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D6D50" w14:textId="77777777" w:rsidR="00AC3E86" w:rsidRDefault="00AC3E86" w:rsidP="005C5DA4">
      <w:pPr>
        <w:rPr>
          <w:rFonts w:cs="Calibri"/>
        </w:rPr>
      </w:pPr>
      <w:bookmarkStart w:id="0" w:name="_GoBack"/>
      <w:bookmarkEnd w:id="0"/>
    </w:p>
    <w:p w14:paraId="60DCB936" w14:textId="77777777" w:rsidR="0028034E" w:rsidRPr="005C5DA4" w:rsidRDefault="0028034E" w:rsidP="0028034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-1"/>
        <w:jc w:val="both"/>
        <w:rPr>
          <w:rFonts w:asciiTheme="minorHAnsi" w:eastAsia="Times New Roman" w:hAnsiTheme="minorHAnsi" w:cstheme="minorBidi"/>
          <w:b/>
          <w:bCs/>
          <w:lang w:eastAsia="it-IT"/>
        </w:rPr>
      </w:pPr>
      <w:r w:rsidRPr="005C5DA4">
        <w:rPr>
          <w:b/>
        </w:rPr>
        <w:t>AVVISO DI ISTRUTTORIA PUBBLICA FINALIZZATA ALL’INDIVIDUAZIONE DI SOGGETTI DEL TERZO SETTORE DISPONIBILI ALLA CO-PROGETTAZIONE E ALLA CO-GESTIONE DELLA CASA DELL’ACCOGLIENZA ENZO JANNACCI E DEGLI APPARTAMENTI SITUATI IN VIALE ORTLES N. 71 E 73 NONCHÉ DI EVENTUALI ULTERIORI STRUTTURE DA ADIBIRE ALL’HOUSING SOCIALE</w:t>
      </w:r>
      <w:r w:rsidRPr="005C5DA4">
        <w:rPr>
          <w:rFonts w:ascii="Calibri" w:hAnsi="Calibri" w:cs="Calibri"/>
          <w:b/>
          <w:color w:val="auto"/>
        </w:rPr>
        <w:t>, DA REALIZZARE ANCHE NELL’AMBITO DEL FINANZIAMENTO PREVISTO DAL PNRR – AVVISO 1/2022, MISSIONE 5 “INCLUSIONE E COESIONE”, COMPONENTE 2 "INFRASTRUTTURE SOCIALI, FAMIGLIE, COMUNITÀ E TERZO SETTORE”, SOTTOCOMPONENTE 1 “SERVIZI SOCIALI, DISABILITÀ E MARGINALITÀ SOCIALE”, INVESTIMENTO 1.3 “HOUSING TEMPORANEO E STAZIONI DI POSTA”, SUB-INVESTIMENTO 1.3.1 “HOUSING TEMPORANEO” E 1.3.2 “STAZIONI DI POSTA”</w:t>
      </w:r>
    </w:p>
    <w:p w14:paraId="7070D512" w14:textId="77777777" w:rsidR="0028034E" w:rsidRDefault="0028034E" w:rsidP="00AF4149">
      <w:pPr>
        <w:jc w:val="center"/>
        <w:rPr>
          <w:rFonts w:cs="Calibri"/>
          <w:b/>
          <w:bCs/>
        </w:rPr>
      </w:pPr>
    </w:p>
    <w:p w14:paraId="51FFE40D" w14:textId="6BAFF11F" w:rsidR="0028034E" w:rsidRDefault="0028034E" w:rsidP="0028034E">
      <w:pPr>
        <w:rPr>
          <w:rFonts w:cs="Calibri"/>
          <w:b/>
          <w:bCs/>
        </w:rPr>
      </w:pPr>
    </w:p>
    <w:p w14:paraId="7C278E3E" w14:textId="0BA19C8F" w:rsidR="00AC3E86" w:rsidRDefault="00AC3E86" w:rsidP="00AF4149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FORMAT PER LE REDAZIONE DELLA PROPOSTA PROGETTUALE</w:t>
      </w:r>
    </w:p>
    <w:p w14:paraId="1488EE37" w14:textId="77777777" w:rsidR="008E7CC3" w:rsidRDefault="008E7CC3" w:rsidP="00AF4149">
      <w:pPr>
        <w:rPr>
          <w:rFonts w:cs="Calibri"/>
        </w:rPr>
      </w:pPr>
    </w:p>
    <w:p w14:paraId="64277A09" w14:textId="4B718F70" w:rsidR="00940271" w:rsidRDefault="00940271" w:rsidP="00AF4149">
      <w:pPr>
        <w:rPr>
          <w:rFonts w:cs="Calibri"/>
        </w:rPr>
      </w:pPr>
      <w:r>
        <w:rPr>
          <w:rFonts w:cs="Calibri"/>
        </w:rPr>
        <w:t xml:space="preserve">Note </w:t>
      </w:r>
      <w:r w:rsidR="00AA7083">
        <w:rPr>
          <w:rFonts w:cs="Calibri"/>
        </w:rPr>
        <w:t xml:space="preserve">esplicative </w:t>
      </w:r>
      <w:r>
        <w:rPr>
          <w:rFonts w:cs="Calibri"/>
        </w:rPr>
        <w:t xml:space="preserve">alla compilazione </w:t>
      </w:r>
    </w:p>
    <w:p w14:paraId="5981A51A" w14:textId="77777777" w:rsidR="001B60B5" w:rsidRPr="00A33E6D" w:rsidRDefault="001B60B5" w:rsidP="00AF4149">
      <w:pPr>
        <w:numPr>
          <w:ilvl w:val="0"/>
          <w:numId w:val="8"/>
        </w:numPr>
        <w:jc w:val="both"/>
        <w:rPr>
          <w:rFonts w:cs="Calibri"/>
          <w:bCs/>
          <w:iCs/>
          <w:sz w:val="22"/>
          <w:szCs w:val="22"/>
        </w:rPr>
      </w:pPr>
      <w:r w:rsidRPr="00A33E6D">
        <w:rPr>
          <w:rFonts w:cs="Calibri"/>
          <w:bCs/>
          <w:iCs/>
          <w:sz w:val="22"/>
          <w:szCs w:val="22"/>
        </w:rPr>
        <w:t xml:space="preserve">Il presente format deve guidare la redazione della proposta progettuale e deve </w:t>
      </w:r>
      <w:r w:rsidR="00A33E6D" w:rsidRPr="00A33E6D">
        <w:rPr>
          <w:rFonts w:cs="Calibri"/>
          <w:bCs/>
          <w:iCs/>
          <w:sz w:val="22"/>
          <w:szCs w:val="22"/>
        </w:rPr>
        <w:t>perciò</w:t>
      </w:r>
      <w:r w:rsidRPr="00A33E6D">
        <w:rPr>
          <w:rFonts w:cs="Calibri"/>
          <w:bCs/>
          <w:iCs/>
          <w:sz w:val="22"/>
          <w:szCs w:val="22"/>
        </w:rPr>
        <w:t xml:space="preserve"> essere utilizzato in maniera rigorosa</w:t>
      </w:r>
      <w:r w:rsidR="00321755">
        <w:rPr>
          <w:rFonts w:cs="Calibri"/>
          <w:bCs/>
          <w:iCs/>
          <w:sz w:val="22"/>
          <w:szCs w:val="22"/>
        </w:rPr>
        <w:t xml:space="preserve"> (anche in relazione al numero di pagine indicate)</w:t>
      </w:r>
      <w:r w:rsidRPr="00A33E6D">
        <w:rPr>
          <w:rFonts w:cs="Calibri"/>
          <w:bCs/>
          <w:iCs/>
          <w:sz w:val="22"/>
          <w:szCs w:val="22"/>
        </w:rPr>
        <w:t>, senza modificarne l’impostazione e la sequenza delle diverse parti, in connessione alle quali la commissione potrà puntualmente acquisire gli elementi ed i contenuti oggetto di valutazione;</w:t>
      </w:r>
    </w:p>
    <w:p w14:paraId="5DA7BD9F" w14:textId="226C707B" w:rsidR="00AC3E86" w:rsidRPr="00A33E6D" w:rsidRDefault="00AF4149" w:rsidP="6D29CE99">
      <w:pPr>
        <w:numPr>
          <w:ilvl w:val="0"/>
          <w:numId w:val="8"/>
        </w:numPr>
        <w:jc w:val="both"/>
        <w:rPr>
          <w:rFonts w:cs="Calibri"/>
          <w:sz w:val="22"/>
          <w:szCs w:val="22"/>
        </w:rPr>
      </w:pPr>
      <w:r w:rsidRPr="6D29CE99">
        <w:rPr>
          <w:rFonts w:cs="Calibri"/>
          <w:b/>
          <w:bCs/>
          <w:sz w:val="22"/>
          <w:szCs w:val="22"/>
        </w:rPr>
        <w:t>N.B</w:t>
      </w:r>
      <w:r w:rsidRPr="6D29CE99">
        <w:rPr>
          <w:rFonts w:cs="Calibri"/>
          <w:sz w:val="22"/>
          <w:szCs w:val="22"/>
        </w:rPr>
        <w:t xml:space="preserve"> </w:t>
      </w:r>
      <w:r w:rsidR="001B60B5" w:rsidRPr="6D29CE99">
        <w:rPr>
          <w:rFonts w:cs="Calibri"/>
          <w:sz w:val="22"/>
          <w:szCs w:val="22"/>
        </w:rPr>
        <w:t>ogni ETS/aggregazione di ETS dovrà compilare, sempre ed integralmente le parti relative alle lettere A, B</w:t>
      </w:r>
      <w:r w:rsidR="003448E1">
        <w:rPr>
          <w:rFonts w:cs="Calibri"/>
          <w:sz w:val="22"/>
          <w:szCs w:val="22"/>
        </w:rPr>
        <w:t xml:space="preserve"> (B.1, B.2 e B.3)</w:t>
      </w:r>
      <w:r w:rsidRPr="6D29CE99">
        <w:rPr>
          <w:rFonts w:cs="Calibri"/>
          <w:sz w:val="22"/>
          <w:szCs w:val="22"/>
        </w:rPr>
        <w:t>, C</w:t>
      </w:r>
      <w:r w:rsidR="003448E1">
        <w:rPr>
          <w:rFonts w:cs="Calibri"/>
          <w:sz w:val="22"/>
          <w:szCs w:val="22"/>
        </w:rPr>
        <w:t xml:space="preserve"> (Area 1 - Sezione 1, 2, 3 e 4, Area 2 e Area 3)</w:t>
      </w:r>
      <w:r w:rsidRPr="6D29CE99">
        <w:rPr>
          <w:rFonts w:cs="Calibri"/>
          <w:sz w:val="22"/>
          <w:szCs w:val="22"/>
        </w:rPr>
        <w:t xml:space="preserve"> e D</w:t>
      </w:r>
      <w:r w:rsidR="003448E1">
        <w:rPr>
          <w:rFonts w:cs="Calibri"/>
          <w:sz w:val="22"/>
          <w:szCs w:val="22"/>
        </w:rPr>
        <w:t xml:space="preserve"> (D.2)</w:t>
      </w:r>
      <w:r w:rsidRPr="6D29CE99">
        <w:rPr>
          <w:rFonts w:cs="Calibri"/>
          <w:sz w:val="22"/>
          <w:szCs w:val="22"/>
        </w:rPr>
        <w:t>;</w:t>
      </w:r>
    </w:p>
    <w:p w14:paraId="4E7E66B5" w14:textId="7C69AE64" w:rsidR="00A33E6D" w:rsidRPr="00E13076" w:rsidRDefault="00A33E6D" w:rsidP="00AF4149">
      <w:pPr>
        <w:numPr>
          <w:ilvl w:val="0"/>
          <w:numId w:val="8"/>
        </w:numPr>
        <w:jc w:val="both"/>
        <w:rPr>
          <w:rFonts w:cs="Calibri"/>
          <w:bCs/>
          <w:iCs/>
          <w:sz w:val="22"/>
          <w:szCs w:val="22"/>
        </w:rPr>
      </w:pPr>
      <w:r w:rsidRPr="00E13076">
        <w:rPr>
          <w:rFonts w:cs="Calibri"/>
          <w:bCs/>
          <w:iCs/>
          <w:sz w:val="22"/>
          <w:szCs w:val="22"/>
        </w:rPr>
        <w:t>In relazione alla parte di cui alla lettera D, punto D</w:t>
      </w:r>
      <w:r w:rsidR="000127A3" w:rsidRPr="00E13076">
        <w:rPr>
          <w:rFonts w:cs="Calibri"/>
          <w:bCs/>
          <w:iCs/>
          <w:sz w:val="22"/>
          <w:szCs w:val="22"/>
        </w:rPr>
        <w:t>.</w:t>
      </w:r>
      <w:r w:rsidRPr="00E13076">
        <w:rPr>
          <w:rFonts w:cs="Calibri"/>
          <w:bCs/>
          <w:iCs/>
          <w:sz w:val="22"/>
          <w:szCs w:val="22"/>
        </w:rPr>
        <w:t xml:space="preserve">1: ogni ETS/aggregazione di ETS candidati dovranno compilare i fogli </w:t>
      </w:r>
      <w:r w:rsidR="00AF4149" w:rsidRPr="00E13076">
        <w:rPr>
          <w:rFonts w:cs="Calibri"/>
          <w:bCs/>
          <w:iCs/>
          <w:sz w:val="22"/>
          <w:szCs w:val="22"/>
        </w:rPr>
        <w:t>del Format in Excel di cui all’A</w:t>
      </w:r>
      <w:r w:rsidR="000127A3" w:rsidRPr="00E13076">
        <w:rPr>
          <w:rFonts w:cs="Calibri"/>
          <w:bCs/>
          <w:iCs/>
          <w:sz w:val="22"/>
          <w:szCs w:val="22"/>
        </w:rPr>
        <w:t xml:space="preserve">ll.3, </w:t>
      </w:r>
      <w:r w:rsidRPr="00E13076">
        <w:rPr>
          <w:rFonts w:cs="Calibri"/>
          <w:bCs/>
          <w:iCs/>
          <w:sz w:val="22"/>
          <w:szCs w:val="22"/>
        </w:rPr>
        <w:t>con la propria proposta di piano economico</w:t>
      </w:r>
      <w:r w:rsidR="000127A3" w:rsidRPr="00E13076">
        <w:rPr>
          <w:rFonts w:cs="Calibri"/>
          <w:bCs/>
          <w:iCs/>
          <w:sz w:val="22"/>
          <w:szCs w:val="22"/>
        </w:rPr>
        <w:t xml:space="preserve"> finanziario</w:t>
      </w:r>
      <w:r w:rsidRPr="00E13076">
        <w:rPr>
          <w:rFonts w:cs="Calibri"/>
          <w:bCs/>
          <w:iCs/>
          <w:sz w:val="22"/>
          <w:szCs w:val="22"/>
        </w:rPr>
        <w:t xml:space="preserve"> relativo alla proposta progettuale indicata nella </w:t>
      </w:r>
      <w:r w:rsidR="00986104" w:rsidRPr="00E13076">
        <w:rPr>
          <w:rFonts w:cs="Calibri"/>
          <w:bCs/>
          <w:iCs/>
          <w:sz w:val="22"/>
          <w:szCs w:val="22"/>
        </w:rPr>
        <w:t>lettera</w:t>
      </w:r>
      <w:r w:rsidRPr="00E13076">
        <w:rPr>
          <w:rFonts w:cs="Calibri"/>
          <w:bCs/>
          <w:iCs/>
          <w:sz w:val="22"/>
          <w:szCs w:val="22"/>
        </w:rPr>
        <w:t xml:space="preserve"> C del format</w:t>
      </w:r>
      <w:r w:rsidR="0012491D">
        <w:rPr>
          <w:rFonts w:cs="Calibri"/>
          <w:bCs/>
          <w:iCs/>
          <w:sz w:val="22"/>
          <w:szCs w:val="22"/>
        </w:rPr>
        <w:t>, comprensiva di quota di finanziamento e di co-finanziamento</w:t>
      </w:r>
      <w:r w:rsidRPr="00E13076">
        <w:rPr>
          <w:rFonts w:cs="Calibri"/>
          <w:bCs/>
          <w:iCs/>
          <w:sz w:val="22"/>
          <w:szCs w:val="22"/>
        </w:rPr>
        <w:t xml:space="preserve">; </w:t>
      </w:r>
    </w:p>
    <w:p w14:paraId="7361ECF1" w14:textId="5DD0F230" w:rsidR="00A33E6D" w:rsidRPr="00E13076" w:rsidRDefault="00A33E6D" w:rsidP="00AF4149">
      <w:pPr>
        <w:numPr>
          <w:ilvl w:val="0"/>
          <w:numId w:val="8"/>
        </w:numPr>
        <w:jc w:val="both"/>
        <w:rPr>
          <w:rFonts w:cs="Calibri"/>
          <w:bCs/>
          <w:iCs/>
          <w:sz w:val="22"/>
          <w:szCs w:val="22"/>
        </w:rPr>
      </w:pPr>
      <w:r w:rsidRPr="00E13076">
        <w:rPr>
          <w:rFonts w:cs="Calibri"/>
          <w:bCs/>
          <w:iCs/>
          <w:sz w:val="22"/>
          <w:szCs w:val="22"/>
        </w:rPr>
        <w:t>In relazione alla parte di cui alla lettera D</w:t>
      </w:r>
      <w:r w:rsidR="00AF4149" w:rsidRPr="00E13076">
        <w:rPr>
          <w:rFonts w:cs="Calibri"/>
          <w:bCs/>
          <w:iCs/>
          <w:sz w:val="22"/>
          <w:szCs w:val="22"/>
        </w:rPr>
        <w:t>.2</w:t>
      </w:r>
      <w:r w:rsidRPr="00E13076">
        <w:rPr>
          <w:rFonts w:cs="Calibri"/>
          <w:bCs/>
          <w:iCs/>
          <w:sz w:val="22"/>
          <w:szCs w:val="22"/>
        </w:rPr>
        <w:t xml:space="preserve">: ogni ETS/aggregazione di ETS dovrà </w:t>
      </w:r>
      <w:r w:rsidR="00AF4149" w:rsidRPr="00E13076">
        <w:rPr>
          <w:rFonts w:cs="Calibri"/>
          <w:bCs/>
          <w:iCs/>
          <w:sz w:val="22"/>
          <w:szCs w:val="22"/>
        </w:rPr>
        <w:t xml:space="preserve">inserire contenuti a </w:t>
      </w:r>
      <w:r w:rsidR="00AF4149" w:rsidRPr="00E13076">
        <w:rPr>
          <w:rFonts w:cs="Calibri"/>
          <w:sz w:val="22"/>
          <w:szCs w:val="22"/>
        </w:rPr>
        <w:t xml:space="preserve">descrizione e a commento del Piano economico </w:t>
      </w:r>
      <w:r w:rsidR="00E13076" w:rsidRPr="00E13076">
        <w:rPr>
          <w:rFonts w:cs="Calibri"/>
          <w:sz w:val="22"/>
          <w:szCs w:val="22"/>
        </w:rPr>
        <w:t xml:space="preserve">finanziario </w:t>
      </w:r>
      <w:r w:rsidR="00AF4149" w:rsidRPr="00E13076">
        <w:rPr>
          <w:rFonts w:cs="Calibri"/>
          <w:sz w:val="22"/>
          <w:szCs w:val="22"/>
        </w:rPr>
        <w:t>di cui al punto precedente per meglio esplicitare le proprie scelte connesse alla finalizzazione delle risorse indicate.</w:t>
      </w:r>
    </w:p>
    <w:p w14:paraId="2257A5D6" w14:textId="5F3C2A92" w:rsidR="008E7CC3" w:rsidRDefault="00AC3E86" w:rsidP="00AF4149">
      <w:pPr>
        <w:jc w:val="both"/>
        <w:rPr>
          <w:rFonts w:cs="Calibri"/>
          <w:b/>
        </w:rPr>
      </w:pPr>
      <w:r>
        <w:rPr>
          <w:rFonts w:cs="Calibri"/>
          <w:b/>
        </w:rPr>
        <w:br w:type="page"/>
      </w:r>
      <w:r w:rsidR="008E7CC3">
        <w:rPr>
          <w:rFonts w:cs="Calibri"/>
          <w:b/>
        </w:rPr>
        <w:lastRenderedPageBreak/>
        <w:t xml:space="preserve">A - Conoscenza </w:t>
      </w:r>
      <w:r w:rsidR="006B7B83">
        <w:rPr>
          <w:rFonts w:cs="Calibri"/>
          <w:b/>
        </w:rPr>
        <w:t>del contesto territoriale di riferimento e soprattutto di Casa Jannacci</w:t>
      </w:r>
    </w:p>
    <w:p w14:paraId="1EBC232A" w14:textId="55D39883" w:rsidR="006B7B83" w:rsidRPr="006B7B83" w:rsidRDefault="006B7B83" w:rsidP="006B7B83">
      <w:pPr>
        <w:jc w:val="both"/>
        <w:rPr>
          <w:rFonts w:cs="Calibri"/>
          <w:i/>
          <w:iCs/>
        </w:rPr>
      </w:pPr>
      <w:r w:rsidRPr="006B7B83">
        <w:rPr>
          <w:rFonts w:cs="Calibri"/>
          <w:i/>
          <w:iCs/>
        </w:rPr>
        <w:t>A partire da un’attenta analisi del contesto, si illustrino gli elementi di conoscenza, eventuale contatto e collaborazione attiva con il contesto locale di riferimento, al fine di testimoniare un radicamento già consolidato o l’interesse e l’esplicita volontà di investimento e di lavoro integrato rispetto a questo territorio e rispetto ai contenuti specifici del progetto di massima di cui all’articolo 5 del presente Avviso e di cui alla Scheda tecnica di progetto del servizio (All.4)</w:t>
      </w:r>
    </w:p>
    <w:p w14:paraId="082343A1" w14:textId="2FB6E7CC" w:rsidR="008E7CC3" w:rsidRDefault="008E7CC3" w:rsidP="00AF4149">
      <w:pPr>
        <w:jc w:val="both"/>
        <w:rPr>
          <w:rFonts w:cs="Calibri"/>
        </w:rPr>
      </w:pPr>
      <w:r>
        <w:rPr>
          <w:rFonts w:cs="Calibri"/>
          <w:b/>
          <w:i/>
        </w:rPr>
        <w:t xml:space="preserve">Totale </w:t>
      </w:r>
      <w:proofErr w:type="spellStart"/>
      <w:r>
        <w:rPr>
          <w:rFonts w:cs="Calibri"/>
          <w:b/>
          <w:i/>
        </w:rPr>
        <w:t>max</w:t>
      </w:r>
      <w:proofErr w:type="spellEnd"/>
      <w:r>
        <w:rPr>
          <w:rFonts w:cs="Calibri"/>
          <w:b/>
          <w:i/>
        </w:rPr>
        <w:t xml:space="preserve"> 4 </w:t>
      </w:r>
      <w:r w:rsidR="006B7B83">
        <w:rPr>
          <w:rFonts w:cs="Calibri"/>
          <w:b/>
          <w:i/>
        </w:rPr>
        <w:t>facciate</w:t>
      </w:r>
    </w:p>
    <w:p w14:paraId="61FCDDE8" w14:textId="77777777" w:rsidR="008E7CC3" w:rsidRDefault="008E7CC3" w:rsidP="00AF4149">
      <w:pPr>
        <w:jc w:val="both"/>
        <w:rPr>
          <w:rFonts w:cs="Calibri"/>
          <w:b/>
        </w:rPr>
      </w:pPr>
    </w:p>
    <w:p w14:paraId="3CD9FCED" w14:textId="77777777" w:rsidR="008E7CC3" w:rsidRDefault="008E7CC3" w:rsidP="00AF4149">
      <w:pPr>
        <w:jc w:val="both"/>
        <w:rPr>
          <w:rFonts w:cs="Calibri"/>
          <w:b/>
        </w:rPr>
      </w:pPr>
      <w:r>
        <w:rPr>
          <w:rFonts w:cs="Calibri"/>
          <w:b/>
        </w:rPr>
        <w:t xml:space="preserve">B - Rispondenza tecnico professionale  </w:t>
      </w:r>
    </w:p>
    <w:p w14:paraId="61B84565" w14:textId="662CE8C8" w:rsidR="008E7CC3" w:rsidRDefault="006B7B83" w:rsidP="00AF4149">
      <w:pPr>
        <w:jc w:val="both"/>
        <w:rPr>
          <w:i/>
        </w:rPr>
      </w:pPr>
      <w:r>
        <w:rPr>
          <w:i/>
        </w:rPr>
        <w:t>A partire da una puntuale descrizione della storia del soggetto proponente, si illustrino gli elementi</w:t>
      </w:r>
      <w:r>
        <w:rPr>
          <w:i/>
          <w:spacing w:val="1"/>
        </w:rPr>
        <w:t xml:space="preserve"> </w:t>
      </w:r>
      <w:r>
        <w:rPr>
          <w:i/>
        </w:rPr>
        <w:t xml:space="preserve">esperienziali e professionali a testimonianza dell’effettivo possesso di quanto richiesto in linea </w:t>
      </w:r>
      <w:r>
        <w:rPr>
          <w:i/>
          <w:spacing w:val="-1"/>
        </w:rPr>
        <w:t>con l’articolo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5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del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presente</w:t>
      </w:r>
      <w:r>
        <w:rPr>
          <w:i/>
          <w:spacing w:val="-11"/>
        </w:rPr>
        <w:t xml:space="preserve"> </w:t>
      </w:r>
      <w:r>
        <w:rPr>
          <w:i/>
        </w:rPr>
        <w:t>Avviso</w:t>
      </w:r>
      <w:r>
        <w:rPr>
          <w:i/>
          <w:spacing w:val="-14"/>
        </w:rPr>
        <w:t xml:space="preserve"> </w:t>
      </w:r>
      <w:r>
        <w:rPr>
          <w:i/>
        </w:rPr>
        <w:t>e</w:t>
      </w:r>
      <w:r>
        <w:rPr>
          <w:i/>
          <w:spacing w:val="-11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Scheda</w:t>
      </w:r>
      <w:r>
        <w:rPr>
          <w:i/>
          <w:spacing w:val="-11"/>
        </w:rPr>
        <w:t xml:space="preserve"> </w:t>
      </w:r>
      <w:r>
        <w:rPr>
          <w:i/>
        </w:rPr>
        <w:t>tecnica di progetto del servizio</w:t>
      </w:r>
      <w:r>
        <w:rPr>
          <w:i/>
          <w:spacing w:val="-11"/>
        </w:rPr>
        <w:t xml:space="preserve"> </w:t>
      </w:r>
      <w:r>
        <w:rPr>
          <w:i/>
        </w:rPr>
        <w:t>(All.4)</w:t>
      </w:r>
    </w:p>
    <w:p w14:paraId="754B2235" w14:textId="16E73B27" w:rsidR="008E7CC3" w:rsidRDefault="008E7CC3" w:rsidP="00AF4149">
      <w:pPr>
        <w:jc w:val="both"/>
        <w:rPr>
          <w:rFonts w:cs="Calibri"/>
        </w:rPr>
      </w:pPr>
      <w:r>
        <w:rPr>
          <w:rFonts w:cs="Calibri"/>
          <w:b/>
          <w:i/>
        </w:rPr>
        <w:t xml:space="preserve">Totale </w:t>
      </w:r>
      <w:proofErr w:type="spellStart"/>
      <w:r>
        <w:rPr>
          <w:rFonts w:cs="Calibri"/>
          <w:b/>
          <w:i/>
        </w:rPr>
        <w:t>max</w:t>
      </w:r>
      <w:proofErr w:type="spellEnd"/>
      <w:r>
        <w:rPr>
          <w:rFonts w:cs="Calibri"/>
          <w:b/>
          <w:i/>
        </w:rPr>
        <w:t xml:space="preserve"> </w:t>
      </w:r>
      <w:r w:rsidR="006B7B83">
        <w:rPr>
          <w:rFonts w:cs="Calibri"/>
          <w:b/>
          <w:i/>
        </w:rPr>
        <w:t>6 facciate</w:t>
      </w:r>
      <w:r>
        <w:rPr>
          <w:rFonts w:cs="Calibri"/>
          <w:b/>
          <w:i/>
        </w:rPr>
        <w:t xml:space="preserve"> di cui</w:t>
      </w:r>
      <w:r>
        <w:rPr>
          <w:rFonts w:cs="Calibri"/>
          <w:i/>
        </w:rPr>
        <w:t>:</w:t>
      </w:r>
    </w:p>
    <w:p w14:paraId="58CC9162" w14:textId="77777777" w:rsidR="006B7B83" w:rsidRDefault="006B7B83" w:rsidP="006B7B83">
      <w:pPr>
        <w:pStyle w:val="Paragrafoelenco"/>
        <w:widowControl w:val="0"/>
        <w:numPr>
          <w:ilvl w:val="0"/>
          <w:numId w:val="10"/>
        </w:numPr>
        <w:tabs>
          <w:tab w:val="left" w:pos="661"/>
        </w:tabs>
        <w:autoSpaceDE w:val="0"/>
        <w:autoSpaceDN w:val="0"/>
        <w:spacing w:after="0" w:line="240" w:lineRule="auto"/>
        <w:ind w:right="225"/>
        <w:contextualSpacing w:val="0"/>
        <w:rPr>
          <w:b/>
          <w:sz w:val="24"/>
        </w:rPr>
      </w:pPr>
      <w:r>
        <w:rPr>
          <w:sz w:val="24"/>
        </w:rPr>
        <w:t>B.1</w:t>
      </w:r>
      <w:r>
        <w:rPr>
          <w:spacing w:val="3"/>
          <w:sz w:val="24"/>
        </w:rPr>
        <w:t xml:space="preserve"> </w:t>
      </w:r>
      <w:r>
        <w:rPr>
          <w:sz w:val="24"/>
        </w:rPr>
        <w:t>Precedenti</w:t>
      </w:r>
      <w:r>
        <w:rPr>
          <w:spacing w:val="4"/>
          <w:sz w:val="24"/>
        </w:rPr>
        <w:t xml:space="preserve"> </w:t>
      </w:r>
      <w:r>
        <w:rPr>
          <w:sz w:val="24"/>
        </w:rPr>
        <w:t>esperienze</w:t>
      </w:r>
      <w:r>
        <w:rPr>
          <w:spacing w:val="3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2"/>
          <w:sz w:val="24"/>
        </w:rPr>
        <w:t xml:space="preserve"> </w:t>
      </w:r>
      <w:r>
        <w:rPr>
          <w:sz w:val="24"/>
        </w:rPr>
        <w:t>di servizi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interventi attinenti</w:t>
      </w:r>
      <w:r>
        <w:rPr>
          <w:spacing w:val="4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contenuti del</w:t>
      </w:r>
      <w:r>
        <w:rPr>
          <w:spacing w:val="1"/>
          <w:sz w:val="24"/>
        </w:rPr>
        <w:t xml:space="preserve"> </w:t>
      </w:r>
      <w:r>
        <w:rPr>
          <w:sz w:val="24"/>
        </w:rPr>
        <w:t>progetto</w:t>
      </w:r>
      <w:r>
        <w:rPr>
          <w:spacing w:val="-5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massima,</w:t>
      </w:r>
      <w:r>
        <w:rPr>
          <w:spacing w:val="-2"/>
          <w:sz w:val="24"/>
        </w:rPr>
        <w:t xml:space="preserve"> </w:t>
      </w:r>
      <w:r>
        <w:rPr>
          <w:sz w:val="24"/>
        </w:rPr>
        <w:t>anche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fuori</w:t>
      </w:r>
      <w:r>
        <w:rPr>
          <w:spacing w:val="-1"/>
          <w:sz w:val="24"/>
        </w:rPr>
        <w:t xml:space="preserve"> </w:t>
      </w:r>
      <w:r>
        <w:rPr>
          <w:sz w:val="24"/>
        </w:rPr>
        <w:t>del contesto</w:t>
      </w:r>
      <w:r>
        <w:rPr>
          <w:spacing w:val="-2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-1"/>
          <w:sz w:val="24"/>
        </w:rPr>
        <w:t xml:space="preserve"> </w:t>
      </w:r>
      <w:r>
        <w:rPr>
          <w:sz w:val="24"/>
        </w:rPr>
        <w:t>del Comune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Milano –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max</w:t>
      </w:r>
      <w:proofErr w:type="spellEnd"/>
      <w:r>
        <w:rPr>
          <w:b/>
          <w:sz w:val="24"/>
        </w:rPr>
        <w:t xml:space="preserve"> 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facciate</w:t>
      </w:r>
    </w:p>
    <w:p w14:paraId="3AF249C6" w14:textId="77777777" w:rsidR="006B7B83" w:rsidRPr="0021682F" w:rsidRDefault="006B7B83" w:rsidP="006B7B83">
      <w:pPr>
        <w:pStyle w:val="Paragrafoelenco"/>
        <w:widowControl w:val="0"/>
        <w:numPr>
          <w:ilvl w:val="0"/>
          <w:numId w:val="10"/>
        </w:numPr>
        <w:tabs>
          <w:tab w:val="left" w:pos="661"/>
          <w:tab w:val="left" w:pos="1219"/>
          <w:tab w:val="left" w:pos="2037"/>
          <w:tab w:val="left" w:pos="3592"/>
          <w:tab w:val="left" w:pos="4807"/>
          <w:tab w:val="left" w:pos="6007"/>
          <w:tab w:val="left" w:pos="6371"/>
          <w:tab w:val="left" w:pos="7821"/>
          <w:tab w:val="left" w:pos="8872"/>
        </w:tabs>
        <w:autoSpaceDE w:val="0"/>
        <w:autoSpaceDN w:val="0"/>
        <w:spacing w:after="0" w:line="242" w:lineRule="auto"/>
        <w:ind w:right="225"/>
        <w:contextualSpacing w:val="0"/>
        <w:rPr>
          <w:b/>
          <w:sz w:val="24"/>
        </w:rPr>
      </w:pPr>
      <w:r>
        <w:rPr>
          <w:sz w:val="24"/>
        </w:rPr>
        <w:t>B.2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Profili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professionali,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specifiche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qualifiche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competenze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 xml:space="preserve">presenti </w:t>
      </w:r>
      <w:r>
        <w:rPr>
          <w:spacing w:val="-1"/>
          <w:sz w:val="24"/>
        </w:rPr>
        <w:t xml:space="preserve">all’interno </w:t>
      </w:r>
      <w:r>
        <w:rPr>
          <w:sz w:val="24"/>
        </w:rPr>
        <w:t>dell’organizzazione</w:t>
      </w:r>
      <w:r>
        <w:rPr>
          <w:spacing w:val="-2"/>
          <w:sz w:val="24"/>
        </w:rPr>
        <w:t xml:space="preserve"> </w:t>
      </w:r>
      <w:r>
        <w:rPr>
          <w:sz w:val="24"/>
        </w:rPr>
        <w:t>e coerenti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i contenuti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progetto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massima </w:t>
      </w:r>
      <w:r w:rsidRPr="0021682F">
        <w:rPr>
          <w:sz w:val="24"/>
        </w:rPr>
        <w:t>–</w:t>
      </w:r>
      <w:r w:rsidRPr="0021682F">
        <w:rPr>
          <w:spacing w:val="-2"/>
          <w:sz w:val="24"/>
        </w:rPr>
        <w:t xml:space="preserve"> </w:t>
      </w:r>
      <w:proofErr w:type="spellStart"/>
      <w:r w:rsidRPr="0021682F">
        <w:rPr>
          <w:b/>
          <w:sz w:val="24"/>
        </w:rPr>
        <w:t>max</w:t>
      </w:r>
      <w:proofErr w:type="spellEnd"/>
      <w:r w:rsidRPr="0021682F">
        <w:rPr>
          <w:b/>
          <w:sz w:val="24"/>
        </w:rPr>
        <w:t xml:space="preserve"> 2 facciate</w:t>
      </w:r>
    </w:p>
    <w:p w14:paraId="7C04FD5A" w14:textId="77777777" w:rsidR="006B7B83" w:rsidRPr="0021682F" w:rsidRDefault="006B7B83" w:rsidP="006B7B83">
      <w:pPr>
        <w:pStyle w:val="Paragrafoelenco"/>
        <w:widowControl w:val="0"/>
        <w:numPr>
          <w:ilvl w:val="0"/>
          <w:numId w:val="10"/>
        </w:numPr>
        <w:tabs>
          <w:tab w:val="left" w:pos="660"/>
        </w:tabs>
        <w:autoSpaceDE w:val="0"/>
        <w:autoSpaceDN w:val="0"/>
        <w:spacing w:after="0" w:line="240" w:lineRule="auto"/>
        <w:ind w:right="224"/>
        <w:contextualSpacing w:val="0"/>
        <w:jc w:val="left"/>
        <w:rPr>
          <w:b/>
          <w:sz w:val="24"/>
        </w:rPr>
      </w:pPr>
      <w:r w:rsidRPr="0021682F">
        <w:rPr>
          <w:sz w:val="24"/>
        </w:rPr>
        <w:t>B.3</w:t>
      </w:r>
      <w:r w:rsidRPr="0021682F">
        <w:rPr>
          <w:spacing w:val="1"/>
          <w:sz w:val="24"/>
        </w:rPr>
        <w:t xml:space="preserve"> </w:t>
      </w:r>
      <w:r w:rsidRPr="0021682F">
        <w:rPr>
          <w:sz w:val="24"/>
        </w:rPr>
        <w:t>Esperienze di rete e di</w:t>
      </w:r>
      <w:r w:rsidRPr="0021682F">
        <w:rPr>
          <w:spacing w:val="1"/>
          <w:sz w:val="24"/>
        </w:rPr>
        <w:t xml:space="preserve"> </w:t>
      </w:r>
      <w:r w:rsidRPr="0021682F">
        <w:rPr>
          <w:sz w:val="24"/>
        </w:rPr>
        <w:t>collaborazioni</w:t>
      </w:r>
      <w:r w:rsidRPr="0021682F">
        <w:rPr>
          <w:spacing w:val="1"/>
          <w:sz w:val="24"/>
        </w:rPr>
        <w:t xml:space="preserve"> </w:t>
      </w:r>
      <w:r>
        <w:rPr>
          <w:sz w:val="24"/>
        </w:rPr>
        <w:t xml:space="preserve">già attive o che il </w:t>
      </w:r>
      <w:r w:rsidRPr="0021682F">
        <w:rPr>
          <w:sz w:val="24"/>
        </w:rPr>
        <w:t>soggetto candidato dichiara</w:t>
      </w:r>
      <w:r w:rsidRPr="0021682F">
        <w:rPr>
          <w:spacing w:val="-2"/>
          <w:sz w:val="24"/>
        </w:rPr>
        <w:t xml:space="preserve"> </w:t>
      </w:r>
      <w:r w:rsidRPr="0021682F">
        <w:rPr>
          <w:sz w:val="24"/>
        </w:rPr>
        <w:t>di</w:t>
      </w:r>
      <w:r w:rsidRPr="0021682F">
        <w:rPr>
          <w:spacing w:val="-3"/>
          <w:sz w:val="24"/>
        </w:rPr>
        <w:t xml:space="preserve"> </w:t>
      </w:r>
      <w:r w:rsidRPr="0021682F">
        <w:rPr>
          <w:sz w:val="24"/>
        </w:rPr>
        <w:t>poter attivare su</w:t>
      </w:r>
      <w:r>
        <w:rPr>
          <w:sz w:val="24"/>
        </w:rPr>
        <w:t>i temi</w:t>
      </w:r>
      <w:r w:rsidRPr="0021682F">
        <w:rPr>
          <w:spacing w:val="1"/>
          <w:sz w:val="24"/>
        </w:rPr>
        <w:t xml:space="preserve"> </w:t>
      </w:r>
      <w:r>
        <w:rPr>
          <w:sz w:val="24"/>
        </w:rPr>
        <w:t>trattati</w:t>
      </w:r>
      <w:r w:rsidRPr="0021682F">
        <w:rPr>
          <w:sz w:val="24"/>
        </w:rPr>
        <w:t xml:space="preserve"> -</w:t>
      </w:r>
      <w:r w:rsidRPr="0021682F">
        <w:rPr>
          <w:spacing w:val="-1"/>
          <w:sz w:val="24"/>
        </w:rPr>
        <w:t xml:space="preserve"> </w:t>
      </w:r>
      <w:proofErr w:type="spellStart"/>
      <w:r w:rsidRPr="0021682F">
        <w:rPr>
          <w:b/>
          <w:sz w:val="24"/>
        </w:rPr>
        <w:t>max</w:t>
      </w:r>
      <w:proofErr w:type="spellEnd"/>
      <w:r w:rsidRPr="0021682F">
        <w:rPr>
          <w:b/>
          <w:sz w:val="24"/>
        </w:rPr>
        <w:t xml:space="preserve"> 2</w:t>
      </w:r>
      <w:r w:rsidRPr="0021682F">
        <w:rPr>
          <w:b/>
          <w:spacing w:val="1"/>
          <w:sz w:val="24"/>
        </w:rPr>
        <w:t xml:space="preserve"> </w:t>
      </w:r>
      <w:r w:rsidRPr="0021682F">
        <w:rPr>
          <w:b/>
          <w:sz w:val="24"/>
        </w:rPr>
        <w:t>facciate</w:t>
      </w:r>
    </w:p>
    <w:p w14:paraId="6F744492" w14:textId="77777777" w:rsidR="008E7CC3" w:rsidRDefault="008E7CC3" w:rsidP="00AF4149">
      <w:pPr>
        <w:jc w:val="both"/>
        <w:rPr>
          <w:rFonts w:cs="Calibri"/>
          <w:i/>
        </w:rPr>
      </w:pPr>
    </w:p>
    <w:p w14:paraId="5A777E16" w14:textId="3687EC74" w:rsidR="00AC3E86" w:rsidRDefault="00AC3E86" w:rsidP="00AF4149">
      <w:pPr>
        <w:jc w:val="both"/>
        <w:rPr>
          <w:rFonts w:cs="Calibri"/>
          <w:b/>
        </w:rPr>
      </w:pPr>
      <w:r>
        <w:rPr>
          <w:rFonts w:cs="Calibri"/>
          <w:b/>
        </w:rPr>
        <w:t xml:space="preserve">C </w:t>
      </w:r>
      <w:r w:rsidR="00757E79">
        <w:rPr>
          <w:rFonts w:cs="Calibri"/>
          <w:b/>
        </w:rPr>
        <w:t xml:space="preserve">- </w:t>
      </w:r>
      <w:r>
        <w:rPr>
          <w:rFonts w:cs="Calibri"/>
          <w:b/>
        </w:rPr>
        <w:t xml:space="preserve">Modalità operative  </w:t>
      </w:r>
    </w:p>
    <w:p w14:paraId="6BF5F242" w14:textId="77777777" w:rsidR="00C64B33" w:rsidRDefault="00444825" w:rsidP="00C64B33">
      <w:pPr>
        <w:jc w:val="both"/>
        <w:rPr>
          <w:i/>
          <w:szCs w:val="22"/>
        </w:rPr>
      </w:pPr>
      <w:r w:rsidRPr="005A2129">
        <w:rPr>
          <w:i/>
          <w:szCs w:val="22"/>
        </w:rPr>
        <w:t>A partire dagli obiettivi e dalla valutazione del contesto territoriale di riferimento, di cui all’articolo 5 del presente Avviso e di cui alla Scheda tecnica di progetto del servizio (All.4), si illustrino, per ognuna delle Aree e Sezioni, le modalità operative, le</w:t>
      </w:r>
      <w:r w:rsidRPr="00611A7B">
        <w:rPr>
          <w:i/>
          <w:szCs w:val="22"/>
        </w:rPr>
        <w:t xml:space="preserve"> scelte organizzative </w:t>
      </w:r>
      <w:r>
        <w:rPr>
          <w:i/>
          <w:szCs w:val="22"/>
        </w:rPr>
        <w:t xml:space="preserve">e le proposte innovative </w:t>
      </w:r>
      <w:r w:rsidRPr="00611A7B">
        <w:rPr>
          <w:i/>
          <w:szCs w:val="22"/>
        </w:rPr>
        <w:t xml:space="preserve">che si intendono attivare per dare concretezza e attuazione </w:t>
      </w:r>
      <w:r>
        <w:rPr>
          <w:i/>
          <w:szCs w:val="22"/>
        </w:rPr>
        <w:t>agli interventi, all’allestimento, alla dotazione arredi/</w:t>
      </w:r>
      <w:r w:rsidRPr="005A2129">
        <w:rPr>
          <w:i/>
          <w:szCs w:val="22"/>
        </w:rPr>
        <w:t>attrezzature degli spazi,</w:t>
      </w:r>
      <w:r>
        <w:rPr>
          <w:i/>
          <w:szCs w:val="22"/>
        </w:rPr>
        <w:t xml:space="preserve"> alle iniziative proposte. Si fornisca inoltre una descrizione dei risultati che si intendono raggiungere anche sotto il profilo dell’impatto sociale sul territorio nonché dell’equipe multidisciplinare</w:t>
      </w:r>
    </w:p>
    <w:p w14:paraId="46491D94" w14:textId="4B508B1F" w:rsidR="00A003A4" w:rsidRPr="00C64B33" w:rsidRDefault="00A003A4" w:rsidP="00C64B33">
      <w:pPr>
        <w:jc w:val="both"/>
        <w:rPr>
          <w:rFonts w:cs="Calibri"/>
          <w:b/>
          <w:i/>
        </w:rPr>
      </w:pPr>
      <w:r w:rsidRPr="00C64B33">
        <w:rPr>
          <w:rFonts w:cs="Calibri"/>
          <w:b/>
          <w:i/>
        </w:rPr>
        <w:t xml:space="preserve">Totale </w:t>
      </w:r>
      <w:proofErr w:type="spellStart"/>
      <w:r w:rsidRPr="00C64B33">
        <w:rPr>
          <w:rFonts w:cs="Calibri"/>
          <w:b/>
          <w:i/>
        </w:rPr>
        <w:t>max</w:t>
      </w:r>
      <w:proofErr w:type="spellEnd"/>
      <w:r w:rsidRPr="00C64B33">
        <w:rPr>
          <w:rFonts w:cs="Calibri"/>
          <w:b/>
          <w:i/>
        </w:rPr>
        <w:t xml:space="preserve"> 17 facciate, di cui:</w:t>
      </w:r>
    </w:p>
    <w:p w14:paraId="19F384D7" w14:textId="77777777" w:rsidR="00A003A4" w:rsidRDefault="00A003A4" w:rsidP="00A003A4">
      <w:pPr>
        <w:pStyle w:val="Paragrafoelenco"/>
        <w:numPr>
          <w:ilvl w:val="0"/>
          <w:numId w:val="11"/>
        </w:numPr>
        <w:spacing w:after="0"/>
        <w:rPr>
          <w:rFonts w:eastAsia="Calibri"/>
          <w:b/>
          <w:sz w:val="24"/>
          <w:szCs w:val="24"/>
          <w:lang w:eastAsia="en-US"/>
        </w:rPr>
      </w:pPr>
      <w:r w:rsidRPr="00A003A4">
        <w:rPr>
          <w:rFonts w:eastAsia="Calibri"/>
          <w:b/>
          <w:sz w:val="24"/>
          <w:szCs w:val="24"/>
          <w:lang w:eastAsia="en-US"/>
        </w:rPr>
        <w:t>Area 1 – ACCOGLIENZA</w:t>
      </w:r>
    </w:p>
    <w:p w14:paraId="41E856E2" w14:textId="4A96E1D9" w:rsidR="00A003A4" w:rsidRPr="00A003A4" w:rsidRDefault="00A003A4" w:rsidP="00A003A4">
      <w:pPr>
        <w:ind w:left="993"/>
        <w:rPr>
          <w:b/>
        </w:rPr>
      </w:pPr>
      <w:r w:rsidRPr="00A003A4">
        <w:rPr>
          <w:bCs/>
        </w:rPr>
        <w:t xml:space="preserve">SEZIONE 1 – Accoglienza di 1^ Livello -Pronto Intervento Sociale per adulti, nuclei familiari e/o minori over14 ed Emergenze abitative </w:t>
      </w:r>
      <w:proofErr w:type="spellStart"/>
      <w:r w:rsidRPr="00A003A4">
        <w:rPr>
          <w:b/>
        </w:rPr>
        <w:t>max</w:t>
      </w:r>
      <w:proofErr w:type="spellEnd"/>
      <w:r w:rsidRPr="00A003A4">
        <w:rPr>
          <w:b/>
        </w:rPr>
        <w:t xml:space="preserve"> 2 facciate</w:t>
      </w:r>
    </w:p>
    <w:p w14:paraId="0959F80B" w14:textId="77777777" w:rsidR="00A003A4" w:rsidRDefault="00A003A4" w:rsidP="00A003A4">
      <w:pPr>
        <w:ind w:left="993" w:hanging="709"/>
        <w:jc w:val="both"/>
        <w:rPr>
          <w:bCs/>
        </w:rPr>
      </w:pPr>
      <w:r w:rsidRPr="00A922CA">
        <w:rPr>
          <w:bCs/>
        </w:rPr>
        <w:tab/>
        <w:t>SEZIONE 2 – Accoglienza Ordinaria -Nuclei Familiari e Senza Dimora</w:t>
      </w:r>
      <w:r w:rsidRPr="00491F2A">
        <w:rPr>
          <w:b/>
        </w:rPr>
        <w:t xml:space="preserve"> </w:t>
      </w:r>
      <w:proofErr w:type="spellStart"/>
      <w:r w:rsidRPr="00491F2A">
        <w:rPr>
          <w:b/>
        </w:rPr>
        <w:t>max</w:t>
      </w:r>
      <w:proofErr w:type="spellEnd"/>
      <w:r w:rsidRPr="00491F2A">
        <w:rPr>
          <w:b/>
        </w:rPr>
        <w:t xml:space="preserve"> </w:t>
      </w:r>
      <w:r>
        <w:rPr>
          <w:b/>
        </w:rPr>
        <w:t>4</w:t>
      </w:r>
      <w:r w:rsidRPr="00491F2A">
        <w:rPr>
          <w:b/>
        </w:rPr>
        <w:t xml:space="preserve"> facciate</w:t>
      </w:r>
    </w:p>
    <w:p w14:paraId="5B8D6C9A" w14:textId="45F93631" w:rsidR="00A003A4" w:rsidRPr="00A922CA" w:rsidRDefault="00A003A4" w:rsidP="00A003A4">
      <w:pPr>
        <w:ind w:left="993" w:hanging="284"/>
        <w:jc w:val="both"/>
        <w:rPr>
          <w:bCs/>
        </w:rPr>
      </w:pPr>
      <w:r>
        <w:rPr>
          <w:bCs/>
        </w:rPr>
        <w:t xml:space="preserve">     </w:t>
      </w:r>
      <w:r w:rsidRPr="00A922CA">
        <w:rPr>
          <w:bCs/>
        </w:rPr>
        <w:t>SEZIONE 3 – Accoglienza di 2^ Livello e Progetti di ospitalità verso l’autonoma -</w:t>
      </w:r>
      <w:proofErr w:type="spellStart"/>
      <w:r w:rsidRPr="00A922CA">
        <w:rPr>
          <w:bCs/>
        </w:rPr>
        <w:t>Microcomunità</w:t>
      </w:r>
      <w:proofErr w:type="spellEnd"/>
      <w:r w:rsidRPr="00A922CA">
        <w:rPr>
          <w:bCs/>
        </w:rPr>
        <w:t>, appartamenti in co</w:t>
      </w:r>
      <w:r>
        <w:rPr>
          <w:bCs/>
        </w:rPr>
        <w:t xml:space="preserve">ndivisione e </w:t>
      </w:r>
      <w:proofErr w:type="spellStart"/>
      <w:r>
        <w:rPr>
          <w:bCs/>
        </w:rPr>
        <w:t>housing</w:t>
      </w:r>
      <w:proofErr w:type="spellEnd"/>
      <w:r>
        <w:rPr>
          <w:bCs/>
        </w:rPr>
        <w:t xml:space="preserve"> temporaneo </w:t>
      </w:r>
      <w:proofErr w:type="spellStart"/>
      <w:r w:rsidRPr="00491F2A">
        <w:rPr>
          <w:b/>
        </w:rPr>
        <w:t>max</w:t>
      </w:r>
      <w:proofErr w:type="spellEnd"/>
      <w:r w:rsidRPr="00491F2A">
        <w:rPr>
          <w:b/>
        </w:rPr>
        <w:t xml:space="preserve"> </w:t>
      </w:r>
      <w:r>
        <w:rPr>
          <w:b/>
        </w:rPr>
        <w:t>4</w:t>
      </w:r>
      <w:r w:rsidRPr="00491F2A">
        <w:rPr>
          <w:b/>
        </w:rPr>
        <w:t xml:space="preserve"> facciate</w:t>
      </w:r>
    </w:p>
    <w:p w14:paraId="5B8C2909" w14:textId="77777777" w:rsidR="00A003A4" w:rsidRPr="00A922CA" w:rsidRDefault="00A003A4" w:rsidP="00A003A4">
      <w:pPr>
        <w:ind w:left="993" w:hanging="426"/>
        <w:jc w:val="both"/>
        <w:rPr>
          <w:bCs/>
        </w:rPr>
      </w:pPr>
      <w:r w:rsidRPr="00A922CA">
        <w:rPr>
          <w:bCs/>
        </w:rPr>
        <w:tab/>
        <w:t xml:space="preserve">SEZIONE 4 – Accoglienza in </w:t>
      </w:r>
      <w:r>
        <w:rPr>
          <w:bCs/>
        </w:rPr>
        <w:t xml:space="preserve">area protetta </w:t>
      </w:r>
      <w:proofErr w:type="spellStart"/>
      <w:r w:rsidRPr="00491F2A">
        <w:rPr>
          <w:b/>
        </w:rPr>
        <w:t>max</w:t>
      </w:r>
      <w:proofErr w:type="spellEnd"/>
      <w:r w:rsidRPr="00491F2A">
        <w:rPr>
          <w:b/>
        </w:rPr>
        <w:t xml:space="preserve"> </w:t>
      </w:r>
      <w:r>
        <w:rPr>
          <w:b/>
        </w:rPr>
        <w:t>2</w:t>
      </w:r>
      <w:r w:rsidRPr="00491F2A">
        <w:rPr>
          <w:b/>
        </w:rPr>
        <w:t xml:space="preserve"> facciate</w:t>
      </w:r>
    </w:p>
    <w:p w14:paraId="2B0F16FC" w14:textId="77777777" w:rsidR="00A003A4" w:rsidRPr="00A003A4" w:rsidRDefault="00A003A4" w:rsidP="00A003A4">
      <w:pPr>
        <w:pStyle w:val="Paragrafoelenco"/>
        <w:numPr>
          <w:ilvl w:val="0"/>
          <w:numId w:val="11"/>
        </w:numPr>
        <w:spacing w:after="0"/>
        <w:rPr>
          <w:rFonts w:eastAsia="Calibri"/>
          <w:b/>
          <w:sz w:val="24"/>
          <w:szCs w:val="24"/>
          <w:lang w:eastAsia="en-US"/>
        </w:rPr>
      </w:pPr>
      <w:r w:rsidRPr="00A003A4">
        <w:rPr>
          <w:rFonts w:eastAsia="Calibri"/>
          <w:b/>
          <w:sz w:val="24"/>
          <w:szCs w:val="24"/>
          <w:lang w:eastAsia="en-US"/>
        </w:rPr>
        <w:t xml:space="preserve">Area 2 – SERVIZI DIURNI E RAPPORTO CON IL TERRITORIO E CON LA CITTADINANZA </w:t>
      </w:r>
      <w:proofErr w:type="spellStart"/>
      <w:r w:rsidRPr="00A003A4">
        <w:rPr>
          <w:rFonts w:eastAsia="Calibri"/>
          <w:b/>
          <w:sz w:val="24"/>
          <w:szCs w:val="24"/>
          <w:lang w:eastAsia="en-US"/>
        </w:rPr>
        <w:t>max</w:t>
      </w:r>
      <w:proofErr w:type="spellEnd"/>
      <w:r w:rsidRPr="00A003A4">
        <w:rPr>
          <w:rFonts w:eastAsia="Calibri"/>
          <w:b/>
          <w:sz w:val="24"/>
          <w:szCs w:val="24"/>
          <w:lang w:eastAsia="en-US"/>
        </w:rPr>
        <w:t xml:space="preserve"> 3 facciate</w:t>
      </w:r>
    </w:p>
    <w:p w14:paraId="7CF19DC8" w14:textId="77777777" w:rsidR="00A003A4" w:rsidRPr="00A003A4" w:rsidRDefault="00A003A4" w:rsidP="00A003A4">
      <w:pPr>
        <w:pStyle w:val="Paragrafoelenco"/>
        <w:numPr>
          <w:ilvl w:val="0"/>
          <w:numId w:val="11"/>
        </w:numPr>
        <w:spacing w:after="0"/>
        <w:rPr>
          <w:rFonts w:eastAsia="Calibri"/>
          <w:b/>
          <w:sz w:val="24"/>
          <w:szCs w:val="24"/>
          <w:lang w:eastAsia="en-US"/>
        </w:rPr>
      </w:pPr>
      <w:r w:rsidRPr="00A003A4">
        <w:rPr>
          <w:rFonts w:eastAsia="Calibri"/>
          <w:b/>
          <w:sz w:val="24"/>
          <w:szCs w:val="24"/>
          <w:lang w:eastAsia="en-US"/>
        </w:rPr>
        <w:t xml:space="preserve">Area 3 – EQUIPE PROFESSIONALE </w:t>
      </w:r>
      <w:proofErr w:type="spellStart"/>
      <w:r w:rsidRPr="00A003A4">
        <w:rPr>
          <w:rFonts w:eastAsia="Calibri"/>
          <w:b/>
          <w:sz w:val="24"/>
          <w:szCs w:val="24"/>
          <w:lang w:eastAsia="en-US"/>
        </w:rPr>
        <w:t>max</w:t>
      </w:r>
      <w:proofErr w:type="spellEnd"/>
      <w:r w:rsidRPr="00A003A4">
        <w:rPr>
          <w:rFonts w:eastAsia="Calibri"/>
          <w:b/>
          <w:sz w:val="24"/>
          <w:szCs w:val="24"/>
          <w:lang w:eastAsia="en-US"/>
        </w:rPr>
        <w:t xml:space="preserve"> 3 facciate</w:t>
      </w:r>
    </w:p>
    <w:p w14:paraId="3BEE5DB0" w14:textId="6DA0BF42" w:rsidR="008E7CC3" w:rsidRDefault="008E7CC3" w:rsidP="00A003A4">
      <w:pPr>
        <w:pStyle w:val="Paragrafoelenco"/>
        <w:suppressAutoHyphens/>
        <w:autoSpaceDN w:val="0"/>
        <w:spacing w:after="0" w:line="1" w:lineRule="atLeast"/>
        <w:ind w:left="0"/>
        <w:rPr>
          <w:rFonts w:cs="Calibri"/>
          <w:b/>
          <w:bCs/>
          <w:i/>
          <w:iCs/>
        </w:rPr>
      </w:pPr>
    </w:p>
    <w:p w14:paraId="428CECAC" w14:textId="77777777" w:rsidR="00AC3E86" w:rsidRDefault="00AC3E86" w:rsidP="00AF4149">
      <w:pPr>
        <w:jc w:val="both"/>
        <w:rPr>
          <w:rFonts w:cs="Calibri"/>
          <w:i/>
        </w:rPr>
      </w:pPr>
    </w:p>
    <w:p w14:paraId="3360641E" w14:textId="5F44A027" w:rsidR="00AC3E86" w:rsidRDefault="00AC3E86" w:rsidP="00AF4149">
      <w:pPr>
        <w:jc w:val="both"/>
        <w:rPr>
          <w:rFonts w:cs="Calibri"/>
          <w:b/>
        </w:rPr>
      </w:pPr>
      <w:r>
        <w:rPr>
          <w:rFonts w:cs="Calibri"/>
          <w:b/>
        </w:rPr>
        <w:t xml:space="preserve">D </w:t>
      </w:r>
      <w:r w:rsidR="000504C1">
        <w:rPr>
          <w:rFonts w:cs="Calibri"/>
          <w:b/>
        </w:rPr>
        <w:t>- Piano economico finanziario</w:t>
      </w:r>
    </w:p>
    <w:p w14:paraId="1F93E8B4" w14:textId="0694290C" w:rsidR="003C56BA" w:rsidRPr="003C56BA" w:rsidRDefault="003C56BA" w:rsidP="003C56BA">
      <w:pPr>
        <w:jc w:val="both"/>
        <w:rPr>
          <w:i/>
          <w:szCs w:val="22"/>
        </w:rPr>
      </w:pPr>
      <w:r w:rsidRPr="003C56BA">
        <w:rPr>
          <w:i/>
          <w:szCs w:val="22"/>
        </w:rPr>
        <w:t>Sulla base degli elementi indicati in ciascun’area e sezione di cui all’art.5 e alla Scheda tecnica del progetto del servizio (All.4), si declini un piano economico finanziario comprensivo di quota di finanziamento e di co-finanziamento a sostegno dell’attuazione di quanto richiesto e di piena finalizzazione delle attività oggetto di co-</w:t>
      </w:r>
      <w:r>
        <w:rPr>
          <w:i/>
          <w:szCs w:val="22"/>
        </w:rPr>
        <w:t>progettazione</w:t>
      </w:r>
    </w:p>
    <w:p w14:paraId="08530C66" w14:textId="77777777" w:rsidR="003C56BA" w:rsidRPr="00DC327F" w:rsidRDefault="003C56BA" w:rsidP="003C56BA">
      <w:pPr>
        <w:pStyle w:val="Paragrafoelenco"/>
        <w:widowControl w:val="0"/>
        <w:numPr>
          <w:ilvl w:val="1"/>
          <w:numId w:val="12"/>
        </w:numPr>
        <w:tabs>
          <w:tab w:val="left" w:pos="735"/>
        </w:tabs>
        <w:autoSpaceDE w:val="0"/>
        <w:autoSpaceDN w:val="0"/>
        <w:spacing w:after="0" w:line="240" w:lineRule="auto"/>
        <w:ind w:left="734" w:right="222" w:hanging="360"/>
        <w:contextualSpacing w:val="0"/>
        <w:rPr>
          <w:sz w:val="24"/>
        </w:rPr>
      </w:pPr>
      <w:r w:rsidRPr="00BF58C5">
        <w:rPr>
          <w:sz w:val="24"/>
        </w:rPr>
        <w:t>D.1</w:t>
      </w:r>
      <w:r w:rsidRPr="00BF58C5">
        <w:rPr>
          <w:spacing w:val="-10"/>
          <w:sz w:val="24"/>
        </w:rPr>
        <w:t xml:space="preserve"> </w:t>
      </w:r>
      <w:r w:rsidRPr="00BF58C5">
        <w:rPr>
          <w:sz w:val="24"/>
        </w:rPr>
        <w:t>Elaborazione</w:t>
      </w:r>
      <w:r w:rsidRPr="00BF58C5">
        <w:rPr>
          <w:spacing w:val="-13"/>
          <w:sz w:val="24"/>
        </w:rPr>
        <w:t xml:space="preserve"> </w:t>
      </w:r>
      <w:r w:rsidRPr="00BF58C5">
        <w:rPr>
          <w:sz w:val="24"/>
        </w:rPr>
        <w:t>della</w:t>
      </w:r>
      <w:r w:rsidRPr="00BF58C5">
        <w:rPr>
          <w:spacing w:val="-10"/>
          <w:sz w:val="24"/>
        </w:rPr>
        <w:t xml:space="preserve"> </w:t>
      </w:r>
      <w:r w:rsidRPr="00BF58C5">
        <w:rPr>
          <w:sz w:val="24"/>
        </w:rPr>
        <w:t>proposta</w:t>
      </w:r>
      <w:r w:rsidRPr="00BF58C5">
        <w:rPr>
          <w:spacing w:val="-13"/>
          <w:sz w:val="24"/>
        </w:rPr>
        <w:t xml:space="preserve"> </w:t>
      </w:r>
      <w:r w:rsidRPr="00BF58C5">
        <w:rPr>
          <w:sz w:val="24"/>
        </w:rPr>
        <w:t>di</w:t>
      </w:r>
      <w:r w:rsidRPr="00BF58C5">
        <w:rPr>
          <w:spacing w:val="-10"/>
          <w:sz w:val="24"/>
        </w:rPr>
        <w:t xml:space="preserve"> </w:t>
      </w:r>
      <w:r w:rsidRPr="00BF58C5">
        <w:rPr>
          <w:sz w:val="24"/>
        </w:rPr>
        <w:t>Piano</w:t>
      </w:r>
      <w:r w:rsidRPr="00BF58C5">
        <w:rPr>
          <w:spacing w:val="-10"/>
          <w:sz w:val="24"/>
        </w:rPr>
        <w:t xml:space="preserve"> </w:t>
      </w:r>
      <w:r>
        <w:rPr>
          <w:sz w:val="24"/>
        </w:rPr>
        <w:t>e</w:t>
      </w:r>
      <w:r w:rsidRPr="00BF58C5">
        <w:rPr>
          <w:sz w:val="24"/>
        </w:rPr>
        <w:t>conomico</w:t>
      </w:r>
      <w:r w:rsidRPr="00BF58C5">
        <w:rPr>
          <w:spacing w:val="-9"/>
          <w:sz w:val="24"/>
        </w:rPr>
        <w:t xml:space="preserve"> </w:t>
      </w:r>
      <w:r>
        <w:rPr>
          <w:spacing w:val="-9"/>
          <w:sz w:val="24"/>
        </w:rPr>
        <w:t xml:space="preserve">finanziario </w:t>
      </w:r>
      <w:r w:rsidRPr="00BF58C5">
        <w:rPr>
          <w:sz w:val="24"/>
        </w:rPr>
        <w:t>utilizzando</w:t>
      </w:r>
      <w:r w:rsidRPr="00BF58C5">
        <w:rPr>
          <w:spacing w:val="-10"/>
          <w:sz w:val="24"/>
        </w:rPr>
        <w:t xml:space="preserve"> </w:t>
      </w:r>
      <w:r w:rsidRPr="00BF58C5">
        <w:rPr>
          <w:sz w:val="24"/>
        </w:rPr>
        <w:t>il</w:t>
      </w:r>
      <w:r w:rsidRPr="00BF58C5">
        <w:rPr>
          <w:spacing w:val="-12"/>
          <w:sz w:val="24"/>
        </w:rPr>
        <w:t xml:space="preserve"> </w:t>
      </w:r>
      <w:r w:rsidRPr="00BF58C5">
        <w:rPr>
          <w:sz w:val="24"/>
        </w:rPr>
        <w:t>foglio</w:t>
      </w:r>
      <w:r w:rsidRPr="00BF58C5">
        <w:rPr>
          <w:spacing w:val="-10"/>
          <w:sz w:val="24"/>
        </w:rPr>
        <w:t xml:space="preserve"> </w:t>
      </w:r>
      <w:r w:rsidRPr="00BF58C5">
        <w:rPr>
          <w:sz w:val="24"/>
        </w:rPr>
        <w:t>di</w:t>
      </w:r>
      <w:r w:rsidRPr="00BF58C5">
        <w:rPr>
          <w:spacing w:val="-11"/>
          <w:sz w:val="24"/>
        </w:rPr>
        <w:t xml:space="preserve"> </w:t>
      </w:r>
      <w:r w:rsidRPr="00BF58C5">
        <w:rPr>
          <w:sz w:val="24"/>
        </w:rPr>
        <w:t>Excel</w:t>
      </w:r>
      <w:r w:rsidRPr="00BF58C5">
        <w:rPr>
          <w:spacing w:val="-10"/>
          <w:sz w:val="24"/>
        </w:rPr>
        <w:t xml:space="preserve"> </w:t>
      </w:r>
      <w:r w:rsidRPr="00BF58C5">
        <w:rPr>
          <w:sz w:val="24"/>
        </w:rPr>
        <w:t>FORMAT</w:t>
      </w:r>
      <w:r w:rsidRPr="00BF58C5">
        <w:rPr>
          <w:spacing w:val="-10"/>
          <w:sz w:val="24"/>
        </w:rPr>
        <w:t xml:space="preserve"> </w:t>
      </w:r>
      <w:r w:rsidRPr="00BF58C5">
        <w:rPr>
          <w:sz w:val="24"/>
        </w:rPr>
        <w:t>Piano</w:t>
      </w:r>
      <w:r>
        <w:rPr>
          <w:sz w:val="24"/>
        </w:rPr>
        <w:t xml:space="preserve"> </w:t>
      </w:r>
      <w:r w:rsidRPr="00BF58C5">
        <w:rPr>
          <w:spacing w:val="-52"/>
          <w:sz w:val="24"/>
        </w:rPr>
        <w:t xml:space="preserve"> </w:t>
      </w:r>
      <w:r>
        <w:rPr>
          <w:spacing w:val="-52"/>
          <w:sz w:val="24"/>
        </w:rPr>
        <w:t xml:space="preserve"> </w:t>
      </w:r>
      <w:r w:rsidRPr="00BF58C5">
        <w:rPr>
          <w:sz w:val="24"/>
        </w:rPr>
        <w:t>Economico</w:t>
      </w:r>
      <w:r>
        <w:rPr>
          <w:sz w:val="24"/>
        </w:rPr>
        <w:t xml:space="preserve"> Finanziario</w:t>
      </w:r>
      <w:r w:rsidRPr="00BF58C5">
        <w:rPr>
          <w:sz w:val="24"/>
        </w:rPr>
        <w:t xml:space="preserve"> (All.3) da cui si possa desumere in modo inequivocabile la finalizzazione</w:t>
      </w:r>
      <w:r w:rsidRPr="00BF58C5">
        <w:rPr>
          <w:spacing w:val="1"/>
          <w:sz w:val="24"/>
        </w:rPr>
        <w:t xml:space="preserve"> </w:t>
      </w:r>
      <w:r w:rsidRPr="00BF58C5">
        <w:rPr>
          <w:sz w:val="24"/>
        </w:rPr>
        <w:t>delle</w:t>
      </w:r>
      <w:r w:rsidRPr="00BF58C5">
        <w:rPr>
          <w:spacing w:val="-2"/>
          <w:sz w:val="24"/>
        </w:rPr>
        <w:t xml:space="preserve"> </w:t>
      </w:r>
      <w:r w:rsidRPr="00BF58C5">
        <w:rPr>
          <w:sz w:val="24"/>
        </w:rPr>
        <w:t>risorse</w:t>
      </w:r>
      <w:r w:rsidRPr="00BF58C5">
        <w:rPr>
          <w:spacing w:val="-2"/>
          <w:sz w:val="24"/>
        </w:rPr>
        <w:t xml:space="preserve"> </w:t>
      </w:r>
      <w:r w:rsidRPr="00BF58C5">
        <w:rPr>
          <w:sz w:val="24"/>
        </w:rPr>
        <w:t>pubbliche</w:t>
      </w:r>
      <w:r w:rsidRPr="00BF58C5">
        <w:rPr>
          <w:spacing w:val="1"/>
          <w:sz w:val="24"/>
        </w:rPr>
        <w:t xml:space="preserve"> </w:t>
      </w:r>
      <w:r w:rsidRPr="00BF58C5">
        <w:rPr>
          <w:sz w:val="24"/>
        </w:rPr>
        <w:t>indicate</w:t>
      </w:r>
      <w:r w:rsidRPr="00BF58C5">
        <w:rPr>
          <w:spacing w:val="-2"/>
          <w:sz w:val="24"/>
        </w:rPr>
        <w:t xml:space="preserve"> </w:t>
      </w:r>
      <w:r w:rsidRPr="00BF58C5">
        <w:rPr>
          <w:sz w:val="24"/>
        </w:rPr>
        <w:t>per</w:t>
      </w:r>
      <w:r w:rsidRPr="00BF58C5">
        <w:rPr>
          <w:spacing w:val="-1"/>
          <w:sz w:val="24"/>
        </w:rPr>
        <w:t xml:space="preserve"> </w:t>
      </w:r>
      <w:r w:rsidRPr="00BF58C5">
        <w:rPr>
          <w:sz w:val="24"/>
        </w:rPr>
        <w:t>ogni</w:t>
      </w:r>
      <w:r w:rsidRPr="00BF58C5">
        <w:rPr>
          <w:spacing w:val="-3"/>
          <w:sz w:val="24"/>
        </w:rPr>
        <w:t xml:space="preserve"> </w:t>
      </w:r>
      <w:r w:rsidRPr="00BF58C5">
        <w:rPr>
          <w:sz w:val="24"/>
        </w:rPr>
        <w:t>azione</w:t>
      </w:r>
      <w:r w:rsidRPr="00BF58C5">
        <w:rPr>
          <w:spacing w:val="-1"/>
          <w:sz w:val="24"/>
        </w:rPr>
        <w:t xml:space="preserve"> </w:t>
      </w:r>
      <w:r w:rsidRPr="00BF58C5">
        <w:rPr>
          <w:sz w:val="24"/>
        </w:rPr>
        <w:t>e</w:t>
      </w:r>
      <w:r w:rsidRPr="00BF58C5">
        <w:rPr>
          <w:spacing w:val="-2"/>
          <w:sz w:val="24"/>
        </w:rPr>
        <w:t xml:space="preserve"> </w:t>
      </w:r>
      <w:r w:rsidRPr="00BF58C5">
        <w:rPr>
          <w:sz w:val="24"/>
        </w:rPr>
        <w:t>per</w:t>
      </w:r>
      <w:r w:rsidRPr="00BF58C5">
        <w:rPr>
          <w:spacing w:val="1"/>
          <w:sz w:val="24"/>
        </w:rPr>
        <w:t xml:space="preserve"> </w:t>
      </w:r>
      <w:r w:rsidRPr="00BF58C5">
        <w:rPr>
          <w:sz w:val="24"/>
        </w:rPr>
        <w:t>ogni voce</w:t>
      </w:r>
      <w:r w:rsidRPr="00BF58C5">
        <w:rPr>
          <w:spacing w:val="-1"/>
          <w:sz w:val="24"/>
        </w:rPr>
        <w:t xml:space="preserve"> </w:t>
      </w:r>
      <w:r w:rsidRPr="00BF58C5">
        <w:rPr>
          <w:sz w:val="24"/>
        </w:rPr>
        <w:t>di</w:t>
      </w:r>
      <w:r w:rsidRPr="00BF58C5">
        <w:rPr>
          <w:spacing w:val="-3"/>
          <w:sz w:val="24"/>
        </w:rPr>
        <w:t xml:space="preserve"> </w:t>
      </w:r>
      <w:r>
        <w:rPr>
          <w:sz w:val="24"/>
        </w:rPr>
        <w:t>costo, nonché delle risorse proprie (co-finanziamento) nella misura di almeno il 5% dell’</w:t>
      </w:r>
      <w:r w:rsidRPr="008C2C5D">
        <w:rPr>
          <w:sz w:val="24"/>
        </w:rPr>
        <w:t>importo finanziato</w:t>
      </w:r>
      <w:r>
        <w:rPr>
          <w:sz w:val="24"/>
        </w:rPr>
        <w:t>.</w:t>
      </w:r>
    </w:p>
    <w:p w14:paraId="750F51B6" w14:textId="77777777" w:rsidR="003C56BA" w:rsidRPr="00BF58C5" w:rsidRDefault="003C56BA" w:rsidP="003C56BA">
      <w:pPr>
        <w:pStyle w:val="Paragrafoelenco"/>
        <w:widowControl w:val="0"/>
        <w:numPr>
          <w:ilvl w:val="1"/>
          <w:numId w:val="12"/>
        </w:numPr>
        <w:tabs>
          <w:tab w:val="left" w:pos="735"/>
        </w:tabs>
        <w:autoSpaceDE w:val="0"/>
        <w:autoSpaceDN w:val="0"/>
        <w:spacing w:after="0" w:line="242" w:lineRule="auto"/>
        <w:ind w:left="734" w:right="222" w:hanging="360"/>
        <w:contextualSpacing w:val="0"/>
        <w:rPr>
          <w:b/>
          <w:sz w:val="24"/>
        </w:rPr>
      </w:pPr>
      <w:r w:rsidRPr="00BF58C5">
        <w:rPr>
          <w:sz w:val="24"/>
        </w:rPr>
        <w:t>D.2 Descrizione a commento del Piano economico</w:t>
      </w:r>
      <w:r>
        <w:rPr>
          <w:sz w:val="24"/>
        </w:rPr>
        <w:t xml:space="preserve"> finanziario</w:t>
      </w:r>
      <w:r w:rsidRPr="00BF58C5">
        <w:rPr>
          <w:sz w:val="24"/>
        </w:rPr>
        <w:t xml:space="preserve"> di cui al punto precedente per meglio</w:t>
      </w:r>
      <w:r w:rsidRPr="00BF58C5">
        <w:rPr>
          <w:spacing w:val="1"/>
          <w:sz w:val="24"/>
        </w:rPr>
        <w:t xml:space="preserve"> </w:t>
      </w:r>
      <w:r w:rsidRPr="00BF58C5">
        <w:rPr>
          <w:sz w:val="24"/>
        </w:rPr>
        <w:t>esplicitare</w:t>
      </w:r>
      <w:r w:rsidRPr="00BF58C5">
        <w:rPr>
          <w:spacing w:val="-3"/>
          <w:sz w:val="24"/>
        </w:rPr>
        <w:t xml:space="preserve"> </w:t>
      </w:r>
      <w:r w:rsidRPr="00BF58C5">
        <w:rPr>
          <w:sz w:val="24"/>
        </w:rPr>
        <w:t>la</w:t>
      </w:r>
      <w:r w:rsidRPr="00BF58C5">
        <w:rPr>
          <w:spacing w:val="-2"/>
          <w:sz w:val="24"/>
        </w:rPr>
        <w:t xml:space="preserve"> </w:t>
      </w:r>
      <w:r w:rsidRPr="00BF58C5">
        <w:rPr>
          <w:sz w:val="24"/>
        </w:rPr>
        <w:t>finalizzazione</w:t>
      </w:r>
      <w:r w:rsidRPr="00BF58C5">
        <w:rPr>
          <w:spacing w:val="-2"/>
          <w:sz w:val="24"/>
        </w:rPr>
        <w:t xml:space="preserve"> </w:t>
      </w:r>
      <w:r w:rsidRPr="00BF58C5">
        <w:rPr>
          <w:sz w:val="24"/>
        </w:rPr>
        <w:t>delle</w:t>
      </w:r>
      <w:r w:rsidRPr="00BF58C5">
        <w:rPr>
          <w:spacing w:val="-3"/>
          <w:sz w:val="24"/>
        </w:rPr>
        <w:t xml:space="preserve"> </w:t>
      </w:r>
      <w:r w:rsidRPr="00BF58C5">
        <w:rPr>
          <w:sz w:val="24"/>
        </w:rPr>
        <w:t>risorse</w:t>
      </w:r>
      <w:r w:rsidRPr="00BF58C5">
        <w:rPr>
          <w:spacing w:val="-2"/>
          <w:sz w:val="24"/>
        </w:rPr>
        <w:t xml:space="preserve"> </w:t>
      </w:r>
      <w:r w:rsidRPr="00BF58C5">
        <w:rPr>
          <w:sz w:val="24"/>
        </w:rPr>
        <w:t>indicate</w:t>
      </w:r>
      <w:r w:rsidRPr="00BF58C5">
        <w:rPr>
          <w:spacing w:val="-3"/>
          <w:sz w:val="24"/>
        </w:rPr>
        <w:t xml:space="preserve"> </w:t>
      </w:r>
      <w:r w:rsidRPr="00BF58C5">
        <w:rPr>
          <w:sz w:val="24"/>
        </w:rPr>
        <w:t>per</w:t>
      </w:r>
      <w:r w:rsidRPr="00BF58C5">
        <w:rPr>
          <w:spacing w:val="-2"/>
          <w:sz w:val="24"/>
        </w:rPr>
        <w:t xml:space="preserve"> </w:t>
      </w:r>
      <w:r>
        <w:rPr>
          <w:sz w:val="24"/>
        </w:rPr>
        <w:t>ogni area e sezione</w:t>
      </w:r>
      <w:r w:rsidRPr="00BF58C5">
        <w:rPr>
          <w:spacing w:val="-1"/>
          <w:sz w:val="24"/>
        </w:rPr>
        <w:t xml:space="preserve"> </w:t>
      </w:r>
      <w:r w:rsidRPr="00BF58C5">
        <w:rPr>
          <w:sz w:val="24"/>
        </w:rPr>
        <w:t>-</w:t>
      </w:r>
      <w:r w:rsidRPr="00BF58C5">
        <w:rPr>
          <w:spacing w:val="1"/>
          <w:sz w:val="24"/>
        </w:rPr>
        <w:t xml:space="preserve"> </w:t>
      </w:r>
      <w:proofErr w:type="spellStart"/>
      <w:r w:rsidRPr="00BF58C5">
        <w:rPr>
          <w:b/>
          <w:sz w:val="24"/>
        </w:rPr>
        <w:t>max</w:t>
      </w:r>
      <w:proofErr w:type="spellEnd"/>
      <w:r w:rsidRPr="00BF58C5">
        <w:rPr>
          <w:b/>
          <w:sz w:val="24"/>
        </w:rPr>
        <w:t xml:space="preserve"> </w:t>
      </w:r>
      <w:r>
        <w:rPr>
          <w:b/>
          <w:sz w:val="24"/>
        </w:rPr>
        <w:t>4</w:t>
      </w:r>
      <w:r w:rsidRPr="00BF58C5">
        <w:rPr>
          <w:b/>
          <w:spacing w:val="-3"/>
          <w:sz w:val="24"/>
        </w:rPr>
        <w:t xml:space="preserve"> </w:t>
      </w:r>
      <w:r>
        <w:rPr>
          <w:b/>
          <w:sz w:val="24"/>
        </w:rPr>
        <w:t>facciate</w:t>
      </w:r>
    </w:p>
    <w:p w14:paraId="66C0DAFF" w14:textId="0F9E58E2" w:rsidR="003C56BA" w:rsidRDefault="003C56BA" w:rsidP="00AF4149">
      <w:pPr>
        <w:jc w:val="both"/>
        <w:rPr>
          <w:rFonts w:cs="Calibri"/>
          <w:b/>
        </w:rPr>
      </w:pPr>
    </w:p>
    <w:p w14:paraId="2E7A071C" w14:textId="4207A017" w:rsidR="00AC3E86" w:rsidRPr="00477C07" w:rsidRDefault="00AC3E86" w:rsidP="00AF4149">
      <w:pPr>
        <w:jc w:val="both"/>
        <w:rPr>
          <w:rFonts w:eastAsia="Times New Roman" w:cs="Calibri"/>
          <w:lang w:eastAsia="it-IT"/>
        </w:rPr>
      </w:pPr>
    </w:p>
    <w:sectPr w:rsidR="00AC3E86" w:rsidRPr="00477C07" w:rsidSect="00E729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E926F" w14:textId="77777777" w:rsidR="00CF7557" w:rsidRDefault="00CF7557" w:rsidP="00531471">
      <w:r>
        <w:separator/>
      </w:r>
    </w:p>
  </w:endnote>
  <w:endnote w:type="continuationSeparator" w:id="0">
    <w:p w14:paraId="118DC8C0" w14:textId="77777777" w:rsidR="00CF7557" w:rsidRDefault="00CF7557" w:rsidP="00531471">
      <w:r>
        <w:continuationSeparator/>
      </w:r>
    </w:p>
  </w:endnote>
  <w:endnote w:type="continuationNotice" w:id="1">
    <w:p w14:paraId="50050080" w14:textId="77777777" w:rsidR="00CF7557" w:rsidRDefault="00CF75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E1C72" w14:textId="77777777" w:rsidR="00146F7A" w:rsidRDefault="00146F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C2A62" w14:textId="77777777" w:rsidR="00146F7A" w:rsidRDefault="00146F7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0ACF4" w14:textId="77777777" w:rsidR="00146F7A" w:rsidRDefault="00146F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6F445" w14:textId="77777777" w:rsidR="00CF7557" w:rsidRDefault="00CF7557" w:rsidP="00531471">
      <w:r>
        <w:separator/>
      </w:r>
    </w:p>
  </w:footnote>
  <w:footnote w:type="continuationSeparator" w:id="0">
    <w:p w14:paraId="24B50D06" w14:textId="77777777" w:rsidR="00CF7557" w:rsidRDefault="00CF7557" w:rsidP="00531471">
      <w:r>
        <w:continuationSeparator/>
      </w:r>
    </w:p>
  </w:footnote>
  <w:footnote w:type="continuationNotice" w:id="1">
    <w:p w14:paraId="24F6F869" w14:textId="77777777" w:rsidR="00CF7557" w:rsidRDefault="00CF75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EAC19" w14:textId="77777777" w:rsidR="00146F7A" w:rsidRDefault="00146F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40C5A" w14:textId="4720B25E" w:rsidR="00531471" w:rsidRDefault="00F855C3" w:rsidP="00F855C3">
    <w:pPr>
      <w:pStyle w:val="Intestazione"/>
      <w:jc w:val="both"/>
      <w:rPr>
        <w:noProof/>
        <w:lang w:eastAsia="it-IT"/>
      </w:rPr>
    </w:pPr>
    <w:r w:rsidRPr="00AE6E2F">
      <w:rPr>
        <w:noProof/>
        <w:lang w:eastAsia="it-IT"/>
      </w:rPr>
      <w:drawing>
        <wp:inline distT="0" distB="0" distL="0" distR="0" wp14:anchorId="4C678ED3" wp14:editId="3BDF03DA">
          <wp:extent cx="5535451" cy="850265"/>
          <wp:effectExtent l="0" t="0" r="8255" b="698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O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0515" cy="929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5AB4A2" w14:textId="209D3755" w:rsidR="00531471" w:rsidRPr="00531471" w:rsidRDefault="00531471" w:rsidP="00531471">
    <w:pPr>
      <w:tabs>
        <w:tab w:val="center" w:pos="4819"/>
        <w:tab w:val="right" w:pos="9638"/>
      </w:tabs>
      <w:spacing w:line="100" w:lineRule="atLeast"/>
      <w:ind w:hanging="2"/>
      <w:rPr>
        <w:rFonts w:cs="Calibri"/>
        <w:color w:val="000000"/>
        <w:sz w:val="16"/>
        <w:szCs w:val="16"/>
      </w:rPr>
    </w:pPr>
    <w:r w:rsidRPr="00531471">
      <w:rPr>
        <w:rFonts w:cs="Calibri"/>
        <w:color w:val="000000"/>
        <w:sz w:val="16"/>
        <w:szCs w:val="16"/>
      </w:rPr>
      <w:t xml:space="preserve">Direzione </w:t>
    </w:r>
    <w:r w:rsidR="00940271">
      <w:rPr>
        <w:rFonts w:cs="Calibri"/>
        <w:color w:val="000000"/>
        <w:sz w:val="16"/>
        <w:szCs w:val="16"/>
      </w:rPr>
      <w:t>Welfare e Salute</w:t>
    </w:r>
  </w:p>
  <w:p w14:paraId="59D07FD2" w14:textId="0B21B050" w:rsidR="00531471" w:rsidRDefault="00531471" w:rsidP="00531471">
    <w:pPr>
      <w:tabs>
        <w:tab w:val="center" w:pos="4819"/>
        <w:tab w:val="right" w:pos="9638"/>
      </w:tabs>
      <w:spacing w:line="100" w:lineRule="atLeast"/>
      <w:ind w:hanging="2"/>
      <w:rPr>
        <w:rFonts w:cs="Calibri"/>
        <w:color w:val="000000"/>
        <w:sz w:val="16"/>
        <w:szCs w:val="16"/>
      </w:rPr>
    </w:pPr>
    <w:r w:rsidRPr="00531471">
      <w:rPr>
        <w:rFonts w:cs="Calibri"/>
        <w:color w:val="000000"/>
        <w:sz w:val="16"/>
        <w:szCs w:val="16"/>
      </w:rPr>
      <w:t>Are</w:t>
    </w:r>
    <w:r w:rsidR="00940271">
      <w:rPr>
        <w:rFonts w:cs="Calibri"/>
        <w:color w:val="000000"/>
        <w:sz w:val="16"/>
        <w:szCs w:val="16"/>
      </w:rPr>
      <w:t xml:space="preserve">a </w:t>
    </w:r>
    <w:r w:rsidR="00663D60">
      <w:rPr>
        <w:rFonts w:cs="Calibri"/>
        <w:color w:val="000000"/>
        <w:sz w:val="16"/>
        <w:szCs w:val="16"/>
      </w:rPr>
      <w:t>Residenzialità</w:t>
    </w:r>
  </w:p>
  <w:p w14:paraId="64DFBC50" w14:textId="48C9596A" w:rsidR="009E1C9C" w:rsidRPr="00146F7A" w:rsidRDefault="009E1C9C" w:rsidP="009E1C9C">
    <w:pPr>
      <w:jc w:val="right"/>
      <w:rPr>
        <w:rFonts w:cs="Calibri"/>
        <w:b/>
        <w:bCs/>
        <w:i/>
        <w:iCs/>
      </w:rPr>
    </w:pPr>
    <w:r w:rsidRPr="00146F7A">
      <w:rPr>
        <w:rFonts w:ascii="Tahoma" w:hAnsi="Tahoma" w:cs="Tahoma"/>
        <w:b/>
        <w:bCs/>
        <w:caps/>
        <w:color w:val="000000"/>
        <w:sz w:val="16"/>
        <w:szCs w:val="16"/>
      </w:rPr>
      <w:t>A</w:t>
    </w:r>
    <w:r w:rsidR="003D5221">
      <w:rPr>
        <w:rFonts w:ascii="Tahoma" w:hAnsi="Tahoma" w:cs="Tahoma"/>
        <w:b/>
        <w:bCs/>
        <w:caps/>
        <w:color w:val="000000"/>
        <w:sz w:val="16"/>
        <w:szCs w:val="16"/>
      </w:rPr>
      <w:t xml:space="preserve">llEGATO </w:t>
    </w:r>
    <w:r>
      <w:rPr>
        <w:rFonts w:ascii="Tahoma" w:hAnsi="Tahoma" w:cs="Tahoma"/>
        <w:b/>
        <w:bCs/>
        <w:caps/>
        <w:color w:val="000000"/>
        <w:sz w:val="16"/>
        <w:szCs w:val="16"/>
      </w:rPr>
      <w:t>2</w:t>
    </w:r>
    <w:r w:rsidRPr="00146F7A">
      <w:rPr>
        <w:rFonts w:ascii="Tahoma" w:hAnsi="Tahoma" w:cs="Tahoma"/>
        <w:b/>
        <w:bCs/>
        <w:caps/>
        <w:color w:val="000000"/>
        <w:sz w:val="16"/>
        <w:szCs w:val="16"/>
      </w:rPr>
      <w:t xml:space="preserve"> ALL’AVVISO</w:t>
    </w:r>
  </w:p>
  <w:p w14:paraId="2EC47461" w14:textId="77777777" w:rsidR="00531471" w:rsidRDefault="0053147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2B6BB" w14:textId="77777777" w:rsidR="00146F7A" w:rsidRDefault="00146F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3F51"/>
    <w:multiLevelType w:val="hybridMultilevel"/>
    <w:tmpl w:val="75B642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50B90"/>
    <w:multiLevelType w:val="hybridMultilevel"/>
    <w:tmpl w:val="8A8CB4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35AF7"/>
    <w:multiLevelType w:val="hybridMultilevel"/>
    <w:tmpl w:val="F1588410"/>
    <w:lvl w:ilvl="0" w:tplc="F864BEB6">
      <w:numFmt w:val="bullet"/>
      <w:lvlText w:val=""/>
      <w:lvlJc w:val="left"/>
      <w:pPr>
        <w:ind w:left="660" w:hanging="286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BCA498DA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4CA0FBEC">
      <w:numFmt w:val="bullet"/>
      <w:lvlText w:val="•"/>
      <w:lvlJc w:val="left"/>
      <w:pPr>
        <w:ind w:left="1975" w:hanging="360"/>
      </w:pPr>
      <w:rPr>
        <w:rFonts w:hint="default"/>
        <w:lang w:val="it-IT" w:eastAsia="en-US" w:bidi="ar-SA"/>
      </w:rPr>
    </w:lvl>
    <w:lvl w:ilvl="3" w:tplc="35F4638E">
      <w:numFmt w:val="bullet"/>
      <w:lvlText w:val="•"/>
      <w:lvlJc w:val="left"/>
      <w:pPr>
        <w:ind w:left="2991" w:hanging="360"/>
      </w:pPr>
      <w:rPr>
        <w:rFonts w:hint="default"/>
        <w:lang w:val="it-IT" w:eastAsia="en-US" w:bidi="ar-SA"/>
      </w:rPr>
    </w:lvl>
    <w:lvl w:ilvl="4" w:tplc="9B9059F4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  <w:lvl w:ilvl="5" w:tplc="7A5A4130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6" w:tplc="43E88A6C">
      <w:numFmt w:val="bullet"/>
      <w:lvlText w:val="•"/>
      <w:lvlJc w:val="left"/>
      <w:pPr>
        <w:ind w:left="6037" w:hanging="360"/>
      </w:pPr>
      <w:rPr>
        <w:rFonts w:hint="default"/>
        <w:lang w:val="it-IT" w:eastAsia="en-US" w:bidi="ar-SA"/>
      </w:rPr>
    </w:lvl>
    <w:lvl w:ilvl="7" w:tplc="CCE4BAC8">
      <w:numFmt w:val="bullet"/>
      <w:lvlText w:val="•"/>
      <w:lvlJc w:val="left"/>
      <w:pPr>
        <w:ind w:left="7053" w:hanging="360"/>
      </w:pPr>
      <w:rPr>
        <w:rFonts w:hint="default"/>
        <w:lang w:val="it-IT" w:eastAsia="en-US" w:bidi="ar-SA"/>
      </w:rPr>
    </w:lvl>
    <w:lvl w:ilvl="8" w:tplc="3870B40A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4E231D0"/>
    <w:multiLevelType w:val="hybridMultilevel"/>
    <w:tmpl w:val="7A7A1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E16CB"/>
    <w:multiLevelType w:val="hybridMultilevel"/>
    <w:tmpl w:val="50309CB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B90E73"/>
    <w:multiLevelType w:val="hybridMultilevel"/>
    <w:tmpl w:val="21541E5E"/>
    <w:lvl w:ilvl="0" w:tplc="5C76B5EC">
      <w:numFmt w:val="bullet"/>
      <w:lvlText w:val="-"/>
      <w:lvlJc w:val="left"/>
      <w:pPr>
        <w:ind w:left="362" w:hanging="130"/>
      </w:pPr>
      <w:rPr>
        <w:rFonts w:ascii="Calibri" w:eastAsia="Calibri" w:hAnsi="Calibri" w:cs="Calibri" w:hint="default"/>
        <w:i/>
        <w:iCs/>
        <w:w w:val="99"/>
        <w:sz w:val="24"/>
        <w:szCs w:val="24"/>
        <w:lang w:val="it-IT" w:eastAsia="en-US" w:bidi="ar-SA"/>
      </w:rPr>
    </w:lvl>
    <w:lvl w:ilvl="1" w:tplc="D47E898C">
      <w:numFmt w:val="bullet"/>
      <w:lvlText w:val=""/>
      <w:lvlJc w:val="left"/>
      <w:pPr>
        <w:ind w:left="659" w:hanging="286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433A92BE">
      <w:numFmt w:val="bullet"/>
      <w:lvlText w:val="•"/>
      <w:lvlJc w:val="left"/>
      <w:pPr>
        <w:ind w:left="740" w:hanging="286"/>
      </w:pPr>
      <w:rPr>
        <w:rFonts w:hint="default"/>
        <w:lang w:val="it-IT" w:eastAsia="en-US" w:bidi="ar-SA"/>
      </w:rPr>
    </w:lvl>
    <w:lvl w:ilvl="3" w:tplc="0534F882">
      <w:numFmt w:val="bullet"/>
      <w:lvlText w:val="•"/>
      <w:lvlJc w:val="left"/>
      <w:pPr>
        <w:ind w:left="1910" w:hanging="286"/>
      </w:pPr>
      <w:rPr>
        <w:rFonts w:hint="default"/>
        <w:lang w:val="it-IT" w:eastAsia="en-US" w:bidi="ar-SA"/>
      </w:rPr>
    </w:lvl>
    <w:lvl w:ilvl="4" w:tplc="1FF0AA68">
      <w:numFmt w:val="bullet"/>
      <w:lvlText w:val="•"/>
      <w:lvlJc w:val="left"/>
      <w:pPr>
        <w:ind w:left="3080" w:hanging="286"/>
      </w:pPr>
      <w:rPr>
        <w:rFonts w:hint="default"/>
        <w:lang w:val="it-IT" w:eastAsia="en-US" w:bidi="ar-SA"/>
      </w:rPr>
    </w:lvl>
    <w:lvl w:ilvl="5" w:tplc="D1E49342">
      <w:numFmt w:val="bullet"/>
      <w:lvlText w:val="•"/>
      <w:lvlJc w:val="left"/>
      <w:pPr>
        <w:ind w:left="4250" w:hanging="286"/>
      </w:pPr>
      <w:rPr>
        <w:rFonts w:hint="default"/>
        <w:lang w:val="it-IT" w:eastAsia="en-US" w:bidi="ar-SA"/>
      </w:rPr>
    </w:lvl>
    <w:lvl w:ilvl="6" w:tplc="EBA22764">
      <w:numFmt w:val="bullet"/>
      <w:lvlText w:val="•"/>
      <w:lvlJc w:val="left"/>
      <w:pPr>
        <w:ind w:left="5420" w:hanging="286"/>
      </w:pPr>
      <w:rPr>
        <w:rFonts w:hint="default"/>
        <w:lang w:val="it-IT" w:eastAsia="en-US" w:bidi="ar-SA"/>
      </w:rPr>
    </w:lvl>
    <w:lvl w:ilvl="7" w:tplc="A5982A14">
      <w:numFmt w:val="bullet"/>
      <w:lvlText w:val="•"/>
      <w:lvlJc w:val="left"/>
      <w:pPr>
        <w:ind w:left="6590" w:hanging="286"/>
      </w:pPr>
      <w:rPr>
        <w:rFonts w:hint="default"/>
        <w:lang w:val="it-IT" w:eastAsia="en-US" w:bidi="ar-SA"/>
      </w:rPr>
    </w:lvl>
    <w:lvl w:ilvl="8" w:tplc="B0E26860">
      <w:numFmt w:val="bullet"/>
      <w:lvlText w:val="•"/>
      <w:lvlJc w:val="left"/>
      <w:pPr>
        <w:ind w:left="7760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2F7434DE"/>
    <w:multiLevelType w:val="hybridMultilevel"/>
    <w:tmpl w:val="65A6326C"/>
    <w:lvl w:ilvl="0" w:tplc="28584152">
      <w:start w:val="1"/>
      <w:numFmt w:val="upperLetter"/>
      <w:lvlText w:val="%1."/>
      <w:lvlJc w:val="left"/>
      <w:pPr>
        <w:ind w:left="4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7" w15:restartNumberingAfterBreak="0">
    <w:nsid w:val="30A27B62"/>
    <w:multiLevelType w:val="hybridMultilevel"/>
    <w:tmpl w:val="E1E010A6"/>
    <w:lvl w:ilvl="0" w:tplc="26F03F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11925"/>
    <w:multiLevelType w:val="multilevel"/>
    <w:tmpl w:val="87AC7378"/>
    <w:lvl w:ilvl="0">
      <w:numFmt w:val="bullet"/>
      <w:lvlText w:val=""/>
      <w:lvlJc w:val="left"/>
      <w:pPr>
        <w:ind w:left="71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3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5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7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9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1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3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5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78" w:hanging="360"/>
      </w:pPr>
      <w:rPr>
        <w:rFonts w:ascii="Wingdings" w:hAnsi="Wingdings"/>
      </w:rPr>
    </w:lvl>
  </w:abstractNum>
  <w:abstractNum w:abstractNumId="9" w15:restartNumberingAfterBreak="0">
    <w:nsid w:val="47E71CA9"/>
    <w:multiLevelType w:val="hybridMultilevel"/>
    <w:tmpl w:val="8A207E2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B287503"/>
    <w:multiLevelType w:val="hybridMultilevel"/>
    <w:tmpl w:val="84D09272"/>
    <w:lvl w:ilvl="0" w:tplc="96DE4D08">
      <w:start w:val="1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DFF74CE"/>
    <w:multiLevelType w:val="hybridMultilevel"/>
    <w:tmpl w:val="E466B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3A"/>
    <w:rsid w:val="000127A3"/>
    <w:rsid w:val="0003102B"/>
    <w:rsid w:val="00046CC5"/>
    <w:rsid w:val="000504C1"/>
    <w:rsid w:val="00062A4E"/>
    <w:rsid w:val="0012491D"/>
    <w:rsid w:val="00146F7A"/>
    <w:rsid w:val="001B60B5"/>
    <w:rsid w:val="00206AC5"/>
    <w:rsid w:val="002137F0"/>
    <w:rsid w:val="0028034E"/>
    <w:rsid w:val="002B4F15"/>
    <w:rsid w:val="002C2147"/>
    <w:rsid w:val="00321755"/>
    <w:rsid w:val="0033567D"/>
    <w:rsid w:val="003448E1"/>
    <w:rsid w:val="003C56BA"/>
    <w:rsid w:val="003D5221"/>
    <w:rsid w:val="00444825"/>
    <w:rsid w:val="00477C07"/>
    <w:rsid w:val="004B7F02"/>
    <w:rsid w:val="004E75A1"/>
    <w:rsid w:val="004F7821"/>
    <w:rsid w:val="00501D27"/>
    <w:rsid w:val="0052323A"/>
    <w:rsid w:val="00531471"/>
    <w:rsid w:val="00552353"/>
    <w:rsid w:val="00582741"/>
    <w:rsid w:val="00595443"/>
    <w:rsid w:val="00596FDE"/>
    <w:rsid w:val="005A51E2"/>
    <w:rsid w:val="005C5DA4"/>
    <w:rsid w:val="005D1FC8"/>
    <w:rsid w:val="00657878"/>
    <w:rsid w:val="00663D60"/>
    <w:rsid w:val="006B7B83"/>
    <w:rsid w:val="006E5904"/>
    <w:rsid w:val="00725730"/>
    <w:rsid w:val="00757E79"/>
    <w:rsid w:val="007B7507"/>
    <w:rsid w:val="007C6BAF"/>
    <w:rsid w:val="0080142B"/>
    <w:rsid w:val="00867696"/>
    <w:rsid w:val="00884A5B"/>
    <w:rsid w:val="008E7CC3"/>
    <w:rsid w:val="008F6523"/>
    <w:rsid w:val="00913FBC"/>
    <w:rsid w:val="00914B23"/>
    <w:rsid w:val="00940271"/>
    <w:rsid w:val="009430F0"/>
    <w:rsid w:val="00957C08"/>
    <w:rsid w:val="00986104"/>
    <w:rsid w:val="009A72F5"/>
    <w:rsid w:val="009C0315"/>
    <w:rsid w:val="009E1C9C"/>
    <w:rsid w:val="00A003A4"/>
    <w:rsid w:val="00A31AE5"/>
    <w:rsid w:val="00A33E6D"/>
    <w:rsid w:val="00A47B71"/>
    <w:rsid w:val="00A76710"/>
    <w:rsid w:val="00A77600"/>
    <w:rsid w:val="00AA7083"/>
    <w:rsid w:val="00AB12F3"/>
    <w:rsid w:val="00AC09AA"/>
    <w:rsid w:val="00AC3E86"/>
    <w:rsid w:val="00AF4149"/>
    <w:rsid w:val="00B01037"/>
    <w:rsid w:val="00BB2D4E"/>
    <w:rsid w:val="00C150E5"/>
    <w:rsid w:val="00C313E6"/>
    <w:rsid w:val="00C64B33"/>
    <w:rsid w:val="00CB7B58"/>
    <w:rsid w:val="00CF7557"/>
    <w:rsid w:val="00D50E6B"/>
    <w:rsid w:val="00DA07BE"/>
    <w:rsid w:val="00E0560E"/>
    <w:rsid w:val="00E13076"/>
    <w:rsid w:val="00E71182"/>
    <w:rsid w:val="00E729B6"/>
    <w:rsid w:val="00E77075"/>
    <w:rsid w:val="00E818A2"/>
    <w:rsid w:val="00EA147A"/>
    <w:rsid w:val="00EB3287"/>
    <w:rsid w:val="00EB7BE4"/>
    <w:rsid w:val="00EC4525"/>
    <w:rsid w:val="00F82563"/>
    <w:rsid w:val="00F855C3"/>
    <w:rsid w:val="00FD4EC9"/>
    <w:rsid w:val="04972371"/>
    <w:rsid w:val="06D6C314"/>
    <w:rsid w:val="1829C0D9"/>
    <w:rsid w:val="184E3EEC"/>
    <w:rsid w:val="264E008F"/>
    <w:rsid w:val="2AFA35AC"/>
    <w:rsid w:val="2C96060D"/>
    <w:rsid w:val="2DF2CE59"/>
    <w:rsid w:val="3319BA7F"/>
    <w:rsid w:val="33601D25"/>
    <w:rsid w:val="39DA1F14"/>
    <w:rsid w:val="46E3650A"/>
    <w:rsid w:val="472DA6B3"/>
    <w:rsid w:val="49FC3CA9"/>
    <w:rsid w:val="4C929C17"/>
    <w:rsid w:val="4CE51A0A"/>
    <w:rsid w:val="533C7BA0"/>
    <w:rsid w:val="550E0057"/>
    <w:rsid w:val="572C853D"/>
    <w:rsid w:val="6D259AFD"/>
    <w:rsid w:val="6D29CE99"/>
    <w:rsid w:val="71BD964E"/>
    <w:rsid w:val="72186DE1"/>
    <w:rsid w:val="7482603B"/>
    <w:rsid w:val="798DF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382C6ED"/>
  <w15:chartTrackingRefBased/>
  <w15:docId w15:val="{E0D7A41E-0990-494C-BA32-D41B5326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323A"/>
    <w:rPr>
      <w:sz w:val="24"/>
      <w:szCs w:val="24"/>
      <w:lang w:eastAsia="en-US"/>
    </w:rPr>
  </w:style>
  <w:style w:type="paragraph" w:styleId="Titolo2">
    <w:name w:val="heading 2"/>
    <w:basedOn w:val="Normale"/>
    <w:link w:val="Titolo2Carattere"/>
    <w:uiPriority w:val="1"/>
    <w:qFormat/>
    <w:locked/>
    <w:rsid w:val="00A003A4"/>
    <w:pPr>
      <w:widowControl w:val="0"/>
      <w:autoSpaceDE w:val="0"/>
      <w:autoSpaceDN w:val="0"/>
      <w:spacing w:before="18"/>
      <w:ind w:left="108"/>
      <w:outlineLvl w:val="1"/>
    </w:pPr>
    <w:rPr>
      <w:rFonts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puntato"/>
    <w:basedOn w:val="Normale"/>
    <w:link w:val="ParagrafoelencoCarattere"/>
    <w:uiPriority w:val="99"/>
    <w:qFormat/>
    <w:rsid w:val="0052323A"/>
    <w:pPr>
      <w:spacing w:after="200" w:line="276" w:lineRule="auto"/>
      <w:ind w:left="720"/>
      <w:contextualSpacing/>
      <w:jc w:val="both"/>
    </w:pPr>
    <w:rPr>
      <w:rFonts w:eastAsia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523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314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31471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314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31471"/>
    <w:rPr>
      <w:sz w:val="24"/>
      <w:szCs w:val="24"/>
      <w:lang w:eastAsia="en-US"/>
    </w:rPr>
  </w:style>
  <w:style w:type="character" w:customStyle="1" w:styleId="ParagrafoelencoCarattere">
    <w:name w:val="Paragrafo elenco Carattere"/>
    <w:aliases w:val="Paragrafo elenco puntato Carattere"/>
    <w:link w:val="Paragrafoelenco"/>
    <w:uiPriority w:val="1"/>
    <w:qFormat/>
    <w:locked/>
    <w:rsid w:val="006B7B83"/>
    <w:rPr>
      <w:rFonts w:eastAsia="Times New Roman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003A4"/>
    <w:rPr>
      <w:rFonts w:cs="Calibri"/>
      <w:b/>
      <w:bCs/>
      <w:sz w:val="24"/>
      <w:szCs w:val="24"/>
      <w:lang w:eastAsia="en-US"/>
    </w:rPr>
  </w:style>
  <w:style w:type="paragraph" w:customStyle="1" w:styleId="Default">
    <w:name w:val="Default"/>
    <w:uiPriority w:val="99"/>
    <w:rsid w:val="0028034E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63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843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ci Crema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cp:lastModifiedBy>Federica Galmozzi</cp:lastModifiedBy>
  <cp:revision>25</cp:revision>
  <cp:lastPrinted>2018-05-09T11:08:00Z</cp:lastPrinted>
  <dcterms:created xsi:type="dcterms:W3CDTF">2023-07-06T14:49:00Z</dcterms:created>
  <dcterms:modified xsi:type="dcterms:W3CDTF">2023-12-21T09:46:00Z</dcterms:modified>
</cp:coreProperties>
</file>