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4AA88" w14:textId="571F835E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6EFF9D8A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2E1E010C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DE71DD">
        <w:rPr>
          <w:b/>
          <w:color w:val="FFFFFF"/>
          <w:sz w:val="56"/>
          <w:szCs w:val="84"/>
        </w:rPr>
        <w:t>2</w:t>
      </w:r>
    </w:p>
    <w:p w14:paraId="2813C55D" w14:textId="1B648E24" w:rsidR="00296938" w:rsidRDefault="0062312A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 w:rsidRPr="0062312A">
        <w:rPr>
          <w:b/>
          <w:color w:val="FFFFFF"/>
          <w:sz w:val="72"/>
          <w:szCs w:val="72"/>
        </w:rPr>
        <w:t>DICHIARAZIONE RELATIVA AI REQUISITI DI ORDINE GENERALE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4FE9576D" w:rsidR="00920198" w:rsidRDefault="00920198" w:rsidP="00EE376B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</w:t>
      </w:r>
      <w:proofErr w:type="gramStart"/>
      <w:r w:rsidR="004A55B0">
        <w:rPr>
          <w:b/>
          <w:bCs/>
          <w:sz w:val="23"/>
          <w:szCs w:val="23"/>
        </w:rPr>
        <w:t>_(</w:t>
      </w:r>
      <w:proofErr w:type="gramEnd"/>
      <w:r w:rsidR="004A55B0">
        <w:rPr>
          <w:b/>
          <w:bCs/>
          <w:sz w:val="23"/>
          <w:szCs w:val="23"/>
        </w:rPr>
        <w:t>codice progetto)</w:t>
      </w:r>
      <w:bookmarkEnd w:id="3"/>
      <w:r w:rsidR="00101505">
        <w:rPr>
          <w:b/>
          <w:bCs/>
          <w:sz w:val="23"/>
          <w:szCs w:val="23"/>
        </w:rPr>
        <w:t xml:space="preserve"> </w:t>
      </w:r>
    </w:p>
    <w:p w14:paraId="3D8F1F59" w14:textId="77777777" w:rsidR="00406225" w:rsidRDefault="00406225" w:rsidP="00A97C32">
      <w:pPr>
        <w:spacing w:line="360" w:lineRule="auto"/>
        <w:rPr>
          <w:rFonts w:cs="Calibri"/>
          <w:color w:val="000000"/>
        </w:rPr>
      </w:pPr>
    </w:p>
    <w:p w14:paraId="1068631F" w14:textId="77777777" w:rsidR="00A97C32" w:rsidRPr="00916A0B" w:rsidRDefault="00A97C32" w:rsidP="00A97C32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0FAF4D58" w14:textId="77777777" w:rsidR="00A97C32" w:rsidRPr="00916A0B" w:rsidRDefault="00A97C32" w:rsidP="00A97C32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5336DB78" w14:textId="77777777" w:rsidR="00A97C32" w:rsidRPr="00916A0B" w:rsidRDefault="00A97C32" w:rsidP="00A97C32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7A8E74C4" w14:textId="1577F0AB" w:rsidR="00A97C32" w:rsidRDefault="00A97C32" w:rsidP="00A97C32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</w:t>
      </w:r>
      <w:r w:rsidR="00375127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62993116" w14:textId="27AB4A84" w:rsidR="00375127" w:rsidRDefault="00DE71DD" w:rsidP="00375127">
      <w:pPr>
        <w:spacing w:line="360" w:lineRule="auto"/>
        <w:rPr>
          <w:rFonts w:asciiTheme="minorHAnsi" w:hAnsiTheme="minorHAnsi" w:cstheme="minorHAnsi"/>
          <w:szCs w:val="22"/>
        </w:rPr>
      </w:pPr>
      <w:bookmarkStart w:id="4" w:name="_Hlk42164185"/>
      <w:r>
        <w:rPr>
          <w:rFonts w:asciiTheme="minorHAnsi" w:hAnsiTheme="minorHAnsi" w:cstheme="minorHAnsi"/>
          <w:szCs w:val="22"/>
        </w:rPr>
        <w:t>Destinatario</w:t>
      </w:r>
      <w:r w:rsidR="00375127" w:rsidRPr="00AC45A5">
        <w:rPr>
          <w:rFonts w:asciiTheme="minorHAnsi" w:hAnsiTheme="minorHAnsi" w:cstheme="minorHAnsi"/>
          <w:szCs w:val="22"/>
        </w:rPr>
        <w:t xml:space="preserve"> del finanziamento </w:t>
      </w:r>
      <w:r w:rsidRPr="00E86727">
        <w:rPr>
          <w:rFonts w:asciiTheme="minorHAnsi" w:hAnsiTheme="minorHAnsi" w:cstheme="minorHAnsi"/>
          <w:szCs w:val="22"/>
        </w:rPr>
        <w:t xml:space="preserve">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bookmarkEnd w:id="4"/>
    <w:p w14:paraId="318E8731" w14:textId="77777777" w:rsidR="00A97C32" w:rsidRPr="008218F4" w:rsidRDefault="00A97C32" w:rsidP="00EE376B">
      <w:pPr>
        <w:autoSpaceDE w:val="0"/>
        <w:autoSpaceDN w:val="0"/>
        <w:adjustRightInd w:val="0"/>
        <w:spacing w:before="240" w:after="120"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8218F4">
        <w:rPr>
          <w:rFonts w:asciiTheme="minorHAnsi" w:hAnsiTheme="minorHAnsi" w:cstheme="minorHAnsi"/>
          <w:b/>
          <w:bCs/>
          <w:szCs w:val="22"/>
        </w:rPr>
        <w:t>DICHIARA</w:t>
      </w:r>
    </w:p>
    <w:p w14:paraId="390A852E" w14:textId="1F44B6DF" w:rsidR="00EB18C6" w:rsidRPr="00E86727" w:rsidRDefault="00EB18C6" w:rsidP="00EB18C6">
      <w:pPr>
        <w:pStyle w:val="ListParagraph"/>
        <w:numPr>
          <w:ilvl w:val="0"/>
          <w:numId w:val="15"/>
        </w:numPr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E86727">
        <w:rPr>
          <w:rFonts w:asciiTheme="minorHAnsi" w:hAnsiTheme="minorHAnsi" w:cstheme="minorHAnsi"/>
          <w:color w:val="000000"/>
          <w:sz w:val="22"/>
          <w:szCs w:val="22"/>
        </w:rPr>
        <w:t>che l’Ente/Associazione ha la forma giuridica di_______________________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3A3FDB7" w14:textId="77777777" w:rsidR="00EB18C6" w:rsidRPr="00D40073" w:rsidRDefault="00EB18C6" w:rsidP="00EB18C6">
      <w:pPr>
        <w:pStyle w:val="ListParagraph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>che gli estremi della registrazione dell’Atto costitutivo e dello Statuto presso l’Agenzia delle Entrate sono i seguenti_________________;</w:t>
      </w:r>
    </w:p>
    <w:p w14:paraId="254944AD" w14:textId="77777777" w:rsidR="00EB18C6" w:rsidRPr="00D40073" w:rsidRDefault="00EB18C6" w:rsidP="00EB18C6">
      <w:pPr>
        <w:pStyle w:val="ListParagraph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 xml:space="preserve">che l’Ente/Associazione </w:t>
      </w:r>
      <w:r w:rsidRPr="00D40073">
        <w:rPr>
          <w:rFonts w:asciiTheme="minorHAnsi" w:hAnsiTheme="minorHAnsi"/>
          <w:sz w:val="22"/>
        </w:rPr>
        <w:t xml:space="preserve">qualificabile come Ente del Terzo Settore relativamente al Registro unico nazionale del Terzo Settore (RUNTS) di cui all’art. 45 del </w:t>
      </w:r>
      <w:proofErr w:type="spellStart"/>
      <w:r w:rsidRPr="00D40073">
        <w:rPr>
          <w:rFonts w:asciiTheme="minorHAnsi" w:hAnsiTheme="minorHAnsi"/>
          <w:sz w:val="22"/>
        </w:rPr>
        <w:t>D.Lgs.</w:t>
      </w:r>
      <w:proofErr w:type="spellEnd"/>
      <w:r w:rsidRPr="00D40073">
        <w:rPr>
          <w:rFonts w:asciiTheme="minorHAnsi" w:hAnsiTheme="minorHAnsi"/>
          <w:sz w:val="22"/>
        </w:rPr>
        <w:t xml:space="preserve"> 117/2017:</w:t>
      </w:r>
    </w:p>
    <w:p w14:paraId="06DC699B" w14:textId="77777777" w:rsidR="00EB18C6" w:rsidRPr="00D40073" w:rsidRDefault="00EB18C6" w:rsidP="00EB18C6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>ha provveduto all’iscrizione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(Protocollo n.__________________ data___________)</w:t>
      </w:r>
      <w:r w:rsidRPr="00D40073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0CC2118" w14:textId="77777777" w:rsidR="00EB18C6" w:rsidRPr="00D40073" w:rsidRDefault="00EB18C6" w:rsidP="00EB18C6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>ha presentato domanda di iscrizione in data _________________;</w:t>
      </w:r>
    </w:p>
    <w:p w14:paraId="421E81FE" w14:textId="77777777" w:rsidR="00EB18C6" w:rsidRPr="00D40073" w:rsidRDefault="00EB18C6" w:rsidP="00EB18C6">
      <w:pPr>
        <w:pStyle w:val="ListParagraph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>che l’Ente/Associazione, essendo altro soggetto senza scopo di lucro, in generale:</w:t>
      </w:r>
    </w:p>
    <w:p w14:paraId="276DB2CF" w14:textId="77777777" w:rsidR="00EB18C6" w:rsidRPr="00D40073" w:rsidRDefault="00EB18C6" w:rsidP="00EB18C6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>ha provveduto all’iscrizione al seguente Albo/Registro nazionale, regionale o comunale_____________________;</w:t>
      </w:r>
    </w:p>
    <w:p w14:paraId="36717841" w14:textId="77777777" w:rsidR="00EB18C6" w:rsidRDefault="00EB18C6" w:rsidP="00EB18C6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40073">
        <w:rPr>
          <w:rFonts w:asciiTheme="minorHAnsi" w:hAnsiTheme="minorHAnsi" w:cstheme="minorHAnsi"/>
          <w:color w:val="000000"/>
          <w:sz w:val="22"/>
          <w:szCs w:val="22"/>
        </w:rPr>
        <w:t>ha presentato domanda di iscrizione al seguente Albo/Registro nazionale o regionale o comunale ____________________in data _________________;</w:t>
      </w:r>
    </w:p>
    <w:p w14:paraId="5EF7830D" w14:textId="77777777" w:rsidR="00B02D9C" w:rsidRPr="007B633D" w:rsidRDefault="00B02D9C" w:rsidP="00B02D9C">
      <w:pPr>
        <w:pStyle w:val="ListParagraph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33D">
        <w:rPr>
          <w:rFonts w:asciiTheme="minorHAnsi" w:hAnsiTheme="minorHAnsi" w:cstheme="minorHAnsi"/>
          <w:color w:val="000000"/>
          <w:sz w:val="22"/>
          <w:szCs w:val="22"/>
        </w:rPr>
        <w:t>che l’IVA</w:t>
      </w:r>
      <w:r>
        <w:rPr>
          <w:rStyle w:val="FootnoteReference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7B63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86B600A" w14:textId="77777777" w:rsidR="00B02D9C" w:rsidRPr="007B633D" w:rsidRDefault="00B02D9C" w:rsidP="00B02D9C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33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costituisce spesa ammissibile in quanto non è recuperabile; </w:t>
      </w:r>
    </w:p>
    <w:p w14:paraId="64299813" w14:textId="02B0A926" w:rsidR="00B02D9C" w:rsidRPr="00CB4FC3" w:rsidRDefault="00B02D9C" w:rsidP="00B02D9C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33D">
        <w:rPr>
          <w:rFonts w:asciiTheme="minorHAnsi" w:hAnsiTheme="minorHAnsi" w:cstheme="minorHAnsi"/>
          <w:color w:val="000000"/>
          <w:sz w:val="22"/>
          <w:szCs w:val="22"/>
        </w:rPr>
        <w:t>NON costituisce spesa ammissibile in quanto è recuperabile.</w:t>
      </w:r>
    </w:p>
    <w:p w14:paraId="2ABBF3E2" w14:textId="77777777" w:rsidR="00B02D9C" w:rsidRPr="009820B3" w:rsidRDefault="00B02D9C" w:rsidP="00B02D9C">
      <w:pPr>
        <w:pStyle w:val="ListParagraph"/>
        <w:numPr>
          <w:ilvl w:val="0"/>
          <w:numId w:val="15"/>
        </w:numPr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0B3">
        <w:rPr>
          <w:rFonts w:asciiTheme="minorHAnsi" w:hAnsiTheme="minorHAnsi" w:cstheme="minorHAnsi"/>
          <w:color w:val="000000"/>
          <w:sz w:val="22"/>
          <w:szCs w:val="22"/>
        </w:rPr>
        <w:t>ai fini della concessione dell’agevolazione e della registrazione nel Registro Nazionale Aiuti</w:t>
      </w:r>
      <w:r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tbl>
      <w:tblPr>
        <w:tblStyle w:val="TableGrid"/>
        <w:tblW w:w="9355" w:type="dxa"/>
        <w:tblInd w:w="279" w:type="dxa"/>
        <w:tblLook w:val="04A0" w:firstRow="1" w:lastRow="0" w:firstColumn="1" w:lastColumn="0" w:noHBand="0" w:noVBand="1"/>
      </w:tblPr>
      <w:tblGrid>
        <w:gridCol w:w="2551"/>
        <w:gridCol w:w="6804"/>
      </w:tblGrid>
      <w:tr w:rsidR="00B02D9C" w14:paraId="70357A0C" w14:textId="77777777" w:rsidTr="00CB4FC3">
        <w:trPr>
          <w:trHeight w:val="399"/>
        </w:trPr>
        <w:tc>
          <w:tcPr>
            <w:tcW w:w="2551" w:type="dxa"/>
            <w:vAlign w:val="center"/>
          </w:tcPr>
          <w:p w14:paraId="0787FCEC" w14:textId="77777777" w:rsidR="00B02D9C" w:rsidRDefault="00B02D9C" w:rsidP="0040622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9820B3">
              <w:rPr>
                <w:rFonts w:asciiTheme="minorHAnsi" w:hAnsiTheme="minorHAnsi" w:cstheme="minorHAnsi"/>
                <w:color w:val="000000"/>
                <w:szCs w:val="22"/>
              </w:rPr>
              <w:t>Fine esercizio finanziario</w:t>
            </w:r>
            <w:r>
              <w:rPr>
                <w:rStyle w:val="FootnoteReference"/>
                <w:rFonts w:asciiTheme="minorHAnsi" w:hAnsiTheme="minorHAnsi" w:cstheme="minorHAnsi"/>
                <w:color w:val="000000"/>
                <w:szCs w:val="22"/>
              </w:rPr>
              <w:footnoteReference w:id="2"/>
            </w:r>
          </w:p>
        </w:tc>
        <w:tc>
          <w:tcPr>
            <w:tcW w:w="6804" w:type="dxa"/>
            <w:vAlign w:val="center"/>
          </w:tcPr>
          <w:p w14:paraId="06FE98B8" w14:textId="77777777" w:rsidR="00B02D9C" w:rsidRDefault="00B02D9C" w:rsidP="0040622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02D9C" w14:paraId="0B83C785" w14:textId="77777777" w:rsidTr="00CB4FC3">
        <w:trPr>
          <w:trHeight w:val="399"/>
        </w:trPr>
        <w:tc>
          <w:tcPr>
            <w:tcW w:w="2551" w:type="dxa"/>
            <w:vAlign w:val="center"/>
          </w:tcPr>
          <w:p w14:paraId="4E9808D5" w14:textId="77777777" w:rsidR="00B02D9C" w:rsidRDefault="00B02D9C" w:rsidP="0040622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</w:rPr>
              <w:t>Dimensione impresa</w:t>
            </w:r>
            <w:r>
              <w:rPr>
                <w:rStyle w:val="FootnoteReference"/>
                <w:rFonts w:asciiTheme="minorHAnsi" w:hAnsiTheme="minorHAnsi" w:cstheme="minorHAnsi"/>
                <w:color w:val="000000"/>
                <w:szCs w:val="22"/>
              </w:rPr>
              <w:footnoteReference w:id="3"/>
            </w:r>
          </w:p>
        </w:tc>
        <w:tc>
          <w:tcPr>
            <w:tcW w:w="6804" w:type="dxa"/>
            <w:vAlign w:val="center"/>
          </w:tcPr>
          <w:p w14:paraId="3997B191" w14:textId="77777777" w:rsidR="00B02D9C" w:rsidRDefault="00B02D9C" w:rsidP="0040622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02D9C" w14:paraId="2F4B0CD2" w14:textId="77777777" w:rsidTr="00CB4FC3">
        <w:trPr>
          <w:trHeight w:val="387"/>
        </w:trPr>
        <w:tc>
          <w:tcPr>
            <w:tcW w:w="2551" w:type="dxa"/>
            <w:vAlign w:val="center"/>
          </w:tcPr>
          <w:p w14:paraId="5989E380" w14:textId="77777777" w:rsidR="00B02D9C" w:rsidRDefault="00B02D9C" w:rsidP="00406225">
            <w:pPr>
              <w:spacing w:line="24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9820B3">
              <w:rPr>
                <w:rFonts w:asciiTheme="minorHAnsi" w:hAnsiTheme="minorHAnsi" w:cstheme="minorHAnsi"/>
                <w:color w:val="000000"/>
                <w:szCs w:val="22"/>
              </w:rPr>
              <w:t>Attività prevalente</w:t>
            </w:r>
            <w:r>
              <w:rPr>
                <w:rStyle w:val="FootnoteReference"/>
                <w:rFonts w:asciiTheme="minorHAnsi" w:hAnsiTheme="minorHAnsi" w:cstheme="minorHAnsi"/>
                <w:color w:val="000000"/>
                <w:szCs w:val="22"/>
              </w:rPr>
              <w:footnoteReference w:id="4"/>
            </w:r>
          </w:p>
        </w:tc>
        <w:tc>
          <w:tcPr>
            <w:tcW w:w="6804" w:type="dxa"/>
            <w:vAlign w:val="center"/>
          </w:tcPr>
          <w:p w14:paraId="19E98975" w14:textId="77777777" w:rsidR="00B02D9C" w:rsidRDefault="00B02D9C" w:rsidP="00406225">
            <w:pPr>
              <w:spacing w:line="24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03F1845A" w14:textId="77777777" w:rsidR="00EB18C6" w:rsidRPr="00904053" w:rsidRDefault="00EB18C6" w:rsidP="00EB18C6">
      <w:pPr>
        <w:pStyle w:val="ListParagraph"/>
        <w:numPr>
          <w:ilvl w:val="0"/>
          <w:numId w:val="15"/>
        </w:numPr>
        <w:spacing w:before="240"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904053">
        <w:rPr>
          <w:rFonts w:asciiTheme="minorHAnsi" w:hAnsiTheme="minorHAnsi" w:cstheme="minorHAnsi"/>
          <w:color w:val="auto"/>
          <w:sz w:val="22"/>
          <w:szCs w:val="22"/>
        </w:rPr>
        <w:t>di possedere i seguenti requisiti di ordine generale:</w:t>
      </w:r>
    </w:p>
    <w:p w14:paraId="636F34CE" w14:textId="3088817F" w:rsidR="00EB18C6" w:rsidRPr="00904053" w:rsidRDefault="00EB18C6" w:rsidP="00EB18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>
        <w:rPr>
          <w:rFonts w:asciiTheme="minorHAnsi" w:hAnsiTheme="minorHAnsi" w:cstheme="minorHAnsi"/>
          <w:color w:val="auto"/>
          <w:sz w:val="22"/>
          <w:szCs w:val="24"/>
        </w:rPr>
        <w:t>rispetto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4"/>
        </w:rPr>
        <w:t>del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la normativa in materia di sicurezza dei lavoratori nei luoghi di lavoro; </w:t>
      </w:r>
    </w:p>
    <w:p w14:paraId="3C49A0F2" w14:textId="268AF95D" w:rsidR="00EB18C6" w:rsidRPr="00904053" w:rsidRDefault="00EB18C6" w:rsidP="00EB18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>
        <w:rPr>
          <w:rFonts w:asciiTheme="minorHAnsi" w:hAnsiTheme="minorHAnsi" w:cstheme="minorHAnsi"/>
          <w:color w:val="auto"/>
          <w:sz w:val="22"/>
          <w:szCs w:val="24"/>
        </w:rPr>
        <w:t>rispetto dell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>e condizioni nei confronti dei lavoratori dipendenti non inferiori a quelle risultanti dai contratti collettivi di lavoro stipulati dalle organizzazioni sindacali comparativamente più</w:t>
      </w:r>
      <w:r w:rsidRPr="00904053">
        <w:rPr>
          <w:rFonts w:asciiTheme="minorHAnsi" w:hAnsiTheme="minorHAnsi" w:cstheme="minorHAnsi" w:hint="eastAsia"/>
          <w:color w:val="auto"/>
          <w:sz w:val="22"/>
          <w:szCs w:val="24"/>
        </w:rPr>
        <w:t>̀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rappresentative nelle categorie di appartenenza, nonché</w:t>
      </w:r>
      <w:r w:rsidRPr="00904053">
        <w:rPr>
          <w:rFonts w:asciiTheme="minorHAnsi" w:hAnsiTheme="minorHAnsi" w:cstheme="minorHAnsi" w:hint="eastAsia"/>
          <w:color w:val="auto"/>
          <w:sz w:val="22"/>
          <w:szCs w:val="24"/>
        </w:rPr>
        <w:t>́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ogni altra disposizione di legge in materia assistenziale e previdenziale; </w:t>
      </w:r>
    </w:p>
    <w:p w14:paraId="6FB04325" w14:textId="7BD7654E" w:rsidR="00EB18C6" w:rsidRPr="00904053" w:rsidRDefault="00EB18C6" w:rsidP="00EB18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>
        <w:rPr>
          <w:rFonts w:asciiTheme="minorHAnsi" w:hAnsiTheme="minorHAnsi" w:cstheme="minorHAnsi"/>
          <w:color w:val="auto"/>
          <w:sz w:val="22"/>
          <w:szCs w:val="24"/>
        </w:rPr>
        <w:t>non essere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in stato di scioglimento o liquidazione e non essere sottoposti a procedure di fallimento, di concordato preventivo, liquidazione cotta amministrativa o volontaria e ad amministrazione controllata o straordinaria;</w:t>
      </w:r>
    </w:p>
    <w:p w14:paraId="580CDD79" w14:textId="25BB529B" w:rsidR="00EB18C6" w:rsidRPr="00904053" w:rsidRDefault="00EB18C6" w:rsidP="00EB18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>
        <w:rPr>
          <w:rFonts w:asciiTheme="minorHAnsi" w:hAnsiTheme="minorHAnsi" w:cstheme="minorHAnsi"/>
          <w:color w:val="auto"/>
          <w:sz w:val="22"/>
          <w:szCs w:val="24"/>
        </w:rPr>
        <w:t>non avere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, in relazione ai legali rappresentanti e gli altri soggetti di cui all’art. 85 del </w:t>
      </w:r>
      <w:proofErr w:type="spellStart"/>
      <w:r w:rsidRPr="00904053">
        <w:rPr>
          <w:rFonts w:asciiTheme="minorHAnsi" w:hAnsiTheme="minorHAnsi" w:cstheme="minorHAnsi"/>
          <w:color w:val="auto"/>
          <w:sz w:val="22"/>
          <w:szCs w:val="24"/>
        </w:rPr>
        <w:t>D.lgs</w:t>
      </w:r>
      <w:proofErr w:type="spellEnd"/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159/2011 </w:t>
      </w:r>
      <w:proofErr w:type="spellStart"/>
      <w:r w:rsidRPr="00904053">
        <w:rPr>
          <w:rFonts w:asciiTheme="minorHAnsi" w:hAnsiTheme="minorHAnsi" w:cstheme="minorHAnsi"/>
          <w:color w:val="auto"/>
          <w:sz w:val="22"/>
          <w:szCs w:val="24"/>
        </w:rPr>
        <w:t>s.m.i.</w:t>
      </w:r>
      <w:proofErr w:type="spellEnd"/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(“Codice Antimafia”), cause di divieto, di decadenza, di sospensione previste dall’art 67 dello stesso Codice;</w:t>
      </w:r>
    </w:p>
    <w:p w14:paraId="00994EB1" w14:textId="627D0A02" w:rsidR="00EB18C6" w:rsidRDefault="00EB18C6" w:rsidP="00EB18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>
        <w:rPr>
          <w:rFonts w:asciiTheme="minorHAnsi" w:hAnsiTheme="minorHAnsi" w:cstheme="minorHAnsi"/>
          <w:color w:val="auto"/>
          <w:sz w:val="22"/>
          <w:szCs w:val="24"/>
        </w:rPr>
        <w:t>non avere</w:t>
      </w:r>
      <w:r w:rsidRPr="00904053">
        <w:rPr>
          <w:rFonts w:asciiTheme="minorHAnsi" w:hAnsiTheme="minorHAnsi" w:cstheme="minorHAnsi"/>
          <w:color w:val="auto"/>
          <w:sz w:val="22"/>
          <w:szCs w:val="24"/>
        </w:rPr>
        <w:t xml:space="preserve"> in corso contenziosi giurisdizionali con il Comune di Milano e non risulta in situazione di morosità nei confronti dello stesso;</w:t>
      </w:r>
    </w:p>
    <w:p w14:paraId="46D18A3F" w14:textId="128529EC" w:rsidR="00B02D9C" w:rsidRPr="00EE376B" w:rsidRDefault="00EB18C6" w:rsidP="00B02D9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>
        <w:rPr>
          <w:rFonts w:asciiTheme="minorHAnsi" w:hAnsiTheme="minorHAnsi" w:cstheme="minorHAnsi"/>
          <w:color w:val="auto"/>
          <w:sz w:val="22"/>
          <w:szCs w:val="24"/>
        </w:rPr>
        <w:t>essere</w:t>
      </w:r>
      <w:r w:rsidRPr="004B53C2">
        <w:rPr>
          <w:rFonts w:asciiTheme="minorHAnsi" w:hAnsiTheme="minorHAnsi" w:cstheme="minorHAnsi"/>
          <w:color w:val="auto"/>
          <w:sz w:val="22"/>
          <w:szCs w:val="24"/>
        </w:rPr>
        <w:t xml:space="preserve"> in regola con il pagamento dei canoni ed oneri accessori in caso di uso di locali demaniali</w:t>
      </w:r>
      <w:r>
        <w:rPr>
          <w:rFonts w:asciiTheme="minorHAnsi" w:hAnsiTheme="minorHAnsi" w:cstheme="minorHAnsi"/>
          <w:color w:val="auto"/>
          <w:sz w:val="22"/>
          <w:szCs w:val="24"/>
        </w:rPr>
        <w:t>;</w:t>
      </w:r>
    </w:p>
    <w:p w14:paraId="4B545CC2" w14:textId="77777777" w:rsidR="00A97C32" w:rsidRPr="00A35F37" w:rsidRDefault="00A97C32" w:rsidP="00A35F37">
      <w:pPr>
        <w:pStyle w:val="ListParagraph"/>
        <w:numPr>
          <w:ilvl w:val="0"/>
          <w:numId w:val="15"/>
        </w:numPr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35F37">
        <w:rPr>
          <w:rFonts w:asciiTheme="minorHAnsi" w:hAnsiTheme="minorHAnsi" w:cstheme="minorHAnsi"/>
          <w:color w:val="000000"/>
          <w:sz w:val="22"/>
          <w:szCs w:val="22"/>
        </w:rPr>
        <w:t xml:space="preserve">che l’Ente/Associazione </w:t>
      </w:r>
      <w:r w:rsidRPr="00A35F37">
        <w:rPr>
          <w:rFonts w:asciiTheme="minorHAnsi" w:hAnsiTheme="minorHAnsi" w:cstheme="minorHAnsi"/>
          <w:b/>
          <w:bCs/>
          <w:color w:val="000000"/>
          <w:sz w:val="18"/>
          <w:szCs w:val="18"/>
        </w:rPr>
        <w:t>(si veda l’allegata nota esplicativa 1)</w:t>
      </w:r>
      <w:r w:rsidRPr="00A35F37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E776D5E" w14:textId="77777777" w:rsidR="00A97C32" w:rsidRDefault="00A97C32" w:rsidP="00A35F37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spacing w:before="120"/>
        <w:ind w:left="851" w:hanging="425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ha </w:t>
      </w:r>
      <w:r w:rsidRPr="00867F90">
        <w:rPr>
          <w:rFonts w:asciiTheme="minorHAnsi" w:eastAsia="Calibri" w:hAnsiTheme="minorHAnsi" w:cstheme="minorHAnsi"/>
          <w:sz w:val="22"/>
          <w:szCs w:val="22"/>
        </w:rPr>
        <w:t>ottemperato a quanto previsto dall’art. 6, comma 2, del decreto legge 78/2010, convertito in legge n. 122/2010;</w:t>
      </w:r>
    </w:p>
    <w:p w14:paraId="4275ECD3" w14:textId="2EFD4816" w:rsidR="00A97C32" w:rsidRPr="00CB4FC3" w:rsidRDefault="00A97C32" w:rsidP="00A35F37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spacing w:before="120" w:line="360" w:lineRule="auto"/>
        <w:ind w:left="851" w:hanging="425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 w:rsidRPr="004B53C2">
        <w:rPr>
          <w:rFonts w:asciiTheme="minorHAnsi" w:eastAsia="Calibri" w:hAnsiTheme="minorHAnsi" w:cstheme="minorHAnsi"/>
          <w:sz w:val="22"/>
          <w:szCs w:val="22"/>
        </w:rPr>
        <w:t>rientr</w:t>
      </w:r>
      <w:r>
        <w:rPr>
          <w:rFonts w:asciiTheme="minorHAnsi" w:eastAsia="Calibri" w:hAnsiTheme="minorHAnsi" w:cstheme="minorHAnsi"/>
          <w:sz w:val="22"/>
          <w:szCs w:val="22"/>
        </w:rPr>
        <w:t>a</w:t>
      </w:r>
      <w:r w:rsidRPr="004B53C2">
        <w:rPr>
          <w:rFonts w:asciiTheme="minorHAnsi" w:eastAsia="Calibri" w:hAnsiTheme="minorHAnsi" w:cstheme="minorHAnsi"/>
          <w:sz w:val="22"/>
          <w:szCs w:val="22"/>
        </w:rPr>
        <w:t xml:space="preserve"> nella tipologia degli enti esonerati dal rispetto della norma</w:t>
      </w:r>
      <w:r w:rsidR="00406225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63BED067" w14:textId="18AAB18C" w:rsidR="00A97C32" w:rsidRDefault="00A97C32" w:rsidP="00A35F37">
      <w:pPr>
        <w:pStyle w:val="ListParagraph"/>
        <w:numPr>
          <w:ilvl w:val="0"/>
          <w:numId w:val="15"/>
        </w:numPr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35F37">
        <w:rPr>
          <w:rFonts w:asciiTheme="minorHAnsi" w:hAnsiTheme="minorHAnsi" w:cstheme="minorHAnsi"/>
          <w:color w:val="000000"/>
          <w:sz w:val="22"/>
          <w:szCs w:val="22"/>
        </w:rPr>
        <w:t xml:space="preserve">che il/i titolare/i effettivo/i dell’Ente è/sono </w:t>
      </w:r>
      <w:r w:rsidRPr="00A35F37">
        <w:rPr>
          <w:rFonts w:asciiTheme="minorHAnsi" w:hAnsiTheme="minorHAnsi" w:cstheme="minorHAnsi"/>
          <w:b/>
          <w:bCs/>
          <w:color w:val="000000"/>
          <w:sz w:val="18"/>
          <w:szCs w:val="18"/>
        </w:rPr>
        <w:t>(si veda l’allegata nota esplicativa 2)</w:t>
      </w:r>
      <w:r w:rsidRPr="00A35F37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EE376B" w14:paraId="5F351A0C" w14:textId="77777777" w:rsidTr="00CC2340">
        <w:trPr>
          <w:trHeight w:val="1111"/>
        </w:trPr>
        <w:tc>
          <w:tcPr>
            <w:tcW w:w="8924" w:type="dxa"/>
          </w:tcPr>
          <w:p w14:paraId="6FA48D27" w14:textId="77777777" w:rsidR="00EE376B" w:rsidRDefault="00EE376B" w:rsidP="00CC2340">
            <w:pPr>
              <w:spacing w:after="0" w:line="360" w:lineRule="auto"/>
              <w:rPr>
                <w:rFonts w:asciiTheme="minorHAnsi" w:hAnsiTheme="minorHAnsi" w:cstheme="minorHAnsi"/>
                <w:sz w:val="2"/>
                <w:szCs w:val="22"/>
              </w:rPr>
            </w:pPr>
          </w:p>
          <w:p w14:paraId="16C8072F" w14:textId="77777777" w:rsidR="00EE376B" w:rsidRPr="00C40677" w:rsidRDefault="00EE376B" w:rsidP="00CC2340">
            <w:pPr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Cognome </w:t>
            </w:r>
            <w:r w:rsidRPr="00C40677">
              <w:rPr>
                <w:rFonts w:cs="Calibri"/>
                <w:color w:val="000000"/>
              </w:rPr>
              <w:t>________</w:t>
            </w:r>
            <w:r>
              <w:rPr>
                <w:rFonts w:cs="Calibri"/>
                <w:color w:val="000000"/>
              </w:rPr>
              <w:t xml:space="preserve">__________________________ Nome </w:t>
            </w:r>
            <w:r w:rsidRPr="00C40677">
              <w:rPr>
                <w:rFonts w:cs="Calibri"/>
                <w:color w:val="000000"/>
              </w:rPr>
              <w:t>______________________________</w:t>
            </w:r>
          </w:p>
          <w:p w14:paraId="12C84CDA" w14:textId="77777777" w:rsidR="00EE376B" w:rsidRPr="00C40677" w:rsidRDefault="00EE376B" w:rsidP="00CC234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color w:val="000000"/>
              </w:rPr>
              <w:t xml:space="preserve">nato/a </w:t>
            </w:r>
            <w:proofErr w:type="spellStart"/>
            <w:r w:rsidRPr="00C40677">
              <w:rPr>
                <w:rFonts w:cs="Calibri"/>
                <w:color w:val="000000"/>
              </w:rPr>
              <w:t>a</w:t>
            </w:r>
            <w:proofErr w:type="spellEnd"/>
            <w:r w:rsidRPr="00C40677">
              <w:rPr>
                <w:rFonts w:cs="Calibri"/>
                <w:color w:val="000000"/>
              </w:rPr>
              <w:t xml:space="preserve"> ___________________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_______ (______) il ____________________________</w:t>
            </w:r>
          </w:p>
          <w:p w14:paraId="2938F235" w14:textId="77777777" w:rsidR="00EE376B" w:rsidRPr="00C40677" w:rsidRDefault="00EE376B" w:rsidP="00CC2340">
            <w:pPr>
              <w:autoSpaceDE w:val="0"/>
              <w:autoSpaceDN w:val="0"/>
              <w:adjustRightInd w:val="0"/>
              <w:spacing w:after="0" w:line="360" w:lineRule="auto"/>
              <w:ind w:left="851" w:hanging="851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residente a </w:t>
            </w:r>
            <w:r w:rsidRPr="00C40677">
              <w:rPr>
                <w:rFonts w:cs="Calibri"/>
                <w:color w:val="000000"/>
              </w:rPr>
              <w:t>________________________________ (______) CAP _________________________</w:t>
            </w:r>
          </w:p>
          <w:p w14:paraId="08B098C6" w14:textId="77777777" w:rsidR="00EE376B" w:rsidRPr="00C40677" w:rsidRDefault="00EE376B" w:rsidP="00CC2340">
            <w:pPr>
              <w:autoSpaceDE w:val="0"/>
              <w:autoSpaceDN w:val="0"/>
              <w:adjustRightInd w:val="0"/>
              <w:spacing w:after="0" w:line="360" w:lineRule="auto"/>
              <w:ind w:left="851" w:hanging="818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via </w:t>
            </w:r>
            <w:r w:rsidRPr="00C40677">
              <w:rPr>
                <w:rFonts w:cs="Calibri"/>
                <w:color w:val="000000"/>
              </w:rPr>
              <w:t>_______________________</w:t>
            </w:r>
            <w:r>
              <w:rPr>
                <w:rFonts w:cs="Calibri"/>
                <w:color w:val="000000"/>
              </w:rPr>
              <w:t>____________</w:t>
            </w:r>
            <w:r w:rsidRPr="00C40677">
              <w:rPr>
                <w:rFonts w:cs="Calibri"/>
                <w:color w:val="000000"/>
              </w:rPr>
              <w:t>_________________________ n. ____________</w:t>
            </w:r>
          </w:p>
          <w:p w14:paraId="79E19C46" w14:textId="77777777" w:rsidR="00EE376B" w:rsidRPr="00A35F37" w:rsidRDefault="00EE376B" w:rsidP="00CC2340">
            <w:pPr>
              <w:tabs>
                <w:tab w:val="left" w:pos="555"/>
              </w:tabs>
              <w:spacing w:after="0" w:line="360" w:lineRule="auto"/>
              <w:rPr>
                <w:rFonts w:cs="Calibri"/>
                <w:color w:val="000000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Codice Fiscale </w:t>
            </w:r>
            <w:r w:rsidRPr="00C40677">
              <w:rPr>
                <w:rFonts w:cs="Calibri"/>
                <w:color w:val="000000"/>
              </w:rPr>
              <w:t>_____________________________________________________________</w:t>
            </w:r>
            <w:r>
              <w:rPr>
                <w:rFonts w:cs="Calibri"/>
                <w:color w:val="000000"/>
              </w:rPr>
              <w:t>____</w:t>
            </w:r>
            <w:r w:rsidRPr="00C40677">
              <w:rPr>
                <w:rFonts w:cs="Calibri"/>
                <w:color w:val="000000"/>
              </w:rPr>
              <w:t>_</w:t>
            </w:r>
          </w:p>
        </w:tc>
      </w:tr>
    </w:tbl>
    <w:p w14:paraId="3CF69E98" w14:textId="77777777" w:rsidR="00A97C32" w:rsidRPr="00C40677" w:rsidRDefault="00A97C32" w:rsidP="00A97C32">
      <w:p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sz w:val="2"/>
          <w:szCs w:val="22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A97C32" w14:paraId="408F1AFF" w14:textId="77777777" w:rsidTr="00EA1F52">
        <w:trPr>
          <w:trHeight w:val="1111"/>
        </w:trPr>
        <w:tc>
          <w:tcPr>
            <w:tcW w:w="8924" w:type="dxa"/>
          </w:tcPr>
          <w:p w14:paraId="5C2F1225" w14:textId="77777777" w:rsidR="00A97C32" w:rsidRDefault="00A97C32" w:rsidP="00EE376B">
            <w:pPr>
              <w:spacing w:after="0" w:line="360" w:lineRule="auto"/>
              <w:rPr>
                <w:rFonts w:asciiTheme="minorHAnsi" w:hAnsiTheme="minorHAnsi" w:cstheme="minorHAnsi"/>
                <w:sz w:val="2"/>
                <w:szCs w:val="22"/>
              </w:rPr>
            </w:pPr>
          </w:p>
          <w:p w14:paraId="14D808FC" w14:textId="77777777" w:rsidR="00A97C32" w:rsidRPr="00C40677" w:rsidRDefault="00A97C32" w:rsidP="00EE376B">
            <w:pPr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Cognome </w:t>
            </w:r>
            <w:r w:rsidRPr="00C40677">
              <w:rPr>
                <w:rFonts w:cs="Calibri"/>
                <w:color w:val="000000"/>
              </w:rPr>
              <w:t>________</w:t>
            </w:r>
            <w:r>
              <w:rPr>
                <w:rFonts w:cs="Calibri"/>
                <w:color w:val="000000"/>
              </w:rPr>
              <w:t xml:space="preserve">__________________________ Nome </w:t>
            </w:r>
            <w:r w:rsidRPr="00C40677">
              <w:rPr>
                <w:rFonts w:cs="Calibri"/>
                <w:color w:val="000000"/>
              </w:rPr>
              <w:t>______________________________</w:t>
            </w:r>
          </w:p>
          <w:p w14:paraId="3EDD6278" w14:textId="77777777" w:rsidR="00A97C32" w:rsidRPr="00C40677" w:rsidRDefault="00A97C32" w:rsidP="00EE376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color w:val="000000"/>
              </w:rPr>
              <w:t xml:space="preserve">nato/a </w:t>
            </w:r>
            <w:proofErr w:type="spellStart"/>
            <w:r w:rsidRPr="00C40677">
              <w:rPr>
                <w:rFonts w:cs="Calibri"/>
                <w:color w:val="000000"/>
              </w:rPr>
              <w:t>a</w:t>
            </w:r>
            <w:proofErr w:type="spellEnd"/>
            <w:r w:rsidRPr="00C40677">
              <w:rPr>
                <w:rFonts w:cs="Calibri"/>
                <w:color w:val="000000"/>
              </w:rPr>
              <w:t xml:space="preserve"> ___________________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_______ (______) il ____________________________</w:t>
            </w:r>
          </w:p>
          <w:p w14:paraId="4E1774E7" w14:textId="77777777" w:rsidR="00A97C32" w:rsidRPr="00C40677" w:rsidRDefault="00A97C32" w:rsidP="00EE376B">
            <w:pPr>
              <w:autoSpaceDE w:val="0"/>
              <w:autoSpaceDN w:val="0"/>
              <w:adjustRightInd w:val="0"/>
              <w:spacing w:after="0" w:line="360" w:lineRule="auto"/>
              <w:ind w:left="851" w:hanging="851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residente a </w:t>
            </w:r>
            <w:r w:rsidRPr="00C40677">
              <w:rPr>
                <w:rFonts w:cs="Calibri"/>
                <w:color w:val="000000"/>
              </w:rPr>
              <w:t>________________________________ (______) CAP _________________________</w:t>
            </w:r>
          </w:p>
          <w:p w14:paraId="74EC9D8D" w14:textId="77777777" w:rsidR="00A97C32" w:rsidRPr="00C40677" w:rsidRDefault="00A97C32" w:rsidP="00EE376B">
            <w:pPr>
              <w:autoSpaceDE w:val="0"/>
              <w:autoSpaceDN w:val="0"/>
              <w:adjustRightInd w:val="0"/>
              <w:spacing w:after="0" w:line="360" w:lineRule="auto"/>
              <w:ind w:left="851" w:hanging="818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via </w:t>
            </w:r>
            <w:r w:rsidRPr="00C40677">
              <w:rPr>
                <w:rFonts w:cs="Calibri"/>
                <w:color w:val="000000"/>
              </w:rPr>
              <w:t>_______________________</w:t>
            </w:r>
            <w:r>
              <w:rPr>
                <w:rFonts w:cs="Calibri"/>
                <w:color w:val="000000"/>
              </w:rPr>
              <w:t>____________</w:t>
            </w:r>
            <w:r w:rsidRPr="00C40677">
              <w:rPr>
                <w:rFonts w:cs="Calibri"/>
                <w:color w:val="000000"/>
              </w:rPr>
              <w:t>_________________________ n. ____________</w:t>
            </w:r>
          </w:p>
          <w:p w14:paraId="28F0FFB9" w14:textId="7DF36875" w:rsidR="00A97C32" w:rsidRPr="00A35F37" w:rsidRDefault="00A97C32" w:rsidP="00EE376B">
            <w:pPr>
              <w:tabs>
                <w:tab w:val="left" w:pos="555"/>
              </w:tabs>
              <w:spacing w:after="0" w:line="360" w:lineRule="auto"/>
              <w:rPr>
                <w:rFonts w:cs="Calibri"/>
                <w:color w:val="000000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Codice Fiscale </w:t>
            </w:r>
            <w:r w:rsidRPr="00C40677">
              <w:rPr>
                <w:rFonts w:cs="Calibri"/>
                <w:color w:val="000000"/>
              </w:rPr>
              <w:t>_____________________________________________________________</w:t>
            </w:r>
            <w:r>
              <w:rPr>
                <w:rFonts w:cs="Calibri"/>
                <w:color w:val="000000"/>
              </w:rPr>
              <w:t>____</w:t>
            </w:r>
            <w:r w:rsidRPr="00C40677">
              <w:rPr>
                <w:rFonts w:cs="Calibri"/>
                <w:color w:val="000000"/>
              </w:rPr>
              <w:t>_</w:t>
            </w:r>
          </w:p>
        </w:tc>
      </w:tr>
    </w:tbl>
    <w:p w14:paraId="4ED585C4" w14:textId="29AEE16E" w:rsidR="00A97C32" w:rsidRPr="001306BF" w:rsidRDefault="00A97C32" w:rsidP="001306B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18"/>
          <w:szCs w:val="22"/>
        </w:rPr>
      </w:pPr>
      <w:r>
        <w:rPr>
          <w:b/>
          <w:sz w:val="18"/>
        </w:rPr>
        <w:t xml:space="preserve">                  </w:t>
      </w:r>
      <w:r w:rsidRPr="00B05518">
        <w:rPr>
          <w:b/>
          <w:sz w:val="18"/>
        </w:rPr>
        <w:t>Compilate una tabella per ogni titolare effettivo, aggiungendo altre tabelle se necessario</w:t>
      </w:r>
    </w:p>
    <w:p w14:paraId="02AE8E4B" w14:textId="331DD13D" w:rsidR="00A97C32" w:rsidRPr="001306BF" w:rsidRDefault="00A97C32" w:rsidP="001306BF">
      <w:pPr>
        <w:autoSpaceDE w:val="0"/>
        <w:autoSpaceDN w:val="0"/>
        <w:adjustRightInd w:val="0"/>
        <w:spacing w:line="240" w:lineRule="auto"/>
        <w:ind w:left="709"/>
        <w:rPr>
          <w:b/>
          <w:color w:val="FF0000"/>
          <w:sz w:val="18"/>
        </w:rPr>
      </w:pPr>
      <w:r w:rsidRPr="001306BF">
        <w:rPr>
          <w:b/>
          <w:color w:val="FF0000"/>
          <w:sz w:val="18"/>
        </w:rPr>
        <w:t>Allegare obbligatoriamente copia del documento di identità in corso di validità e codice fiscale del/i titolare/i effettivo/i se diverso/i dal rappresentante legale.</w:t>
      </w:r>
    </w:p>
    <w:p w14:paraId="047F41AF" w14:textId="77777777" w:rsidR="00A35F37" w:rsidRPr="00A35F37" w:rsidRDefault="00A35F37" w:rsidP="00EE376B">
      <w:pPr>
        <w:pStyle w:val="ListParagraph"/>
        <w:numPr>
          <w:ilvl w:val="0"/>
          <w:numId w:val="15"/>
        </w:numPr>
        <w:spacing w:before="240"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35F37">
        <w:rPr>
          <w:rFonts w:asciiTheme="minorHAnsi" w:hAnsiTheme="minorHAnsi" w:cstheme="minorHAnsi"/>
          <w:color w:val="000000"/>
          <w:sz w:val="22"/>
          <w:szCs w:val="22"/>
        </w:rPr>
        <w:t>che il legale rappresentante dell’Ente/Associazione:</w:t>
      </w:r>
    </w:p>
    <w:p w14:paraId="21078016" w14:textId="77777777" w:rsidR="00A35F37" w:rsidRPr="00904053" w:rsidRDefault="00A35F37" w:rsidP="00A35F3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 w:rsidRPr="00904053">
        <w:rPr>
          <w:rFonts w:asciiTheme="minorHAnsi" w:hAnsiTheme="minorHAnsi" w:cstheme="minorHAnsi"/>
          <w:color w:val="auto"/>
          <w:sz w:val="22"/>
          <w:szCs w:val="24"/>
        </w:rPr>
        <w:t>non è sottoposto a misure di prevenzione disposte dall'Autorità giudiziaria previste dalla legge 27 dicembre 1956, n. 1423, dalla legge 31 maggio 1965, n. 575 e successive modificazioni, fatti salvi gli effetti della riabilitazione;</w:t>
      </w:r>
    </w:p>
    <w:p w14:paraId="37C99798" w14:textId="77777777" w:rsidR="00A35F37" w:rsidRPr="00904053" w:rsidRDefault="00A35F37" w:rsidP="00A35F3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 w:rsidRPr="00904053">
        <w:rPr>
          <w:rFonts w:asciiTheme="minorHAnsi" w:hAnsiTheme="minorHAnsi" w:cstheme="minorHAnsi"/>
          <w:color w:val="auto"/>
          <w:sz w:val="22"/>
          <w:szCs w:val="24"/>
        </w:rPr>
        <w:t>non è stato condannato con sentenza definitiva o decreto penale di condanna divenuto irrevocabile o sentenza di applicazione della pena su richiesta ai sensi dell'articolo 444 del codice di procedura penale per reati gravi in danno dello Stato o della Unione Europea, per reati che incidono sulla moralità professionale, per reati di partecipazione a un’organizzazione criminale, corruzione, frode, riciclaggio e per reati in danno dell’ambiente;</w:t>
      </w:r>
    </w:p>
    <w:p w14:paraId="02958E67" w14:textId="783B9ED0" w:rsidR="001306BF" w:rsidRPr="00A35F37" w:rsidRDefault="00A35F37" w:rsidP="00A35F3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88" w:lineRule="auto"/>
        <w:ind w:left="851"/>
        <w:contextualSpacing w:val="0"/>
        <w:jc w:val="both"/>
        <w:rPr>
          <w:rFonts w:asciiTheme="minorHAnsi" w:hAnsiTheme="minorHAnsi" w:cstheme="minorHAnsi"/>
          <w:color w:val="auto"/>
          <w:sz w:val="22"/>
          <w:szCs w:val="24"/>
        </w:rPr>
      </w:pPr>
      <w:r w:rsidRPr="00904053">
        <w:rPr>
          <w:rFonts w:asciiTheme="minorHAnsi" w:hAnsiTheme="minorHAnsi" w:cstheme="minorHAnsi"/>
          <w:color w:val="auto"/>
          <w:sz w:val="22"/>
          <w:szCs w:val="24"/>
        </w:rPr>
        <w:t>non versa in stato di interdizione legale o interdizione temporanea dagli uffici direttivi delle persone giuridiche e delle imprese ovvero di interdizione dai pubblici uffici perpetua o di durata superiore a tre anni, salvi gli effetti della riabilitazione.</w:t>
      </w:r>
    </w:p>
    <w:p w14:paraId="7D957509" w14:textId="63F55227" w:rsidR="00A97C32" w:rsidRPr="009637D4" w:rsidRDefault="00A97C32" w:rsidP="00A97C32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Il/la sottoscritto/a dichiara inoltre di essere informato/a, ai sensi dell’art. 13 del D. Lgs. 196/2003, dell’art. 13 del Regolamento UE 2016/679 e </w:t>
      </w:r>
      <w:proofErr w:type="spellStart"/>
      <w:r w:rsidRPr="00E86727">
        <w:rPr>
          <w:rFonts w:asciiTheme="minorHAnsi" w:hAnsiTheme="minorHAnsi" w:cstheme="minorHAnsi"/>
          <w:szCs w:val="22"/>
        </w:rPr>
        <w:t>D.Lgs.</w:t>
      </w:r>
      <w:proofErr w:type="spellEnd"/>
      <w:r w:rsidRPr="00E86727">
        <w:rPr>
          <w:rFonts w:asciiTheme="minorHAnsi" w:hAnsiTheme="minorHAnsi" w:cstheme="minorHAnsi"/>
          <w:szCs w:val="22"/>
        </w:rPr>
        <w:t xml:space="preserve"> 101/2018 relativo alla protezione delle persone fisiche con riguardo al trattamento dei dati personali, che i dati personali raccolti saranno trattati, anche con strumenti informatici, esclusivamente nell’ambito del procedimento per il quale la presente dichiarazione viene resa.</w:t>
      </w:r>
    </w:p>
    <w:p w14:paraId="4CCF6202" w14:textId="74F22998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6CAC95F9" w14:textId="71A94976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1A604B05" w14:textId="785559AC" w:rsidR="001306BF" w:rsidRPr="001306BF" w:rsidRDefault="001306BF" w:rsidP="001306BF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  <w:r>
        <w:rPr>
          <w:rFonts w:asciiTheme="minorHAnsi" w:hAnsiTheme="minorHAnsi" w:cstheme="minorHAnsi"/>
          <w:b/>
          <w:bCs/>
          <w:color w:val="000000"/>
          <w:szCs w:val="22"/>
        </w:rPr>
        <w:br w:type="page"/>
      </w:r>
    </w:p>
    <w:p w14:paraId="5FE8D5C8" w14:textId="0D97FA0C" w:rsidR="00A97C32" w:rsidRPr="00146027" w:rsidRDefault="00A97C32" w:rsidP="00A97C32">
      <w:pPr>
        <w:rPr>
          <w:rFonts w:asciiTheme="minorHAnsi" w:hAnsiTheme="minorHAnsi" w:cstheme="minorHAnsi"/>
          <w:b/>
          <w:bCs/>
          <w:color w:val="000000"/>
          <w:szCs w:val="22"/>
        </w:rPr>
      </w:pPr>
      <w:r w:rsidRPr="00146027">
        <w:rPr>
          <w:rFonts w:asciiTheme="minorHAnsi" w:hAnsiTheme="minorHAnsi" w:cstheme="minorHAnsi"/>
          <w:b/>
          <w:bCs/>
          <w:color w:val="000000"/>
          <w:szCs w:val="22"/>
        </w:rPr>
        <w:lastRenderedPageBreak/>
        <w:t>Nota esplicativa</w:t>
      </w:r>
      <w:r>
        <w:rPr>
          <w:rFonts w:asciiTheme="minorHAnsi" w:hAnsiTheme="minorHAnsi" w:cstheme="minorHAnsi"/>
          <w:b/>
          <w:bCs/>
          <w:color w:val="000000"/>
          <w:szCs w:val="22"/>
        </w:rPr>
        <w:t xml:space="preserve"> (1)</w:t>
      </w:r>
    </w:p>
    <w:p w14:paraId="025E542B" w14:textId="77777777" w:rsidR="00A97C32" w:rsidRPr="006D550A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 w14:paraId="77CFA86B" w14:textId="77777777" w:rsidR="00A97C32" w:rsidRPr="006D550A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747D16EB" w14:textId="77777777" w:rsidR="00A97C32" w:rsidRPr="006D550A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 w14:paraId="7DE5247C" w14:textId="77777777" w:rsidR="00A97C32" w:rsidRPr="006D550A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5AB5B7A2" w14:textId="77777777" w:rsidR="00A97C32" w:rsidRPr="006D550A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 w:rsidRPr="006D550A">
        <w:rPr>
          <w:rFonts w:asciiTheme="minorHAnsi" w:eastAsiaTheme="minorHAnsi" w:hAnsiTheme="minorHAnsi" w:cstheme="minorHAnsi"/>
          <w:color w:val="auto"/>
          <w:sz w:val="20"/>
          <w:szCs w:val="22"/>
        </w:rPr>
        <w:t>La norma non si applica ad un insieme di enti, così riassumibile:</w:t>
      </w:r>
    </w:p>
    <w:p w14:paraId="0852B52C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6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previsti nominativamente dal decreto legislativo n. 300 del 1999</w:t>
      </w:r>
      <w:r w:rsidRPr="006D550A">
        <w:rPr>
          <w:rStyle w:val="FootnoteReference"/>
          <w:rFonts w:asciiTheme="minorHAnsi" w:eastAsiaTheme="minorHAnsi" w:hAnsiTheme="minorHAnsi" w:cstheme="minorHAnsi"/>
          <w:color w:val="auto"/>
          <w:szCs w:val="22"/>
        </w:rPr>
        <w:footnoteReference w:id="5"/>
      </w:r>
    </w:p>
    <w:p w14:paraId="67FCFB00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Amministrazioni pubbliche, previste dal decreto legislativo n. 165 del 2001</w:t>
      </w:r>
      <w:r w:rsidRPr="006D550A">
        <w:rPr>
          <w:rStyle w:val="FootnoteReference"/>
          <w:rFonts w:asciiTheme="minorHAnsi" w:eastAsiaTheme="minorHAnsi" w:hAnsiTheme="minorHAnsi" w:cstheme="minorHAnsi"/>
          <w:color w:val="auto"/>
          <w:szCs w:val="22"/>
        </w:rPr>
        <w:footnoteReference w:id="6"/>
      </w:r>
    </w:p>
    <w:p w14:paraId="6F361AAB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Università, enti e fondazioni di ricerca e organismi equiparati.</w:t>
      </w:r>
    </w:p>
    <w:p w14:paraId="09AA1300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Camere di commercio.</w:t>
      </w:r>
    </w:p>
    <w:p w14:paraId="5CA7AAA9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del servizio sanitario nazionale.</w:t>
      </w:r>
    </w:p>
    <w:p w14:paraId="274AF00F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indicati nella tabella C della legge finanziaria.</w:t>
      </w:r>
    </w:p>
    <w:p w14:paraId="00E8410D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previdenziali ed assistenziali nazionali.</w:t>
      </w:r>
    </w:p>
    <w:p w14:paraId="69143BC7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ONLUS.</w:t>
      </w:r>
    </w:p>
    <w:p w14:paraId="48463A01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associazioni di promozione sociale</w:t>
      </w:r>
      <w:r w:rsidRPr="006D550A">
        <w:rPr>
          <w:rStyle w:val="FootnoteReference"/>
          <w:rFonts w:asciiTheme="minorHAnsi" w:eastAsiaTheme="minorHAnsi" w:hAnsiTheme="minorHAnsi" w:cstheme="minorHAnsi"/>
          <w:color w:val="auto"/>
          <w:szCs w:val="22"/>
        </w:rPr>
        <w:footnoteReference w:id="7"/>
      </w:r>
    </w:p>
    <w:p w14:paraId="492C0F34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 w14:paraId="3A502BBC" w14:textId="77777777" w:rsidR="00A97C32" w:rsidRPr="00D730D7" w:rsidRDefault="00A97C32" w:rsidP="00A97C3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Cs w:val="22"/>
        </w:rPr>
      </w:pPr>
      <w:r w:rsidRPr="00D730D7">
        <w:rPr>
          <w:rFonts w:asciiTheme="minorHAnsi" w:eastAsiaTheme="minorHAnsi" w:hAnsiTheme="minorHAnsi" w:cstheme="minorHAnsi"/>
          <w:color w:val="auto"/>
          <w:szCs w:val="22"/>
        </w:rPr>
        <w:t>società.</w:t>
      </w:r>
    </w:p>
    <w:p w14:paraId="30AAB014" w14:textId="77777777" w:rsidR="00A97C32" w:rsidRDefault="00A97C32" w:rsidP="00A97C32">
      <w:pPr>
        <w:rPr>
          <w:rFonts w:ascii="Verdana" w:hAnsi="Verdana"/>
          <w:b/>
          <w:bCs/>
          <w:color w:val="000000"/>
        </w:rPr>
      </w:pPr>
    </w:p>
    <w:p w14:paraId="77BF4913" w14:textId="77777777" w:rsidR="005E4481" w:rsidRDefault="005E4481">
      <w:pPr>
        <w:spacing w:after="0" w:line="240" w:lineRule="auto"/>
        <w:jc w:val="left"/>
        <w:rPr>
          <w:rFonts w:asciiTheme="minorHAnsi" w:hAnsiTheme="minorHAnsi" w:cstheme="minorHAnsi"/>
          <w:b/>
          <w:bCs/>
          <w:color w:val="000000"/>
          <w:szCs w:val="22"/>
        </w:rPr>
      </w:pPr>
      <w:r>
        <w:rPr>
          <w:rFonts w:asciiTheme="minorHAnsi" w:hAnsiTheme="minorHAnsi" w:cstheme="minorHAnsi"/>
          <w:b/>
          <w:bCs/>
          <w:color w:val="000000"/>
          <w:szCs w:val="22"/>
        </w:rPr>
        <w:br w:type="page"/>
      </w:r>
    </w:p>
    <w:p w14:paraId="3BE48AE3" w14:textId="4F3678A6" w:rsidR="00A97C32" w:rsidRPr="00146027" w:rsidRDefault="00A97C32" w:rsidP="00A97C32">
      <w:pPr>
        <w:rPr>
          <w:rFonts w:asciiTheme="minorHAnsi" w:hAnsiTheme="minorHAnsi" w:cstheme="minorHAnsi"/>
          <w:b/>
          <w:bCs/>
          <w:color w:val="000000"/>
          <w:szCs w:val="22"/>
        </w:rPr>
      </w:pPr>
      <w:r w:rsidRPr="00146027">
        <w:rPr>
          <w:rFonts w:asciiTheme="minorHAnsi" w:hAnsiTheme="minorHAnsi" w:cstheme="minorHAnsi"/>
          <w:b/>
          <w:bCs/>
          <w:color w:val="000000"/>
          <w:szCs w:val="22"/>
        </w:rPr>
        <w:lastRenderedPageBreak/>
        <w:t>Nota esplicativa</w:t>
      </w:r>
      <w:r>
        <w:rPr>
          <w:rFonts w:asciiTheme="minorHAnsi" w:hAnsiTheme="minorHAnsi" w:cstheme="minorHAnsi"/>
          <w:b/>
          <w:bCs/>
          <w:color w:val="000000"/>
          <w:szCs w:val="22"/>
        </w:rPr>
        <w:t xml:space="preserve"> (2)</w:t>
      </w:r>
    </w:p>
    <w:p w14:paraId="49B10925" w14:textId="77777777" w:rsidR="00A97C32" w:rsidRPr="006D550A" w:rsidRDefault="00A97C32" w:rsidP="00A97C32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  <w:r w:rsidRPr="006D550A">
        <w:rPr>
          <w:rFonts w:asciiTheme="minorHAnsi" w:hAnsiTheme="minorHAnsi"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 w14:paraId="27B8B2C0" w14:textId="77777777" w:rsidR="00A97C32" w:rsidRPr="006D550A" w:rsidRDefault="00A97C32" w:rsidP="00A97C32">
      <w:pPr>
        <w:rPr>
          <w:rFonts w:asciiTheme="minorHAnsi" w:hAnsiTheme="minorHAnsi" w:cstheme="minorHAnsi"/>
          <w:i/>
          <w:color w:val="19191A"/>
          <w:sz w:val="20"/>
          <w:lang w:eastAsia="it-IT"/>
        </w:rPr>
      </w:pPr>
      <w:r w:rsidRPr="006D550A">
        <w:rPr>
          <w:rFonts w:asciiTheme="minorHAnsi" w:hAnsiTheme="minorHAnsi" w:cstheme="minorHAnsi"/>
          <w:i/>
          <w:color w:val="19191A"/>
          <w:sz w:val="20"/>
          <w:lang w:eastAsia="it-IT"/>
        </w:rPr>
        <w:t xml:space="preserve">(ex art. 20 </w:t>
      </w:r>
      <w:proofErr w:type="spellStart"/>
      <w:r w:rsidRPr="006D550A">
        <w:rPr>
          <w:rFonts w:asciiTheme="minorHAnsi" w:hAnsiTheme="minorHAnsi" w:cstheme="minorHAnsi"/>
          <w:i/>
          <w:color w:val="19191A"/>
          <w:sz w:val="20"/>
          <w:lang w:eastAsia="it-IT"/>
        </w:rPr>
        <w:t>D.Lgs.</w:t>
      </w:r>
      <w:proofErr w:type="spellEnd"/>
      <w:r w:rsidRPr="006D550A">
        <w:rPr>
          <w:rFonts w:asciiTheme="minorHAnsi" w:hAnsiTheme="minorHAnsi" w:cstheme="minorHAnsi"/>
          <w:i/>
          <w:color w:val="19191A"/>
          <w:sz w:val="20"/>
          <w:lang w:eastAsia="it-IT"/>
        </w:rPr>
        <w:t xml:space="preserve">  21 novembre 2007, n. 231)</w:t>
      </w:r>
    </w:p>
    <w:p w14:paraId="73AE2F36" w14:textId="77777777" w:rsidR="00A97C32" w:rsidRPr="006D550A" w:rsidRDefault="00A97C32" w:rsidP="00A97C32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Il titolare effettivo d</w:t>
      </w:r>
      <w:r>
        <w:rPr>
          <w:rFonts w:asciiTheme="minorHAnsi" w:hAnsiTheme="minorHAnsi" w:cstheme="minorHAnsi"/>
          <w:color w:val="19191A"/>
        </w:rPr>
        <w:t>ell’ente</w:t>
      </w:r>
      <w:r w:rsidRPr="006D550A">
        <w:rPr>
          <w:rFonts w:asciiTheme="minorHAnsi" w:hAnsiTheme="minorHAnsi" w:cstheme="minorHAnsi"/>
          <w:color w:val="19191A"/>
        </w:rPr>
        <w:t xml:space="preserve"> diversi dalle persone fisiche coincide con la persona fisica o le persone fisiche cui, in ultima istanza, è attribuibile la proprietà diretta o indiretta dell'ente ovvero il relativo controllo.</w:t>
      </w:r>
    </w:p>
    <w:p w14:paraId="7C56250C" w14:textId="77777777" w:rsidR="00A97C32" w:rsidRPr="006D550A" w:rsidRDefault="00A97C32" w:rsidP="00A97C32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 xml:space="preserve">Nel caso in cui </w:t>
      </w:r>
      <w:r>
        <w:rPr>
          <w:rFonts w:asciiTheme="minorHAnsi" w:hAnsiTheme="minorHAnsi" w:cstheme="minorHAnsi"/>
          <w:color w:val="19191A"/>
        </w:rPr>
        <w:t>l’ente</w:t>
      </w:r>
      <w:r w:rsidRPr="006D550A">
        <w:rPr>
          <w:rFonts w:asciiTheme="minorHAnsi" w:hAnsiTheme="minorHAnsi" w:cstheme="minorHAnsi"/>
          <w:color w:val="19191A"/>
        </w:rPr>
        <w:t xml:space="preserve"> sia una società di capitali:</w:t>
      </w:r>
    </w:p>
    <w:p w14:paraId="0FD83612" w14:textId="77777777" w:rsidR="00A97C32" w:rsidRPr="006D550A" w:rsidRDefault="00A97C32" w:rsidP="00A97C32">
      <w:pPr>
        <w:pStyle w:val="ListParagraph"/>
        <w:numPr>
          <w:ilvl w:val="0"/>
          <w:numId w:val="10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costituisce indicazione di proprietà diretta la titolarità di una partecipazione superiore a</w:t>
      </w:r>
      <w:r>
        <w:rPr>
          <w:rFonts w:asciiTheme="minorHAnsi" w:hAnsiTheme="minorHAnsi" w:cstheme="minorHAnsi"/>
          <w:i/>
          <w:color w:val="19191A"/>
        </w:rPr>
        <w:t>l 25 per cento del capitale dell’ente</w:t>
      </w:r>
      <w:r w:rsidRPr="006D550A">
        <w:rPr>
          <w:rFonts w:asciiTheme="minorHAnsi" w:hAnsiTheme="minorHAnsi" w:cstheme="minorHAnsi"/>
          <w:i/>
          <w:color w:val="19191A"/>
        </w:rPr>
        <w:t>, detenuta da una persona fisica;</w:t>
      </w:r>
    </w:p>
    <w:p w14:paraId="749F1BFD" w14:textId="77777777" w:rsidR="00A97C32" w:rsidRPr="006D550A" w:rsidRDefault="00A97C32" w:rsidP="00A97C32">
      <w:pPr>
        <w:pStyle w:val="ListParagraph"/>
        <w:numPr>
          <w:ilvl w:val="0"/>
          <w:numId w:val="10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 xml:space="preserve">costituisce indicazione di proprietà indiretta la titolarità di una percentuale di partecipazioni superiore </w:t>
      </w:r>
      <w:r>
        <w:rPr>
          <w:rFonts w:asciiTheme="minorHAnsi" w:hAnsiTheme="minorHAnsi" w:cstheme="minorHAnsi"/>
          <w:i/>
          <w:color w:val="19191A"/>
        </w:rPr>
        <w:t>al 25 per cento del capitale dell’ente</w:t>
      </w:r>
      <w:r w:rsidRPr="006D550A">
        <w:rPr>
          <w:rFonts w:asciiTheme="minorHAnsi" w:hAnsiTheme="minorHAnsi" w:cstheme="minorHAnsi"/>
          <w:i/>
          <w:color w:val="19191A"/>
        </w:rPr>
        <w:t>, posseduto per il tramite di società controllate, società fiduciarie o per interposta persona.</w:t>
      </w:r>
    </w:p>
    <w:p w14:paraId="1701B5BE" w14:textId="77777777" w:rsidR="00A97C32" w:rsidRPr="006D550A" w:rsidRDefault="00A97C32" w:rsidP="00A97C32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Nelle ipotesi in cui l'esame dell'assetto proprietario non consenta di individuare in maniera univoca la persona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 w14:paraId="37A6052D" w14:textId="77777777" w:rsidR="00A97C32" w:rsidRPr="006D550A" w:rsidRDefault="00A97C32" w:rsidP="00A97C32">
      <w:pPr>
        <w:pStyle w:val="ListParagraph"/>
        <w:numPr>
          <w:ilvl w:val="0"/>
          <w:numId w:val="12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del controllo della maggioranza dei voti esercitabili in assemblea ordinaria;</w:t>
      </w:r>
    </w:p>
    <w:p w14:paraId="7721704D" w14:textId="77777777" w:rsidR="00A97C32" w:rsidRPr="006D550A" w:rsidRDefault="00A97C32" w:rsidP="00A97C32">
      <w:pPr>
        <w:pStyle w:val="ListParagraph"/>
        <w:numPr>
          <w:ilvl w:val="0"/>
          <w:numId w:val="12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del controllo di voti sufficienti per esercitare un'influenza dominante in assemblea ordinaria;</w:t>
      </w:r>
    </w:p>
    <w:p w14:paraId="58DE3BD2" w14:textId="77777777" w:rsidR="00A97C32" w:rsidRPr="006D550A" w:rsidRDefault="00A97C32" w:rsidP="00A97C32">
      <w:pPr>
        <w:pStyle w:val="ListParagraph"/>
        <w:numPr>
          <w:ilvl w:val="0"/>
          <w:numId w:val="12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dell'esistenza di particolari vincoli contrattuali che consentano di esercitare un'influenza dominante.</w:t>
      </w:r>
    </w:p>
    <w:p w14:paraId="60A9DF3F" w14:textId="77777777" w:rsidR="00A97C32" w:rsidRPr="006D550A" w:rsidRDefault="00A97C32" w:rsidP="00A97C32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 o direzione della società.</w:t>
      </w:r>
    </w:p>
    <w:p w14:paraId="6FE66CAB" w14:textId="77777777" w:rsidR="00A97C32" w:rsidRPr="006D550A" w:rsidRDefault="00A97C32" w:rsidP="00A97C32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Nel caso in cui l’ente</w:t>
      </w:r>
      <w:r w:rsidRPr="006D550A">
        <w:rPr>
          <w:rFonts w:asciiTheme="minorHAnsi" w:hAnsiTheme="minorHAnsi" w:cstheme="minorHAnsi"/>
          <w:color w:val="19191A"/>
        </w:rPr>
        <w:t xml:space="preserve"> sia una persona giuridica privata, di cui al decreto del Presidente della Repubblica 10 febbraio 2000, n. 361, sono cumulativamente individuati, come titolari effettivi:</w:t>
      </w:r>
    </w:p>
    <w:p w14:paraId="75E3D4D4" w14:textId="77777777" w:rsidR="00A97C32" w:rsidRPr="006D550A" w:rsidRDefault="00A97C32" w:rsidP="00A97C32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i fondatori, ove in vita;</w:t>
      </w:r>
    </w:p>
    <w:p w14:paraId="4068BAD5" w14:textId="77777777" w:rsidR="00A97C32" w:rsidRPr="006D550A" w:rsidRDefault="00A97C32" w:rsidP="00A97C32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i beneficiari, quando individuati o facilmente individuabili;</w:t>
      </w:r>
    </w:p>
    <w:p w14:paraId="0CD453ED" w14:textId="77777777" w:rsidR="00A97C32" w:rsidRPr="006D550A" w:rsidRDefault="00A97C32" w:rsidP="00A97C32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i titolari di funzioni di direzione e amministrazione.</w:t>
      </w:r>
    </w:p>
    <w:p w14:paraId="48A456B5" w14:textId="77777777" w:rsidR="00A97C32" w:rsidRPr="006D550A" w:rsidRDefault="00A97C32" w:rsidP="00A97C32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I soggetti obbligati conservano traccia delle verifiche effettuate ai fini dell'individuazione del titolare effettivo.</w:t>
      </w:r>
    </w:p>
    <w:p w14:paraId="639F2CA7" w14:textId="77777777" w:rsidR="00A97C32" w:rsidRPr="006D550A" w:rsidRDefault="00A97C32" w:rsidP="00A97C32">
      <w:pPr>
        <w:rPr>
          <w:rFonts w:asciiTheme="minorHAnsi" w:hAnsiTheme="minorHAnsi" w:cstheme="minorHAnsi"/>
          <w:sz w:val="20"/>
        </w:rPr>
      </w:pPr>
    </w:p>
    <w:p w14:paraId="03C333F7" w14:textId="5624AD1A" w:rsidR="00AD62D0" w:rsidRPr="00CB4FC3" w:rsidRDefault="00A97C32" w:rsidP="00AD62D0">
      <w:pPr>
        <w:rPr>
          <w:rFonts w:asciiTheme="minorHAnsi" w:hAnsiTheme="minorHAnsi" w:cstheme="minorHAnsi"/>
          <w:sz w:val="20"/>
        </w:rPr>
      </w:pPr>
      <w:r w:rsidRPr="006D550A">
        <w:rPr>
          <w:rFonts w:asciiTheme="minorHAnsi" w:hAnsiTheme="minorHAnsi" w:cstheme="minorHAnsi"/>
          <w:sz w:val="20"/>
        </w:rPr>
        <w:t xml:space="preserve">(1) Articolo così sostituito dall’ art. 2, comma 1, </w:t>
      </w:r>
      <w:proofErr w:type="spellStart"/>
      <w:r w:rsidRPr="006D550A">
        <w:rPr>
          <w:rFonts w:asciiTheme="minorHAnsi" w:hAnsiTheme="minorHAnsi" w:cstheme="minorHAnsi"/>
          <w:sz w:val="20"/>
        </w:rPr>
        <w:t>D.Lgs.</w:t>
      </w:r>
      <w:proofErr w:type="spellEnd"/>
      <w:r w:rsidRPr="006D550A">
        <w:rPr>
          <w:rFonts w:asciiTheme="minorHAnsi" w:hAnsiTheme="minorHAnsi" w:cstheme="minorHAnsi"/>
          <w:sz w:val="20"/>
        </w:rPr>
        <w:t xml:space="preserve"> 25 maggio 2017, n. 90, che ha sostituito l’intero Titolo II.</w:t>
      </w:r>
    </w:p>
    <w:sectPr w:rsidR="00AD62D0" w:rsidRPr="00CB4FC3" w:rsidSect="00EE376B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3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2EFA" w14:textId="77777777" w:rsidR="00980900" w:rsidRDefault="00980900" w:rsidP="00505B16">
      <w:pPr>
        <w:spacing w:after="0" w:line="240" w:lineRule="auto"/>
      </w:pPr>
      <w:r>
        <w:separator/>
      </w:r>
    </w:p>
  </w:endnote>
  <w:endnote w:type="continuationSeparator" w:id="0">
    <w:p w14:paraId="60515A7F" w14:textId="77777777" w:rsidR="00980900" w:rsidRDefault="00980900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7857202"/>
      <w:docPartObj>
        <w:docPartGallery w:val="Page Numbers (Bottom of Page)"/>
        <w:docPartUnique/>
      </w:docPartObj>
    </w:sdtPr>
    <w:sdtContent>
      <w:p w14:paraId="721642E0" w14:textId="77777777" w:rsidR="00E20A67" w:rsidRDefault="00E20A67" w:rsidP="003F76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9B315" w14:textId="2C3C5682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25413F7D">
          <wp:simplePos x="0" y="0"/>
          <wp:positionH relativeFrom="column">
            <wp:posOffset>-749300</wp:posOffset>
          </wp:positionH>
          <wp:positionV relativeFrom="page">
            <wp:posOffset>7192971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5127" w:rsidRPr="00375127">
      <w:rPr>
        <w:i w:val="0"/>
        <w:noProof/>
        <w:color w:val="DB1035"/>
        <w:sz w:val="16"/>
        <w:lang w:eastAsia="it-IT"/>
      </w:rPr>
      <w:t>Dichiarazione relativa ai requisiti di ordine generale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0D5CBAB9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  <w:p w14:paraId="3973F04C" w14:textId="77777777" w:rsidR="002E742E" w:rsidRDefault="002E742E">
    <w:pPr>
      <w:pStyle w:val="Pidipaginadispari-Ad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3EDE3" w14:textId="77777777" w:rsidR="00980900" w:rsidRDefault="00980900">
      <w:r>
        <w:separator/>
      </w:r>
    </w:p>
  </w:footnote>
  <w:footnote w:type="continuationSeparator" w:id="0">
    <w:p w14:paraId="051D452D" w14:textId="77777777" w:rsidR="00980900" w:rsidRDefault="00980900">
      <w:r>
        <w:continuationSeparator/>
      </w:r>
    </w:p>
  </w:footnote>
  <w:footnote w:id="1">
    <w:p w14:paraId="092BFBAD" w14:textId="688AE48D" w:rsidR="00B02D9C" w:rsidRPr="00CD1FED" w:rsidRDefault="00B02D9C" w:rsidP="0062312A">
      <w:pPr>
        <w:pStyle w:val="FootnoteText"/>
      </w:pPr>
      <w:r>
        <w:rPr>
          <w:rStyle w:val="FootnoteReference"/>
        </w:rPr>
        <w:footnoteRef/>
      </w:r>
      <w:r w:rsidRPr="00C33A76">
        <w:rPr>
          <w:sz w:val="16"/>
        </w:rPr>
        <w:t>Nel caso in cui l’IVA costituisca spesa ammissibile in quanto non recuperabile, il soggetto destinatario del contributo dovrà produrre una dichiarazione sottoscritta da un commercialista o da un CAF attestante che l’eventuale IVA sostenuta in attuazione delle attività di progetto risulta</w:t>
      </w:r>
      <w:r w:rsidR="0062312A">
        <w:rPr>
          <w:sz w:val="16"/>
        </w:rPr>
        <w:t xml:space="preserve"> non recuperabile.</w:t>
      </w:r>
    </w:p>
  </w:footnote>
  <w:footnote w:id="2">
    <w:p w14:paraId="7762D89D" w14:textId="29710152" w:rsidR="00B02D9C" w:rsidRPr="007B1C54" w:rsidRDefault="00B02D9C" w:rsidP="00B02D9C">
      <w:pPr>
        <w:pStyle w:val="FootnoteText"/>
        <w:rPr>
          <w:sz w:val="16"/>
          <w:szCs w:val="14"/>
        </w:rPr>
      </w:pPr>
      <w:r w:rsidRPr="00CD1FED">
        <w:rPr>
          <w:rStyle w:val="FootnoteReference"/>
          <w:sz w:val="18"/>
          <w:szCs w:val="18"/>
        </w:rPr>
        <w:footnoteRef/>
      </w:r>
      <w:r w:rsidRPr="00CD1FED">
        <w:rPr>
          <w:sz w:val="18"/>
          <w:szCs w:val="18"/>
        </w:rPr>
        <w:t xml:space="preserve"> </w:t>
      </w:r>
      <w:r w:rsidRPr="00CD1FED">
        <w:rPr>
          <w:sz w:val="16"/>
          <w:szCs w:val="14"/>
        </w:rPr>
        <w:tab/>
        <w:t>FINE ESERCIZIO FINANZIARIO: compilare in base all'anno fiscale di riferimento (generalmente coincide</w:t>
      </w:r>
      <w:r w:rsidRPr="007B1C54">
        <w:rPr>
          <w:sz w:val="16"/>
          <w:szCs w:val="14"/>
        </w:rPr>
        <w:t xml:space="preserve"> con l'anno solare e quindi 31 dicembre, ma vi sono organizzazione che ricorrono a modelli di anno fiscale diverso, es. con termine al 30 giugno).</w:t>
      </w:r>
    </w:p>
  </w:footnote>
  <w:footnote w:id="3">
    <w:p w14:paraId="261CE4CA" w14:textId="0701F65D" w:rsidR="00B02D9C" w:rsidRPr="007F5670" w:rsidRDefault="00B02D9C" w:rsidP="00B02D9C">
      <w:pPr>
        <w:pStyle w:val="FootnoteText"/>
        <w:rPr>
          <w:sz w:val="16"/>
          <w:szCs w:val="14"/>
        </w:rPr>
      </w:pPr>
      <w:r>
        <w:rPr>
          <w:rStyle w:val="FootnoteReference"/>
        </w:rPr>
        <w:footnoteRef/>
      </w:r>
      <w:r>
        <w:t xml:space="preserve"> </w:t>
      </w:r>
      <w:r w:rsidRPr="007B1C54">
        <w:rPr>
          <w:sz w:val="16"/>
          <w:szCs w:val="14"/>
        </w:rPr>
        <w:t>DIMENSIONE IMPRESA: compilare in base ai parametri addetti e fatturato secondo quanto previsto dalla regolamentazione euro</w:t>
      </w:r>
      <w:r>
        <w:rPr>
          <w:sz w:val="16"/>
          <w:szCs w:val="14"/>
        </w:rPr>
        <w:t xml:space="preserve">pea (allegato I Reg. 651/2014: </w:t>
      </w:r>
      <w:r w:rsidRPr="007B1C54">
        <w:rPr>
          <w:sz w:val="16"/>
          <w:szCs w:val="14"/>
        </w:rPr>
        <w:tab/>
        <w:t>https://www.mise.gov.it/images/stories/normativa/Regolamento651_2014.pdf). Si segnala che in assenza di addetti o con un numero di occupati inferiore a 10 persone, si potrà indicare come dimensione 'MICRO'</w:t>
      </w:r>
      <w:r w:rsidR="0062312A">
        <w:rPr>
          <w:sz w:val="16"/>
          <w:szCs w:val="14"/>
        </w:rPr>
        <w:t>.</w:t>
      </w:r>
    </w:p>
  </w:footnote>
  <w:footnote w:id="4">
    <w:p w14:paraId="3D81E6A2" w14:textId="1EED1FBB" w:rsidR="00B02D9C" w:rsidRDefault="00B02D9C" w:rsidP="00B02D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1C54">
        <w:rPr>
          <w:sz w:val="16"/>
          <w:szCs w:val="14"/>
        </w:rPr>
        <w:t>ATTIVIT</w:t>
      </w:r>
      <w:r w:rsidR="00406225">
        <w:rPr>
          <w:sz w:val="16"/>
          <w:szCs w:val="14"/>
        </w:rPr>
        <w:t>À</w:t>
      </w:r>
      <w:r w:rsidRPr="007B1C54">
        <w:rPr>
          <w:sz w:val="16"/>
          <w:szCs w:val="14"/>
        </w:rPr>
        <w:t xml:space="preserve"> PREVALENTE: se la vostra organizzazione è iscritta al Registro Imprese, riportare il Codice Ateco dell'attività prevalente; se la vostra organizzazione non è iscritta al Registro Imprese, fare comunque riferimento ai Codici Ateco individuando quello che maggiormente identifica la natura delle vostre attività (https://www.istat.it/it/archivio/17888)</w:t>
      </w:r>
      <w:r w:rsidR="00406225">
        <w:rPr>
          <w:sz w:val="16"/>
          <w:szCs w:val="14"/>
        </w:rPr>
        <w:t>.</w:t>
      </w:r>
    </w:p>
  </w:footnote>
  <w:footnote w:id="5">
    <w:p w14:paraId="03D7DD79" w14:textId="77777777" w:rsidR="00A97C32" w:rsidRPr="00201B34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4B53C2">
        <w:rPr>
          <w:rStyle w:val="FootnoteReference"/>
          <w:sz w:val="19"/>
          <w:szCs w:val="19"/>
        </w:rPr>
        <w:footnoteRef/>
      </w:r>
      <w:r w:rsidRPr="004B53C2">
        <w:rPr>
          <w:sz w:val="19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 w14:paraId="0B582F72" w14:textId="77777777" w:rsidR="00A97C32" w:rsidRPr="00201B34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6">
    <w:p w14:paraId="5120DCA3" w14:textId="1D7B77EF" w:rsidR="00A97C32" w:rsidRPr="00201B34" w:rsidRDefault="00A97C32" w:rsidP="00A97C32">
      <w:pPr>
        <w:pStyle w:val="FootnoteText"/>
        <w:spacing w:before="120"/>
        <w:rPr>
          <w:sz w:val="18"/>
          <w:szCs w:val="19"/>
        </w:rPr>
      </w:pPr>
      <w:r w:rsidRPr="00201B34">
        <w:rPr>
          <w:rStyle w:val="FootnoteReference"/>
          <w:sz w:val="18"/>
          <w:szCs w:val="19"/>
        </w:rPr>
        <w:footnoteRef/>
      </w:r>
      <w:r w:rsidRPr="00201B34">
        <w:rPr>
          <w:sz w:val="18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</w:t>
      </w:r>
      <w:r w:rsidR="00D57EFE">
        <w:rPr>
          <w:rFonts w:asciiTheme="minorHAnsi" w:eastAsiaTheme="minorHAnsi" w:hAnsiTheme="minorHAnsi" w:cstheme="minorHAnsi"/>
          <w:color w:val="auto"/>
          <w:sz w:val="18"/>
          <w:szCs w:val="19"/>
        </w:rPr>
        <w:t>.</w:t>
      </w:r>
    </w:p>
  </w:footnote>
  <w:footnote w:id="7">
    <w:p w14:paraId="74BD4A34" w14:textId="77777777" w:rsidR="00A97C32" w:rsidRPr="00201B34" w:rsidRDefault="00A97C32" w:rsidP="00A97C32">
      <w:pPr>
        <w:spacing w:before="120"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 w:rsidRPr="00201B34">
        <w:rPr>
          <w:rStyle w:val="FootnoteReference"/>
          <w:sz w:val="18"/>
          <w:szCs w:val="19"/>
        </w:rPr>
        <w:footnoteRef/>
      </w:r>
      <w:r w:rsidRPr="00201B34">
        <w:rPr>
          <w:sz w:val="18"/>
          <w:szCs w:val="19"/>
        </w:rPr>
        <w:t xml:space="preserve"> </w:t>
      </w: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 w14:paraId="1CD4A9CC" w14:textId="77777777" w:rsidR="00A97C32" w:rsidRPr="004B53C2" w:rsidRDefault="00A97C32" w:rsidP="00A97C3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auto"/>
          <w:szCs w:val="22"/>
        </w:rPr>
      </w:pPr>
      <w:r w:rsidRPr="00201B34">
        <w:rPr>
          <w:rFonts w:asciiTheme="minorHAnsi" w:eastAsiaTheme="minorHAnsi" w:hAnsiTheme="minorHAnsi" w:cs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607A" w14:textId="67D373FD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36158FB2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14C8" w14:textId="1D674FD0" w:rsidR="00DE71DD" w:rsidRDefault="00DE71DD" w:rsidP="00926400">
    <w:pPr>
      <w:pStyle w:val="Header"/>
      <w:jc w:val="center"/>
    </w:pPr>
    <w:r>
      <w:rPr>
        <w:noProof/>
        <w:lang w:eastAsia="it-IT"/>
      </w:rPr>
      <w:drawing>
        <wp:inline distT="0" distB="0" distL="0" distR="0" wp14:anchorId="2B08DE07" wp14:editId="1F6DADB0">
          <wp:extent cx="4761680" cy="540000"/>
          <wp:effectExtent l="0" t="0" r="1270" b="6350"/>
          <wp:docPr id="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3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6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List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1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5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6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7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9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565066">
    <w:abstractNumId w:val="14"/>
  </w:num>
  <w:num w:numId="2" w16cid:durableId="1495032480">
    <w:abstractNumId w:val="8"/>
  </w:num>
  <w:num w:numId="3" w16cid:durableId="2119107205">
    <w:abstractNumId w:val="1"/>
  </w:num>
  <w:num w:numId="4" w16cid:durableId="1808476349">
    <w:abstractNumId w:val="7"/>
  </w:num>
  <w:num w:numId="5" w16cid:durableId="1742411564">
    <w:abstractNumId w:val="6"/>
  </w:num>
  <w:num w:numId="6" w16cid:durableId="1656955586">
    <w:abstractNumId w:val="4"/>
  </w:num>
  <w:num w:numId="7" w16cid:durableId="2004239245">
    <w:abstractNumId w:val="17"/>
  </w:num>
  <w:num w:numId="8" w16cid:durableId="1570458499">
    <w:abstractNumId w:val="18"/>
  </w:num>
  <w:num w:numId="9" w16cid:durableId="615066097">
    <w:abstractNumId w:val="15"/>
  </w:num>
  <w:num w:numId="10" w16cid:durableId="465781976">
    <w:abstractNumId w:val="10"/>
  </w:num>
  <w:num w:numId="11" w16cid:durableId="1867979968">
    <w:abstractNumId w:val="5"/>
  </w:num>
  <w:num w:numId="12" w16cid:durableId="454759960">
    <w:abstractNumId w:val="2"/>
  </w:num>
  <w:num w:numId="13" w16cid:durableId="386532862">
    <w:abstractNumId w:val="3"/>
  </w:num>
  <w:num w:numId="14" w16cid:durableId="950087269">
    <w:abstractNumId w:val="19"/>
  </w:num>
  <w:num w:numId="15" w16cid:durableId="1260286389">
    <w:abstractNumId w:val="12"/>
  </w:num>
  <w:num w:numId="16" w16cid:durableId="4483865">
    <w:abstractNumId w:val="11"/>
  </w:num>
  <w:num w:numId="17" w16cid:durableId="1259025883">
    <w:abstractNumId w:val="16"/>
  </w:num>
  <w:num w:numId="18" w16cid:durableId="178012725">
    <w:abstractNumId w:val="13"/>
  </w:num>
  <w:num w:numId="19" w16cid:durableId="106476365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282C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505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E742E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4481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473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400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0900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49FD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4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2A93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2E27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376B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Heading3">
    <w:name w:val="heading 3"/>
    <w:basedOn w:val="Normal"/>
    <w:link w:val="Heading3Char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olo1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DefaultParagraphFont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</w:style>
  <w:style w:type="character" w:customStyle="1" w:styleId="ListParagraphChar">
    <w:name w:val="List Paragraph Char"/>
    <w:aliases w:val="Paragrafo elenco puntato Char,Paragrafo elenco livello 1 Char,Bullet List Char,FooterText Char,numbered Char"/>
    <w:link w:val="ListParagraph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DefaultParagraphFont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DefaultParagraphFont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DefaultParagraphFont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DefaultParagraphFont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DefaultParagraphFont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DefaultParagraphFont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DefaultParagraphFont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DefaultParagraphFont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DefaultParagraphFont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DefaultParagraphFont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72F73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le">
    <w:name w:val="Title"/>
    <w:basedOn w:val="Heading2"/>
    <w:next w:val="BodyText"/>
    <w:link w:val="TitleChar"/>
    <w:uiPriority w:val="10"/>
    <w:qFormat/>
    <w:rsid w:val="007C62D2"/>
    <w:rPr>
      <w:rFonts w:asciiTheme="minorHAnsi" w:hAnsiTheme="minorHAnsi"/>
      <w:sz w:val="28"/>
    </w:rPr>
  </w:style>
  <w:style w:type="paragraph" w:styleId="BodyText">
    <w:name w:val="Body Text"/>
    <w:basedOn w:val="Normal"/>
    <w:link w:val="BodyTextChar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List">
    <w:name w:val="List"/>
    <w:basedOn w:val="BodyText"/>
    <w:rsid w:val="00633467"/>
    <w:rPr>
      <w:rFonts w:cs="Mangal"/>
    </w:rPr>
  </w:style>
  <w:style w:type="paragraph" w:customStyle="1" w:styleId="Didascalia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qFormat/>
    <w:rsid w:val="00633467"/>
    <w:pPr>
      <w:suppressLineNumbers/>
    </w:pPr>
    <w:rPr>
      <w:rFonts w:cs="Mangal"/>
    </w:rPr>
  </w:style>
  <w:style w:type="paragraph" w:styleId="Caption">
    <w:name w:val="caption"/>
    <w:basedOn w:val="Normal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"/>
    <w:qFormat/>
    <w:rsid w:val="0045792D"/>
    <w:pPr>
      <w:ind w:left="426" w:hanging="284"/>
    </w:pPr>
  </w:style>
  <w:style w:type="paragraph" w:customStyle="1" w:styleId="PONMetroFigura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"/>
    <w:autoRedefine/>
    <w:uiPriority w:val="39"/>
    <w:unhideWhenUsed/>
    <w:rsid w:val="00965A61"/>
    <w:pPr>
      <w:ind w:left="1920"/>
    </w:pPr>
  </w:style>
  <w:style w:type="paragraph" w:styleId="ListParagraph">
    <w:name w:val="List Paragraph"/>
    <w:aliases w:val="Paragrafo elenco puntato,Paragrafo elenco livello 1,Bullet List,FooterText,numbered"/>
    <w:basedOn w:val="Normal"/>
    <w:link w:val="ListParagraphChar"/>
    <w:uiPriority w:val="99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oSpacing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"/>
    <w:qFormat/>
    <w:rsid w:val="00275BDC"/>
    <w:pPr>
      <w:spacing w:line="280" w:lineRule="exact"/>
      <w:ind w:left="425" w:hanging="425"/>
    </w:pPr>
  </w:style>
  <w:style w:type="paragraph" w:customStyle="1" w:styleId="titolo1">
    <w:name w:val="titolo 1"/>
    <w:basedOn w:val="Normal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D72F73"/>
    <w:rPr>
      <w:b/>
      <w:bCs/>
    </w:rPr>
  </w:style>
  <w:style w:type="paragraph" w:styleId="Revision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"/>
    <w:qFormat/>
    <w:rsid w:val="00633467"/>
  </w:style>
  <w:style w:type="paragraph" w:customStyle="1" w:styleId="Rigadiintestazioneasinistra">
    <w:name w:val="Riga di intestazione a sinistra"/>
    <w:basedOn w:val="Normal"/>
    <w:qFormat/>
    <w:rsid w:val="00505B16"/>
  </w:style>
  <w:style w:type="table" w:customStyle="1" w:styleId="Tabellaelenco1chiara-colore11">
    <w:name w:val="Tabella elenco 1 chiara - colore 11"/>
    <w:basedOn w:val="TableNormal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">
    <w:name w:val="Table Grid"/>
    <w:basedOn w:val="TableNormal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Hyperlink">
    <w:name w:val="Hyperlink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FootnoteText">
    <w:name w:val="footnote text"/>
    <w:basedOn w:val="Normal"/>
    <w:link w:val="FootnoteTextChar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51D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DefaultParagraphFont"/>
    <w:rsid w:val="00724CB8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DefaultParagraphFont"/>
    <w:rsid w:val="00B90FD2"/>
  </w:style>
  <w:style w:type="character" w:customStyle="1" w:styleId="TestocommentoCarattere1">
    <w:name w:val="Testo commento Carattere1"/>
    <w:basedOn w:val="DefaultParagraphFont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ListBullet">
    <w:name w:val="List Bullet"/>
    <w:basedOn w:val="Normal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ListBullet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DefaultParagraphFont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"/>
    <w:next w:val="Normal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ListParagraph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DefaultParagraphFont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5F1B8D"/>
  </w:style>
  <w:style w:type="table" w:customStyle="1" w:styleId="Tabellagriglia21">
    <w:name w:val="Tabella griglia 21"/>
    <w:basedOn w:val="TableNormal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oList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oList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MediumList2-Accent2">
    <w:name w:val="Medium List 2 Accent 2"/>
    <w:basedOn w:val="TableNormal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452DF-D8B7-4999-BF41-08732BA4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1586</Words>
  <Characters>9043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10608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Microsoft Office User</cp:lastModifiedBy>
  <cp:revision>25</cp:revision>
  <cp:lastPrinted>2020-05-18T16:39:00Z</cp:lastPrinted>
  <dcterms:created xsi:type="dcterms:W3CDTF">2020-06-02T04:07:00Z</dcterms:created>
  <dcterms:modified xsi:type="dcterms:W3CDTF">2022-07-05T17:47:00Z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