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05351F" w14:textId="62DA816B" w:rsidR="000603F2" w:rsidRDefault="00974D36">
      <w:pPr>
        <w:spacing w:after="0" w:line="240" w:lineRule="auto"/>
        <w:jc w:val="left"/>
        <w:rPr>
          <w:b/>
          <w:color w:val="000000" w:themeColor="text1"/>
          <w:sz w:val="36"/>
          <w:szCs w:val="36"/>
        </w:rPr>
      </w:pPr>
      <w:r>
        <w:rPr>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6076BE06" w:rsidR="0009175E" w:rsidRPr="00E863DD" w:rsidRDefault="003911CB" w:rsidP="00C96DA1">
                            <w:pPr>
                              <w:pStyle w:val="PONMetroTitoloCopertina"/>
                              <w:jc w:val="left"/>
                              <w:rPr>
                                <w:sz w:val="52"/>
                                <w:szCs w:val="52"/>
                              </w:rPr>
                            </w:pPr>
                            <w:r w:rsidRPr="00E863DD">
                              <w:rPr>
                                <w:sz w:val="52"/>
                                <w:szCs w:val="52"/>
                              </w:rPr>
                              <w:t>“Crowdfunding civico 2024-2025</w:t>
                            </w:r>
                            <w:r w:rsidR="00BF17E2" w:rsidRPr="00BF17E2">
                              <w:rPr>
                                <w:sz w:val="52"/>
                                <w:szCs w:val="52"/>
                              </w:rPr>
                              <w:t xml:space="preserve"> </w:t>
                            </w:r>
                            <w:r w:rsidR="00327D45">
                              <w:rPr>
                                <w:sz w:val="52"/>
                                <w:szCs w:val="52"/>
                              </w:rPr>
                              <w:t xml:space="preserve">- </w:t>
                            </w:r>
                            <w:r w:rsidR="00EE2926">
                              <w:rPr>
                                <w:sz w:val="52"/>
                                <w:szCs w:val="52"/>
                              </w:rPr>
                              <w:t>A</w:t>
                            </w:r>
                            <w:r w:rsidR="00EE2926"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566268C6" w14:textId="2BB47148"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DE2F5D">
                              <w:rPr>
                                <w:sz w:val="56"/>
                              </w:rPr>
                              <w:t>5.a</w:t>
                            </w:r>
                            <w:r w:rsidRPr="00465A7B">
                              <w:rPr>
                                <w:sz w:val="56"/>
                              </w:rPr>
                              <w:t xml:space="preserve">: </w:t>
                            </w:r>
                          </w:p>
                          <w:p w14:paraId="185A5FFB" w14:textId="79C0BB67" w:rsidR="008E4735" w:rsidRPr="00465A7B" w:rsidRDefault="00083058"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9B2F32">
                              <w:rPr>
                                <w:sz w:val="60"/>
                                <w:szCs w:val="60"/>
                              </w:rPr>
                              <w:t xml:space="preserve">Dichiarazione aiuti “de </w:t>
                            </w:r>
                            <w:proofErr w:type="spellStart"/>
                            <w:r w:rsidRPr="009B2F32">
                              <w:rPr>
                                <w:sz w:val="60"/>
                                <w:szCs w:val="60"/>
                              </w:rPr>
                              <w:t>minimis</w:t>
                            </w:r>
                            <w:proofErr w:type="spellEnd"/>
                            <w:r w:rsidRPr="009B2F32">
                              <w:rPr>
                                <w:sz w:val="60"/>
                                <w:szCs w:val="60"/>
                              </w:rPr>
                              <w:t>”</w:t>
                            </w:r>
                          </w:p>
                          <w:p w14:paraId="79B2B5E1"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25A5819E" w14:textId="77777777" w:rsidR="00EE2926" w:rsidRDefault="00EE2926" w:rsidP="00974D36">
                            <w:pPr>
                              <w:pStyle w:val="PONMetroTitoloCopertina"/>
                              <w:jc w:val="left"/>
                              <w:rPr>
                                <w:sz w:val="56"/>
                              </w:rPr>
                            </w:pPr>
                          </w:p>
                          <w:p w14:paraId="5CD46089" w14:textId="77777777" w:rsidR="00EE2926" w:rsidRDefault="00EE2926" w:rsidP="00974D36">
                            <w:pPr>
                              <w:pStyle w:val="PONMetroTitoloCopertina"/>
                              <w:jc w:val="left"/>
                              <w:rPr>
                                <w:sz w:val="56"/>
                              </w:rPr>
                            </w:pPr>
                          </w:p>
                          <w:p w14:paraId="3ABF5306" w14:textId="77777777" w:rsidR="00EE2926" w:rsidRDefault="00EE2926"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&#13;&#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6076BE06" w:rsidR="0009175E" w:rsidRPr="00E863DD" w:rsidRDefault="003911CB" w:rsidP="00C96DA1">
                      <w:pPr>
                        <w:pStyle w:val="PONMetroTitoloCopertina"/>
                        <w:jc w:val="left"/>
                        <w:rPr>
                          <w:sz w:val="52"/>
                          <w:szCs w:val="52"/>
                        </w:rPr>
                      </w:pPr>
                      <w:r w:rsidRPr="00E863DD">
                        <w:rPr>
                          <w:sz w:val="52"/>
                          <w:szCs w:val="52"/>
                        </w:rPr>
                        <w:t>“Crowdfunding civico 2024-2025</w:t>
                      </w:r>
                      <w:r w:rsidR="00BF17E2" w:rsidRPr="00BF17E2">
                        <w:rPr>
                          <w:sz w:val="52"/>
                          <w:szCs w:val="52"/>
                        </w:rPr>
                        <w:t xml:space="preserve"> </w:t>
                      </w:r>
                      <w:r w:rsidR="00327D45">
                        <w:rPr>
                          <w:sz w:val="52"/>
                          <w:szCs w:val="52"/>
                        </w:rPr>
                        <w:t xml:space="preserve">- </w:t>
                      </w:r>
                      <w:r w:rsidR="00EE2926">
                        <w:rPr>
                          <w:sz w:val="52"/>
                          <w:szCs w:val="52"/>
                        </w:rPr>
                        <w:t>A</w:t>
                      </w:r>
                      <w:r w:rsidR="00EE2926"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566268C6" w14:textId="2BB47148"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DE2F5D">
                        <w:rPr>
                          <w:sz w:val="56"/>
                        </w:rPr>
                        <w:t>5.a</w:t>
                      </w:r>
                      <w:r w:rsidRPr="00465A7B">
                        <w:rPr>
                          <w:sz w:val="56"/>
                        </w:rPr>
                        <w:t xml:space="preserve">: </w:t>
                      </w:r>
                    </w:p>
                    <w:p w14:paraId="185A5FFB" w14:textId="79C0BB67" w:rsidR="008E4735" w:rsidRPr="00465A7B" w:rsidRDefault="00083058"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9B2F32">
                        <w:rPr>
                          <w:sz w:val="60"/>
                          <w:szCs w:val="60"/>
                        </w:rPr>
                        <w:t xml:space="preserve">Dichiarazione aiuti “de </w:t>
                      </w:r>
                      <w:proofErr w:type="spellStart"/>
                      <w:r w:rsidRPr="009B2F32">
                        <w:rPr>
                          <w:sz w:val="60"/>
                          <w:szCs w:val="60"/>
                        </w:rPr>
                        <w:t>minimis</w:t>
                      </w:r>
                      <w:proofErr w:type="spellEnd"/>
                      <w:r w:rsidRPr="009B2F32">
                        <w:rPr>
                          <w:sz w:val="60"/>
                          <w:szCs w:val="60"/>
                        </w:rPr>
                        <w:t>”</w:t>
                      </w:r>
                    </w:p>
                    <w:p w14:paraId="79B2B5E1"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25A5819E" w14:textId="77777777" w:rsidR="00EE2926" w:rsidRDefault="00EE2926" w:rsidP="00974D36">
                      <w:pPr>
                        <w:pStyle w:val="PONMetroTitoloCopertina"/>
                        <w:jc w:val="left"/>
                        <w:rPr>
                          <w:sz w:val="56"/>
                        </w:rPr>
                      </w:pPr>
                    </w:p>
                    <w:p w14:paraId="5CD46089" w14:textId="77777777" w:rsidR="00EE2926" w:rsidRDefault="00EE2926" w:rsidP="00974D36">
                      <w:pPr>
                        <w:pStyle w:val="PONMetroTitoloCopertina"/>
                        <w:jc w:val="left"/>
                        <w:rPr>
                          <w:sz w:val="56"/>
                        </w:rPr>
                      </w:pPr>
                    </w:p>
                    <w:p w14:paraId="3ABF5306" w14:textId="77777777" w:rsidR="00EE2926" w:rsidRDefault="00EE2926"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Pr>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&#13;&#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Pr>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Pr>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br w:type="page"/>
      </w:r>
    </w:p>
    <w:p w14:paraId="144DB9D0" w14:textId="77777777" w:rsidR="00425813" w:rsidRDefault="00425813" w:rsidP="00425813">
      <w:pPr>
        <w:spacing w:before="240" w:line="240" w:lineRule="auto"/>
        <w:rPr>
          <w:b/>
          <w:bCs/>
          <w:szCs w:val="22"/>
        </w:rPr>
      </w:pPr>
      <w:bookmarkStart w:id="0" w:name="_Toc3099824"/>
      <w:bookmarkStart w:id="1" w:name="_Toc8596073"/>
      <w:bookmarkStart w:id="2" w:name="_Toc8729352"/>
      <w:bookmarkStart w:id="3" w:name="_Toc3099833"/>
      <w:bookmarkStart w:id="4" w:name="_Toc3099840"/>
      <w:bookmarkStart w:id="5" w:name="_Hlk104575322"/>
      <w:bookmarkStart w:id="6" w:name="_Hlk8823776"/>
      <w:bookmarkStart w:id="7" w:name="_Hlk103959792"/>
      <w:bookmarkStart w:id="8" w:name="_Toc3099837"/>
      <w:bookmarkStart w:id="9" w:name="_Hlk8824321"/>
      <w:bookmarkStart w:id="10" w:name="_Hlk8824797"/>
      <w:bookmarkStart w:id="11" w:name="_Hlk8824999"/>
      <w:bookmarkStart w:id="12" w:name="_Hlk8825190"/>
      <w:bookmarkStart w:id="13" w:name="_Toc3099839"/>
      <w:bookmarkStart w:id="14" w:name="_Hlk8824866"/>
      <w:bookmarkStart w:id="15" w:name="_Toc3099829"/>
      <w:bookmarkStart w:id="16" w:name="_Toc3099831"/>
      <w:bookmarkStart w:id="17" w:name="_Toc3099842"/>
      <w:bookmarkStart w:id="18" w:name="_Toc3099843"/>
      <w:bookmarkStart w:id="19" w:name="_Hlk102681444"/>
      <w:bookmarkStart w:id="20" w:name="_Toc3099844"/>
      <w:bookmarkStart w:id="21" w:name="_Toc3099845"/>
      <w:bookmarkStart w:id="22" w:name="_Toc8596101"/>
      <w:bookmarkStart w:id="23" w:name="_Toc8836156"/>
      <w:bookmarkStart w:id="24" w:name="_Toc3099849"/>
      <w:bookmarkStart w:id="25" w:name="_Toc3099851"/>
      <w:bookmarkStart w:id="26" w:name="_Toc3099852"/>
      <w:bookmarkStart w:id="27" w:name="_Toc3099853"/>
      <w:bookmarkStart w:id="28" w:name="_Toc40618772"/>
      <w:bookmarkStart w:id="29" w:name="_Toc40618773"/>
      <w:bookmarkStart w:id="30" w:name="_Toc8596078"/>
      <w:bookmarkStart w:id="31" w:name="_Toc8729357"/>
      <w:bookmarkStart w:id="32" w:name="_Toc40618774"/>
      <w:bookmarkStart w:id="33" w:name="_Hlk8999043"/>
      <w:bookmarkStart w:id="34" w:name="_Toc3099832"/>
      <w:bookmarkStart w:id="35" w:name="_Toc3099836"/>
      <w:bookmarkStart w:id="36" w:name="_Toc40618778"/>
      <w:bookmarkStart w:id="37" w:name="_Toc30998361"/>
      <w:bookmarkStart w:id="38" w:name="_Toc8596081"/>
      <w:bookmarkStart w:id="39" w:name="_Toc8729361"/>
      <w:bookmarkStart w:id="40" w:name="_Toc40618780"/>
      <w:bookmarkStart w:id="41" w:name="_Hlk41578001"/>
      <w:bookmarkStart w:id="42" w:name="_Toc40618781"/>
      <w:bookmarkStart w:id="43" w:name="_Toc40618784"/>
      <w:bookmarkStart w:id="44" w:name="_Toc40618785"/>
      <w:bookmarkStart w:id="45" w:name="_Toc8596097"/>
      <w:bookmarkStart w:id="46" w:name="_Toc8836152"/>
      <w:bookmarkStart w:id="47" w:name="_Toc40618787"/>
      <w:bookmarkStart w:id="48" w:name="_Toc40618788"/>
      <w:bookmarkStart w:id="49" w:name="_Hlk8946083"/>
      <w:bookmarkStart w:id="50" w:name="_Toc40618792"/>
      <w:bookmarkStart w:id="51" w:name="_Hlk8990045"/>
      <w:bookmarkStart w:id="52" w:name="_Toc8596103"/>
      <w:bookmarkStart w:id="53" w:name="_Toc8836158"/>
      <w:bookmarkStart w:id="54" w:name="_Toc40618794"/>
      <w:bookmarkStart w:id="55" w:name="_Toc8596104"/>
      <w:bookmarkStart w:id="56" w:name="_Toc8836159"/>
      <w:bookmarkStart w:id="57" w:name="_Toc40618795"/>
      <w:bookmarkStart w:id="58" w:name="_Toc8596105"/>
      <w:bookmarkStart w:id="59" w:name="_Toc8836160"/>
      <w:bookmarkStart w:id="60" w:name="_Toc40618796"/>
      <w:bookmarkStart w:id="61" w:name="_Toc3099850"/>
      <w:bookmarkStart w:id="62" w:name="_Toc8596106"/>
      <w:bookmarkStart w:id="63" w:name="_Toc8836161"/>
      <w:bookmarkStart w:id="64" w:name="_Toc40618797"/>
      <w:bookmarkStart w:id="65" w:name="_Toc8596107"/>
      <w:bookmarkStart w:id="66" w:name="_Toc8836162"/>
      <w:bookmarkStart w:id="67" w:name="_Toc40618798"/>
      <w:bookmarkStart w:id="68" w:name="_Toc8596108"/>
      <w:bookmarkStart w:id="69" w:name="_Toc8836163"/>
      <w:bookmarkStart w:id="70" w:name="_Toc40618799"/>
      <w:bookmarkStart w:id="71" w:name="_Toc40618800"/>
      <w:bookmarkStart w:id="72" w:name="_Toc40618801"/>
      <w:bookmarkStart w:id="73" w:name="_Toc8596109"/>
      <w:bookmarkStart w:id="74" w:name="_Toc8836164"/>
      <w:bookmarkStart w:id="75" w:name="_Toc8596110"/>
      <w:bookmarkStart w:id="76" w:name="_Toc8836165"/>
      <w:bookmarkStart w:id="77" w:name="_Toc40618802"/>
      <w:bookmarkStart w:id="78" w:name="_Hlk41423220"/>
      <w:bookmarkStart w:id="79" w:name="_Hlk4142325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tbl>
      <w:tblPr>
        <w:tblW w:w="9351" w:type="dxa"/>
        <w:jc w:val="center"/>
        <w:tblLayout w:type="fixed"/>
        <w:tblLook w:val="0400" w:firstRow="0" w:lastRow="0" w:firstColumn="0" w:lastColumn="0" w:noHBand="0" w:noVBand="1"/>
      </w:tblPr>
      <w:tblGrid>
        <w:gridCol w:w="2269"/>
        <w:gridCol w:w="2554"/>
        <w:gridCol w:w="2123"/>
        <w:gridCol w:w="2405"/>
      </w:tblGrid>
      <w:tr w:rsidR="00260B69" w14:paraId="5D7E3DDC" w14:textId="77777777" w:rsidTr="00216E59">
        <w:trPr>
          <w:cantSplit/>
          <w:trHeight w:val="397"/>
          <w:jc w:val="center"/>
        </w:trPr>
        <w:tc>
          <w:tcPr>
            <w:tcW w:w="9351" w:type="dxa"/>
            <w:gridSpan w:val="4"/>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BA41E2" w14:textId="77777777" w:rsidR="00260B69" w:rsidRDefault="00260B69" w:rsidP="00E74E34">
            <w:pPr>
              <w:spacing w:after="0" w:line="240" w:lineRule="auto"/>
              <w:ind w:left="992" w:hanging="1134"/>
              <w:jc w:val="center"/>
              <w:rPr>
                <w:b/>
              </w:rPr>
            </w:pPr>
            <w:r>
              <w:rPr>
                <w:b/>
              </w:rPr>
              <w:t xml:space="preserve">Il/la sottoscritto/a </w:t>
            </w:r>
          </w:p>
        </w:tc>
      </w:tr>
      <w:tr w:rsidR="00260B69" w14:paraId="037714F0" w14:textId="77777777" w:rsidTr="00216E59">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4F181B0E" w14:textId="77777777" w:rsidR="00260B69" w:rsidRDefault="00260B69" w:rsidP="00E74E34">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2C4C5" w14:textId="77777777" w:rsidR="00260B69" w:rsidRDefault="00260B69"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D3ADDB" w14:textId="77777777" w:rsidR="00260B69" w:rsidRDefault="00260B69" w:rsidP="00E74E34">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180CC" w14:textId="77777777" w:rsidR="00260B69" w:rsidRDefault="00260B69" w:rsidP="00E74E34">
            <w:pPr>
              <w:shd w:val="clear" w:color="auto" w:fill="FFFFFF"/>
              <w:spacing w:after="0" w:line="300" w:lineRule="auto"/>
              <w:rPr>
                <w:sz w:val="20"/>
              </w:rPr>
            </w:pPr>
          </w:p>
        </w:tc>
      </w:tr>
      <w:tr w:rsidR="00260B69" w14:paraId="39A77D88" w14:textId="77777777" w:rsidTr="00216E59">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A6AF45D" w14:textId="77777777" w:rsidR="00260B69" w:rsidRDefault="00260B69" w:rsidP="00E74E34">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2D379A" w14:textId="77777777" w:rsidR="00260B69" w:rsidRDefault="00260B69"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AE20B" w14:textId="77777777" w:rsidR="00260B69" w:rsidRDefault="00260B69" w:rsidP="00E74E34">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E8455" w14:textId="77777777" w:rsidR="00260B69" w:rsidRDefault="00260B69" w:rsidP="00E74E34">
            <w:pPr>
              <w:shd w:val="clear" w:color="auto" w:fill="FFFFFF"/>
              <w:spacing w:after="0" w:line="300" w:lineRule="auto"/>
              <w:rPr>
                <w:sz w:val="20"/>
              </w:rPr>
            </w:pPr>
          </w:p>
        </w:tc>
      </w:tr>
      <w:tr w:rsidR="00260B69" w14:paraId="021881D2" w14:textId="77777777" w:rsidTr="00216E59">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9879D46" w14:textId="77777777" w:rsidR="00260B69" w:rsidRDefault="00260B69" w:rsidP="00E74E34">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98297" w14:textId="77777777" w:rsidR="00260B69" w:rsidRDefault="00260B69"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38D83" w14:textId="77777777" w:rsidR="00260B69" w:rsidRDefault="00260B69" w:rsidP="00E74E34">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5885F8" w14:textId="77777777" w:rsidR="00260B69" w:rsidRDefault="00260B69" w:rsidP="00E74E34">
            <w:pPr>
              <w:shd w:val="clear" w:color="auto" w:fill="FFFFFF"/>
              <w:spacing w:after="0" w:line="300" w:lineRule="auto"/>
              <w:rPr>
                <w:sz w:val="20"/>
              </w:rPr>
            </w:pPr>
          </w:p>
        </w:tc>
      </w:tr>
      <w:tr w:rsidR="00260B69" w14:paraId="400FF49B" w14:textId="77777777" w:rsidTr="00216E59">
        <w:trPr>
          <w:cantSplit/>
          <w:trHeight w:val="349"/>
          <w:jc w:val="center"/>
        </w:trPr>
        <w:tc>
          <w:tcPr>
            <w:tcW w:w="2269"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138F92F" w14:textId="77777777" w:rsidR="00260B69" w:rsidRDefault="00260B69" w:rsidP="00E74E34">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BC33C8" w14:textId="77777777" w:rsidR="00260B69" w:rsidRDefault="00260B69" w:rsidP="00E74E34">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B3081" w14:textId="77777777" w:rsidR="00260B69" w:rsidRDefault="00260B69" w:rsidP="00E74E34">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209C11" w14:textId="77777777" w:rsidR="00260B69" w:rsidRDefault="00260B69" w:rsidP="00E74E34">
            <w:pPr>
              <w:shd w:val="clear" w:color="auto" w:fill="FFFFFF"/>
              <w:spacing w:after="0" w:line="300" w:lineRule="auto"/>
              <w:rPr>
                <w:sz w:val="20"/>
              </w:rPr>
            </w:pPr>
          </w:p>
        </w:tc>
      </w:tr>
    </w:tbl>
    <w:p w14:paraId="4239B6E8" w14:textId="0A03118D" w:rsidR="00216E59" w:rsidRDefault="00216E59" w:rsidP="00216E59">
      <w:pPr>
        <w:spacing w:before="60" w:line="276" w:lineRule="auto"/>
        <w:ind w:left="142"/>
        <w:rPr>
          <w:i/>
          <w:iCs/>
          <w:color w:val="C00000"/>
          <w:sz w:val="20"/>
        </w:rPr>
      </w:pPr>
      <w:r>
        <w:rPr>
          <w:i/>
          <w:iCs/>
          <w:color w:val="C00000"/>
          <w:sz w:val="20"/>
        </w:rPr>
        <w:t xml:space="preserve">Compilare la tabella con i dati del firmatario della dichiarazione </w:t>
      </w:r>
    </w:p>
    <w:p w14:paraId="71C64BE4" w14:textId="77777777" w:rsidR="00260B69" w:rsidRDefault="00260B69" w:rsidP="00260B69">
      <w:pPr>
        <w:shd w:val="clear" w:color="auto" w:fill="FFFFFF"/>
        <w:snapToGrid w:val="0"/>
        <w:spacing w:before="120" w:after="0" w:line="276" w:lineRule="auto"/>
        <w:ind w:left="142" w:right="96"/>
        <w:jc w:val="left"/>
        <w:rPr>
          <w:rFonts w:cs="Calibri"/>
          <w:bCs/>
          <w:color w:val="auto"/>
          <w:szCs w:val="22"/>
        </w:rPr>
      </w:pPr>
      <w:r>
        <w:rPr>
          <w:rFonts w:cs="Calibri"/>
          <w:bCs/>
          <w:color w:val="auto"/>
          <w:szCs w:val="22"/>
        </w:rPr>
        <w:t>In qualità di</w:t>
      </w:r>
    </w:p>
    <w:p w14:paraId="5F5A4E28" w14:textId="77777777" w:rsidR="00260B69" w:rsidRDefault="00260B69" w:rsidP="00260B69">
      <w:pPr>
        <w:spacing w:before="120" w:line="276" w:lineRule="auto"/>
        <w:ind w:left="709"/>
        <w:rPr>
          <w:color w:val="C00000"/>
        </w:rPr>
      </w:pPr>
      <w:r>
        <w:rPr>
          <w:noProof/>
          <w:lang w:eastAsia="it-IT"/>
        </w:rPr>
        <mc:AlternateContent>
          <mc:Choice Requires="wps">
            <w:drawing>
              <wp:anchor distT="1270" distB="0" distL="1270" distR="0" simplePos="0" relativeHeight="251669504" behindDoc="0" locked="0" layoutInCell="1" allowOverlap="1" wp14:anchorId="5EB1EC43" wp14:editId="6AC1A8B8">
                <wp:simplePos x="0" y="0"/>
                <wp:positionH relativeFrom="column">
                  <wp:posOffset>158164</wp:posOffset>
                </wp:positionH>
                <wp:positionV relativeFrom="paragraph">
                  <wp:posOffset>46990</wp:posOffset>
                </wp:positionV>
                <wp:extent cx="218049" cy="218050"/>
                <wp:effectExtent l="0" t="0" r="10795" b="10795"/>
                <wp:wrapNone/>
                <wp:docPr id="20"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68C8C6E3" w14:textId="77777777" w:rsidR="00260B69" w:rsidRPr="00554A6E" w:rsidRDefault="00260B69" w:rsidP="00260B69">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5EB1EC43" id="Text Box 1" o:spid="_x0000_s1028" style="position:absolute;left:0;text-align:left;margin-left:12.45pt;margin-top:3.7pt;width:17.15pt;height:17.15pt;z-index:251669504;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" strokeweight="0">
                <v:textbox inset=",1.8mm,,1.8mm">
                  <w:txbxContent>
                    <w:p w14:paraId="68C8C6E3" w14:textId="77777777" w:rsidR="00260B69" w:rsidRPr="00554A6E" w:rsidRDefault="00260B69" w:rsidP="00260B69">
                      <w:pPr>
                        <w:pStyle w:val="Contenutocornice"/>
                        <w:spacing w:after="0" w:line="240" w:lineRule="auto"/>
                        <w:rPr>
                          <w:sz w:val="10"/>
                          <w:szCs w:val="10"/>
                        </w:rPr>
                      </w:pPr>
                    </w:p>
                  </w:txbxContent>
                </v:textbox>
              </v:rect>
            </w:pict>
          </mc:Fallback>
        </mc:AlternateContent>
      </w:r>
      <w:r>
        <w:t>legale rappresentante</w:t>
      </w:r>
    </w:p>
    <w:p w14:paraId="267536C4" w14:textId="2EEEA0B6" w:rsidR="00260B69" w:rsidRDefault="00260B69" w:rsidP="00260B69">
      <w:pPr>
        <w:spacing w:before="120" w:line="276" w:lineRule="auto"/>
        <w:ind w:left="709"/>
      </w:pPr>
      <w:r>
        <w:rPr>
          <w:noProof/>
          <w:lang w:eastAsia="it-IT"/>
        </w:rPr>
        <mc:AlternateContent>
          <mc:Choice Requires="wps">
            <w:drawing>
              <wp:anchor distT="1270" distB="0" distL="1270" distR="0" simplePos="0" relativeHeight="251670528" behindDoc="0" locked="0" layoutInCell="1" allowOverlap="1" wp14:anchorId="227287A4" wp14:editId="1ECA6E87">
                <wp:simplePos x="0" y="0"/>
                <wp:positionH relativeFrom="column">
                  <wp:posOffset>155624</wp:posOffset>
                </wp:positionH>
                <wp:positionV relativeFrom="paragraph">
                  <wp:posOffset>8255</wp:posOffset>
                </wp:positionV>
                <wp:extent cx="218049" cy="218050"/>
                <wp:effectExtent l="0" t="0" r="10795" b="10795"/>
                <wp:wrapNone/>
                <wp:docPr id="76628334" name="Text Box 1"/>
                <wp:cNvGraphicFramePr/>
                <a:graphic xmlns:a="http://schemas.openxmlformats.org/drawingml/2006/main">
                  <a:graphicData uri="http://schemas.microsoft.com/office/word/2010/wordprocessingShape">
                    <wps:wsp>
                      <wps:cNvSpPr/>
                      <wps:spPr>
                        <a:xfrm>
                          <a:off x="0" y="0"/>
                          <a:ext cx="218049" cy="218050"/>
                        </a:xfrm>
                        <a:prstGeom prst="rect">
                          <a:avLst/>
                        </a:prstGeom>
                        <a:solidFill>
                          <a:srgbClr val="FFFFFF"/>
                        </a:solidFill>
                        <a:ln w="0">
                          <a:solidFill>
                            <a:srgbClr val="000000"/>
                          </a:solidFill>
                        </a:ln>
                      </wps:spPr>
                      <wps:style>
                        <a:lnRef idx="0">
                          <a:scrgbClr r="0" g="0" b="0"/>
                        </a:lnRef>
                        <a:fillRef idx="0">
                          <a:scrgbClr r="0" g="0" b="0"/>
                        </a:fillRef>
                        <a:effectRef idx="0">
                          <a:scrgbClr r="0" g="0" b="0"/>
                        </a:effectRef>
                        <a:fontRef idx="minor"/>
                      </wps:style>
                      <wps:txbx>
                        <w:txbxContent>
                          <w:p w14:paraId="7982E5E4" w14:textId="77777777" w:rsidR="00260B69" w:rsidRPr="00554A6E" w:rsidRDefault="00260B69" w:rsidP="00260B69">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227287A4" id="_x0000_s1029" style="position:absolute;left:0;text-align:left;margin-left:12.25pt;margin-top:.65pt;width:17.15pt;height:17.15pt;z-index:251670528;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" strokeweight="0">
                <v:textbox inset=",1.8mm,,1.8mm">
                  <w:txbxContent>
                    <w:p w14:paraId="7982E5E4" w14:textId="77777777" w:rsidR="00260B69" w:rsidRPr="00554A6E" w:rsidRDefault="00260B69" w:rsidP="00260B69">
                      <w:pPr>
                        <w:pStyle w:val="Contenutocornice"/>
                        <w:spacing w:after="0" w:line="240" w:lineRule="auto"/>
                        <w:rPr>
                          <w:sz w:val="10"/>
                          <w:szCs w:val="10"/>
                        </w:rPr>
                      </w:pPr>
                    </w:p>
                  </w:txbxContent>
                </v:textbox>
              </v:rect>
            </w:pict>
          </mc:Fallback>
        </mc:AlternateContent>
      </w:r>
      <w:r w:rsidR="00F15E30">
        <w:t>suo delegato</w:t>
      </w:r>
      <w:r>
        <w:t xml:space="preserve"> </w:t>
      </w:r>
    </w:p>
    <w:p w14:paraId="6FC2EBD5" w14:textId="23DE3FA5" w:rsidR="004B35E0" w:rsidRDefault="004B35E0" w:rsidP="004B35E0">
      <w:pPr>
        <w:spacing w:before="120" w:line="276" w:lineRule="auto"/>
        <w:ind w:left="142"/>
      </w:pPr>
      <w:r>
        <w:rPr>
          <w:i/>
          <w:iCs/>
          <w:color w:val="C00000"/>
          <w:sz w:val="20"/>
        </w:rPr>
        <w:t>Barrare la casella che si desidera dichiarare</w:t>
      </w:r>
    </w:p>
    <w:p w14:paraId="79C2B5B2" w14:textId="1A824BC1" w:rsidR="00260B69" w:rsidRPr="004B35E0" w:rsidRDefault="00946B4E" w:rsidP="004B35E0">
      <w:pPr>
        <w:spacing w:before="120" w:line="276" w:lineRule="auto"/>
        <w:ind w:left="142"/>
      </w:pPr>
      <w:r w:rsidRPr="00EE2926">
        <w:t>del soggetto</w:t>
      </w:r>
      <w:r w:rsidR="00EE2926" w:rsidRPr="00EE2926">
        <w:t>:</w:t>
      </w:r>
    </w:p>
    <w:tbl>
      <w:tblPr>
        <w:tblStyle w:val="Grigliatabella"/>
        <w:tblW w:w="9356" w:type="dxa"/>
        <w:tblInd w:w="137" w:type="dxa"/>
        <w:tblLayout w:type="fixed"/>
        <w:tblLook w:val="04A0" w:firstRow="1" w:lastRow="0" w:firstColumn="1" w:lastColumn="0" w:noHBand="0" w:noVBand="1"/>
      </w:tblPr>
      <w:tblGrid>
        <w:gridCol w:w="2410"/>
        <w:gridCol w:w="6946"/>
      </w:tblGrid>
      <w:tr w:rsidR="00260B69" w14:paraId="75687C74" w14:textId="77777777" w:rsidTr="00E74E34">
        <w:trPr>
          <w:cantSplit/>
        </w:trPr>
        <w:tc>
          <w:tcPr>
            <w:tcW w:w="2410" w:type="dxa"/>
            <w:vAlign w:val="center"/>
          </w:tcPr>
          <w:p w14:paraId="3DC16C38" w14:textId="77777777" w:rsidR="00260B69" w:rsidRDefault="00260B69" w:rsidP="00E74E34">
            <w:pPr>
              <w:snapToGrid w:val="0"/>
              <w:spacing w:before="60" w:line="240" w:lineRule="auto"/>
              <w:ind w:right="96"/>
              <w:jc w:val="left"/>
              <w:rPr>
                <w:b/>
                <w:color w:val="000000" w:themeColor="text1"/>
              </w:rPr>
            </w:pPr>
            <w:r>
              <w:rPr>
                <w:b/>
                <w:color w:val="000000" w:themeColor="text1"/>
              </w:rPr>
              <w:t>Denominazione / Ragione Sociale</w:t>
            </w:r>
          </w:p>
        </w:tc>
        <w:tc>
          <w:tcPr>
            <w:tcW w:w="6946" w:type="dxa"/>
            <w:vAlign w:val="center"/>
          </w:tcPr>
          <w:p w14:paraId="4061723E" w14:textId="77777777" w:rsidR="00260B69" w:rsidRDefault="00260B69" w:rsidP="00E74E34">
            <w:pPr>
              <w:snapToGrid w:val="0"/>
              <w:spacing w:before="60" w:line="240" w:lineRule="auto"/>
              <w:ind w:right="96"/>
              <w:rPr>
                <w:bCs/>
                <w:color w:val="C00000"/>
              </w:rPr>
            </w:pPr>
          </w:p>
        </w:tc>
      </w:tr>
      <w:tr w:rsidR="00260B69" w14:paraId="6EDBAAD3" w14:textId="77777777" w:rsidTr="00E74E34">
        <w:trPr>
          <w:cantSplit/>
        </w:trPr>
        <w:tc>
          <w:tcPr>
            <w:tcW w:w="2410" w:type="dxa"/>
            <w:vAlign w:val="center"/>
          </w:tcPr>
          <w:p w14:paraId="447B565E" w14:textId="77777777" w:rsidR="00260B69" w:rsidRDefault="00260B69" w:rsidP="00E74E34">
            <w:pPr>
              <w:snapToGrid w:val="0"/>
              <w:spacing w:before="60" w:line="240" w:lineRule="auto"/>
              <w:ind w:right="96"/>
              <w:jc w:val="left"/>
              <w:rPr>
                <w:bCs/>
                <w:i/>
                <w:iCs/>
                <w:color w:val="000000" w:themeColor="text1"/>
                <w:sz w:val="20"/>
              </w:rPr>
            </w:pPr>
            <w:r>
              <w:rPr>
                <w:b/>
                <w:color w:val="000000" w:themeColor="text1"/>
              </w:rPr>
              <w:t>Partita IVA</w:t>
            </w:r>
          </w:p>
        </w:tc>
        <w:tc>
          <w:tcPr>
            <w:tcW w:w="6946" w:type="dxa"/>
            <w:vAlign w:val="center"/>
          </w:tcPr>
          <w:p w14:paraId="4AAD2119" w14:textId="77777777" w:rsidR="00260B69" w:rsidRDefault="00260B69" w:rsidP="00E74E34">
            <w:pPr>
              <w:snapToGrid w:val="0"/>
              <w:spacing w:before="60" w:line="240" w:lineRule="auto"/>
              <w:ind w:right="96"/>
              <w:rPr>
                <w:bCs/>
                <w:color w:val="C00000"/>
              </w:rPr>
            </w:pPr>
          </w:p>
        </w:tc>
      </w:tr>
      <w:tr w:rsidR="00260B69" w14:paraId="75FFAA14" w14:textId="77777777" w:rsidTr="00E74E34">
        <w:trPr>
          <w:cantSplit/>
        </w:trPr>
        <w:tc>
          <w:tcPr>
            <w:tcW w:w="2410" w:type="dxa"/>
            <w:vAlign w:val="center"/>
          </w:tcPr>
          <w:p w14:paraId="7C354C52" w14:textId="77777777" w:rsidR="00260B69" w:rsidRDefault="00260B69" w:rsidP="00E74E34">
            <w:pPr>
              <w:snapToGrid w:val="0"/>
              <w:spacing w:before="60" w:after="0" w:line="240" w:lineRule="auto"/>
              <w:ind w:right="96"/>
              <w:jc w:val="left"/>
              <w:rPr>
                <w:b/>
                <w:color w:val="000000" w:themeColor="text1"/>
              </w:rPr>
            </w:pPr>
            <w:r>
              <w:rPr>
                <w:b/>
                <w:color w:val="000000" w:themeColor="text1"/>
              </w:rPr>
              <w:t>Codice Fiscale</w:t>
            </w:r>
          </w:p>
          <w:p w14:paraId="23BDE6BE" w14:textId="77777777" w:rsidR="00260B69" w:rsidRDefault="00260B69" w:rsidP="00E74E34">
            <w:pPr>
              <w:snapToGrid w:val="0"/>
              <w:spacing w:line="240" w:lineRule="auto"/>
              <w:ind w:right="96"/>
              <w:jc w:val="left"/>
              <w:rPr>
                <w:b/>
                <w:color w:val="000000" w:themeColor="text1"/>
              </w:rPr>
            </w:pPr>
            <w:r>
              <w:rPr>
                <w:bCs/>
                <w:i/>
                <w:iCs/>
                <w:color w:val="000000" w:themeColor="text1"/>
                <w:sz w:val="20"/>
              </w:rPr>
              <w:t>Se diverso da Partiva IVA</w:t>
            </w:r>
          </w:p>
        </w:tc>
        <w:tc>
          <w:tcPr>
            <w:tcW w:w="6946" w:type="dxa"/>
            <w:vAlign w:val="center"/>
          </w:tcPr>
          <w:p w14:paraId="4749D1BA" w14:textId="77777777" w:rsidR="00260B69" w:rsidRDefault="00260B69" w:rsidP="00E74E34">
            <w:pPr>
              <w:snapToGrid w:val="0"/>
              <w:spacing w:before="60" w:line="240" w:lineRule="auto"/>
              <w:ind w:right="96"/>
              <w:rPr>
                <w:bCs/>
                <w:color w:val="C00000"/>
              </w:rPr>
            </w:pPr>
          </w:p>
        </w:tc>
      </w:tr>
      <w:tr w:rsidR="00260B69" w14:paraId="1456BD89" w14:textId="77777777" w:rsidTr="00E74E34">
        <w:trPr>
          <w:cantSplit/>
        </w:trPr>
        <w:tc>
          <w:tcPr>
            <w:tcW w:w="2410" w:type="dxa"/>
            <w:vAlign w:val="center"/>
          </w:tcPr>
          <w:p w14:paraId="6C2CB57A" w14:textId="77777777" w:rsidR="00260B69" w:rsidRDefault="00260B69" w:rsidP="00E74E34">
            <w:pPr>
              <w:snapToGrid w:val="0"/>
              <w:spacing w:before="60" w:line="240" w:lineRule="auto"/>
              <w:ind w:right="96"/>
              <w:jc w:val="left"/>
              <w:rPr>
                <w:b/>
                <w:color w:val="000000" w:themeColor="text1"/>
              </w:rPr>
            </w:pPr>
            <w:r>
              <w:rPr>
                <w:b/>
                <w:color w:val="000000" w:themeColor="text1"/>
              </w:rPr>
              <w:t>Sede legale</w:t>
            </w:r>
          </w:p>
        </w:tc>
        <w:tc>
          <w:tcPr>
            <w:tcW w:w="6946" w:type="dxa"/>
            <w:vAlign w:val="center"/>
          </w:tcPr>
          <w:p w14:paraId="0A3AFF09" w14:textId="77777777" w:rsidR="00260B69" w:rsidRDefault="00260B69" w:rsidP="00E74E34">
            <w:pPr>
              <w:snapToGrid w:val="0"/>
              <w:spacing w:before="60" w:line="240" w:lineRule="auto"/>
              <w:ind w:right="96"/>
              <w:rPr>
                <w:bCs/>
                <w:color w:val="C00000"/>
              </w:rPr>
            </w:pPr>
          </w:p>
        </w:tc>
      </w:tr>
    </w:tbl>
    <w:p w14:paraId="72797F93" w14:textId="77777777" w:rsidR="003A7FA9" w:rsidRDefault="003A7FA9" w:rsidP="003A7FA9">
      <w:pPr>
        <w:spacing w:before="240" w:after="120" w:line="276" w:lineRule="auto"/>
        <w:ind w:left="142" w:right="96"/>
        <w:rPr>
          <w:rFonts w:asciiTheme="minorHAnsi" w:hAnsiTheme="minorHAnsi" w:cstheme="minorHAnsi"/>
          <w:szCs w:val="22"/>
        </w:rPr>
      </w:pPr>
      <w:r w:rsidRPr="005C2879">
        <w:rPr>
          <w:rFonts w:asciiTheme="minorHAnsi" w:hAnsiTheme="minorHAnsi" w:cstheme="minorHAnsi"/>
          <w:szCs w:val="22"/>
        </w:rPr>
        <w:t xml:space="preserve">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5C2879">
        <w:rPr>
          <w:rFonts w:asciiTheme="minorHAnsi" w:hAnsiTheme="minorHAnsi" w:cstheme="minorHAnsi"/>
          <w:szCs w:val="22"/>
        </w:rPr>
        <w:t>s.m.i.</w:t>
      </w:r>
      <w:proofErr w:type="spellEnd"/>
    </w:p>
    <w:p w14:paraId="15B8985E" w14:textId="77777777" w:rsidR="00425813" w:rsidRDefault="00425813" w:rsidP="00425813">
      <w:pPr>
        <w:spacing w:line="240" w:lineRule="auto"/>
        <w:jc w:val="center"/>
        <w:rPr>
          <w:rFonts w:asciiTheme="minorHAnsi" w:hAnsiTheme="minorHAnsi" w:cstheme="minorHAnsi"/>
          <w:b/>
          <w:bCs/>
          <w:szCs w:val="22"/>
        </w:rPr>
      </w:pPr>
      <w:r>
        <w:rPr>
          <w:rFonts w:cstheme="minorHAnsi"/>
          <w:b/>
          <w:bCs/>
          <w:szCs w:val="22"/>
        </w:rPr>
        <w:t>DICHIARA</w:t>
      </w:r>
    </w:p>
    <w:p w14:paraId="14AF5052" w14:textId="22B83FB3" w:rsidR="00DE605C" w:rsidRPr="008E6F82" w:rsidRDefault="00425813" w:rsidP="00DE605C">
      <w:pPr>
        <w:pStyle w:val="Paragrafoelenco"/>
        <w:numPr>
          <w:ilvl w:val="0"/>
          <w:numId w:val="139"/>
        </w:numPr>
        <w:spacing w:before="240"/>
        <w:rPr>
          <w:rFonts w:asciiTheme="minorHAnsi" w:hAnsiTheme="minorHAnsi" w:cstheme="minorHAnsi"/>
          <w:sz w:val="22"/>
          <w:szCs w:val="22"/>
        </w:rPr>
      </w:pPr>
      <w:r w:rsidRPr="008E6F82">
        <w:rPr>
          <w:rFonts w:asciiTheme="minorHAnsi" w:hAnsiTheme="minorHAnsi" w:cstheme="minorHAnsi"/>
          <w:sz w:val="22"/>
          <w:szCs w:val="22"/>
        </w:rPr>
        <w:t>che l’esercizio finanziario</w:t>
      </w:r>
      <w:r w:rsidRPr="008E6F82">
        <w:rPr>
          <w:rStyle w:val="Rimandonotaapidipagina"/>
          <w:rFonts w:asciiTheme="minorHAnsi" w:hAnsiTheme="minorHAnsi" w:cstheme="minorHAnsi"/>
          <w:sz w:val="22"/>
          <w:szCs w:val="22"/>
        </w:rPr>
        <w:footnoteReference w:id="1"/>
      </w:r>
      <w:r w:rsidRPr="008E6F82">
        <w:rPr>
          <w:rFonts w:asciiTheme="minorHAnsi" w:hAnsiTheme="minorHAnsi" w:cstheme="minorHAnsi"/>
          <w:sz w:val="22"/>
          <w:szCs w:val="22"/>
        </w:rPr>
        <w:t xml:space="preserve"> (anno fiscale) inizia il </w:t>
      </w:r>
      <w:r w:rsidRPr="008E6F82">
        <w:rPr>
          <w:rFonts w:asciiTheme="minorHAnsi" w:hAnsiTheme="minorHAnsi" w:cstheme="minorHAnsi"/>
          <w:i/>
          <w:color w:val="C00000"/>
          <w:sz w:val="22"/>
          <w:szCs w:val="22"/>
        </w:rPr>
        <w:t>[Inserire]</w:t>
      </w:r>
      <w:r w:rsidRPr="008E6F82">
        <w:rPr>
          <w:rFonts w:asciiTheme="minorHAnsi" w:hAnsiTheme="minorHAnsi" w:cstheme="minorHAnsi"/>
          <w:sz w:val="22"/>
          <w:szCs w:val="22"/>
        </w:rPr>
        <w:t xml:space="preserve"> e termina il </w:t>
      </w:r>
      <w:r w:rsidRPr="008E6F82">
        <w:rPr>
          <w:rFonts w:asciiTheme="minorHAnsi" w:hAnsiTheme="minorHAnsi" w:cstheme="minorHAnsi"/>
          <w:i/>
          <w:color w:val="C00000"/>
          <w:sz w:val="22"/>
          <w:szCs w:val="22"/>
        </w:rPr>
        <w:t>[Inserire]</w:t>
      </w:r>
      <w:r w:rsidR="00DE605C" w:rsidRPr="008E6F82">
        <w:rPr>
          <w:rFonts w:asciiTheme="minorHAnsi" w:hAnsiTheme="minorHAnsi" w:cstheme="minorHAnsi"/>
          <w:sz w:val="22"/>
          <w:szCs w:val="22"/>
        </w:rPr>
        <w:t>;</w:t>
      </w:r>
    </w:p>
    <w:p w14:paraId="20C2C2A4" w14:textId="676C4B00" w:rsidR="00DE605C" w:rsidRPr="008E6F82" w:rsidRDefault="00425813" w:rsidP="00DE605C">
      <w:pPr>
        <w:pStyle w:val="NormaleWeb"/>
        <w:numPr>
          <w:ilvl w:val="0"/>
          <w:numId w:val="124"/>
        </w:numPr>
        <w:snapToGrid w:val="0"/>
        <w:spacing w:beforeAutospacing="0" w:after="120" w:afterAutospacing="0" w:line="276" w:lineRule="auto"/>
        <w:ind w:left="714" w:hanging="357"/>
        <w:jc w:val="both"/>
        <w:rPr>
          <w:rFonts w:ascii="Calibri" w:hAnsi="Calibri" w:cs="Calibri"/>
          <w:color w:val="000000" w:themeColor="text1"/>
          <w:sz w:val="22"/>
          <w:szCs w:val="22"/>
        </w:rPr>
      </w:pPr>
      <w:r w:rsidRPr="008E6F82">
        <w:rPr>
          <w:rFonts w:asciiTheme="minorHAnsi" w:hAnsiTheme="minorHAnsi" w:cstheme="minorHAnsi"/>
          <w:color w:val="000000" w:themeColor="text1"/>
          <w:sz w:val="22"/>
          <w:szCs w:val="22"/>
        </w:rPr>
        <w:t xml:space="preserve">che </w:t>
      </w:r>
      <w:r w:rsidR="00DE605C" w:rsidRPr="008E6F82">
        <w:rPr>
          <w:rFonts w:asciiTheme="minorHAnsi" w:hAnsiTheme="minorHAnsi" w:cstheme="minorHAnsi"/>
          <w:color w:val="000000" w:themeColor="text1"/>
          <w:sz w:val="22"/>
          <w:szCs w:val="22"/>
        </w:rPr>
        <w:t>il soggetto</w:t>
      </w:r>
      <w:r w:rsidR="00704404">
        <w:rPr>
          <w:rFonts w:asciiTheme="minorHAnsi" w:hAnsiTheme="minorHAnsi" w:cstheme="minorHAnsi"/>
          <w:color w:val="000000" w:themeColor="text1"/>
          <w:sz w:val="22"/>
          <w:szCs w:val="22"/>
        </w:rPr>
        <w:t xml:space="preserve"> </w:t>
      </w:r>
      <w:r w:rsidR="00E73D9E">
        <w:rPr>
          <w:rFonts w:asciiTheme="minorHAnsi" w:hAnsiTheme="minorHAnsi" w:cstheme="minorHAnsi"/>
          <w:color w:val="000000" w:themeColor="text1"/>
          <w:sz w:val="22"/>
          <w:szCs w:val="22"/>
        </w:rPr>
        <w:t>rappresentato</w:t>
      </w:r>
      <w:r w:rsidR="00DE605C" w:rsidRPr="008E6F82">
        <w:rPr>
          <w:rFonts w:asciiTheme="minorHAnsi" w:hAnsiTheme="minorHAnsi" w:cstheme="minorHAnsi"/>
          <w:color w:val="000000" w:themeColor="text1"/>
          <w:sz w:val="22"/>
          <w:szCs w:val="22"/>
        </w:rPr>
        <w:t xml:space="preserve"> </w:t>
      </w:r>
      <w:bookmarkStart w:id="80" w:name="_Hlk177471845"/>
      <w:r w:rsidR="00DE605C" w:rsidRPr="008E6F82">
        <w:rPr>
          <w:rFonts w:ascii="Calibri" w:hAnsi="Calibri" w:cs="Calibri"/>
          <w:color w:val="000000" w:themeColor="text1"/>
          <w:sz w:val="22"/>
          <w:szCs w:val="22"/>
        </w:rPr>
        <w:t>rientra nei parametri dimensionali d</w:t>
      </w:r>
      <w:r w:rsidR="00470075" w:rsidRPr="008E6F82">
        <w:rPr>
          <w:rFonts w:ascii="Calibri" w:hAnsi="Calibri" w:cs="Calibri"/>
          <w:color w:val="000000" w:themeColor="text1"/>
          <w:sz w:val="22"/>
          <w:szCs w:val="22"/>
        </w:rPr>
        <w:t>i</w:t>
      </w:r>
      <w:r w:rsidR="00DE605C" w:rsidRPr="008E6F82">
        <w:rPr>
          <w:rFonts w:ascii="Calibri" w:hAnsi="Calibri" w:cs="Calibri"/>
          <w:color w:val="000000" w:themeColor="text1"/>
          <w:sz w:val="22"/>
          <w:szCs w:val="22"/>
        </w:rPr>
        <w:t xml:space="preserve"> Micro, Piccole e Medie Imprese (MPMI)</w:t>
      </w:r>
      <w:r w:rsidR="00DE605C" w:rsidRPr="008E6F82">
        <w:rPr>
          <w:rStyle w:val="Rimandonotaapidipagina"/>
          <w:rFonts w:ascii="Calibri" w:hAnsi="Calibri" w:cs="Calibri"/>
          <w:color w:val="000000" w:themeColor="text1"/>
          <w:sz w:val="22"/>
          <w:szCs w:val="22"/>
        </w:rPr>
        <w:footnoteReference w:id="2"/>
      </w:r>
      <w:r w:rsidR="00DE605C" w:rsidRPr="008E6F82">
        <w:rPr>
          <w:rFonts w:ascii="Calibri" w:hAnsi="Calibri" w:cs="Calibri"/>
          <w:color w:val="000000" w:themeColor="text1"/>
          <w:sz w:val="22"/>
          <w:szCs w:val="22"/>
        </w:rPr>
        <w:t>;</w:t>
      </w:r>
    </w:p>
    <w:bookmarkEnd w:id="80"/>
    <w:p w14:paraId="603F3296" w14:textId="73848B24" w:rsidR="008E6F82" w:rsidRDefault="008E6F82" w:rsidP="008E6F82">
      <w:pPr>
        <w:spacing w:after="0" w:line="240" w:lineRule="auto"/>
        <w:jc w:val="left"/>
        <w:rPr>
          <w:bCs/>
          <w:szCs w:val="22"/>
        </w:rPr>
      </w:pPr>
      <w:r>
        <w:rPr>
          <w:bCs/>
          <w:szCs w:val="22"/>
        </w:rPr>
        <w:br w:type="page"/>
      </w:r>
    </w:p>
    <w:p w14:paraId="1D9E9E94" w14:textId="77777777" w:rsidR="00425813" w:rsidRPr="008E6F82" w:rsidRDefault="00425813" w:rsidP="00425813">
      <w:pPr>
        <w:spacing w:after="200" w:line="240" w:lineRule="auto"/>
        <w:rPr>
          <w:rFonts w:eastAsia="Times New Roman"/>
          <w:b/>
          <w:i/>
          <w:iCs/>
          <w:szCs w:val="22"/>
        </w:rPr>
      </w:pPr>
      <w:r w:rsidRPr="008E6F82">
        <w:rPr>
          <w:b/>
          <w:i/>
          <w:iCs/>
          <w:szCs w:val="22"/>
          <w:u w:val="single"/>
        </w:rPr>
        <w:lastRenderedPageBreak/>
        <w:t xml:space="preserve">Sezione A) Rapporti di controllo </w:t>
      </w:r>
    </w:p>
    <w:p w14:paraId="693642E5" w14:textId="0DD041F0" w:rsidR="00425813" w:rsidRPr="008E6F82" w:rsidRDefault="00425813" w:rsidP="00425813">
      <w:pPr>
        <w:spacing w:after="200" w:line="240" w:lineRule="auto"/>
        <w:ind w:left="426"/>
        <w:rPr>
          <w:rFonts w:eastAsia="Times New Roman"/>
          <w:szCs w:val="22"/>
        </w:rPr>
      </w:pPr>
      <w:r w:rsidRPr="008E6F82">
        <w:rPr>
          <w:noProof/>
        </w:rPr>
        <mc:AlternateContent>
          <mc:Choice Requires="wps">
            <w:drawing>
              <wp:anchor distT="0" distB="10795" distL="0" distR="10795" simplePos="0" relativeHeight="251662336" behindDoc="0" locked="0" layoutInCell="1" allowOverlap="1" wp14:anchorId="33DF4A76" wp14:editId="5F9F4983">
                <wp:simplePos x="0" y="0"/>
                <wp:positionH relativeFrom="column">
                  <wp:posOffset>219710</wp:posOffset>
                </wp:positionH>
                <wp:positionV relativeFrom="paragraph">
                  <wp:posOffset>18415</wp:posOffset>
                </wp:positionV>
                <wp:extent cx="179705" cy="179705"/>
                <wp:effectExtent l="0" t="0" r="10795" b="10795"/>
                <wp:wrapNone/>
                <wp:docPr id="42839699" name="Rettangolo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rect">
                          <a:avLst/>
                        </a:prstGeom>
                        <a:solidFill>
                          <a:srgbClr val="FFFFFF"/>
                        </a:solidFill>
                        <a:ln w="0">
                          <a:solidFill>
                            <a:srgbClr val="000000"/>
                          </a:solidFill>
                        </a:ln>
                        <a:effectLst/>
                      </wps:spPr>
                      <wps:txbx>
                        <w:txbxContent>
                          <w:p w14:paraId="23D54E1B" w14:textId="77777777" w:rsidR="00425813" w:rsidRDefault="00425813" w:rsidP="00425813">
                            <w:pPr>
                              <w:pStyle w:val="Contenutocornice"/>
                              <w:spacing w:after="0" w:line="240" w:lineRule="auto"/>
                            </w:pPr>
                          </w:p>
                        </w:txbxContent>
                      </wps:txbx>
                      <wps:bodyPr tIns="64800" bIns="64800" anchor="t">
                        <a:noAutofit/>
                      </wps:bodyPr>
                    </wps:wsp>
                  </a:graphicData>
                </a:graphic>
                <wp14:sizeRelH relativeFrom="page">
                  <wp14:pctWidth>0</wp14:pctWidth>
                </wp14:sizeRelH>
                <wp14:sizeRelV relativeFrom="page">
                  <wp14:pctHeight>0</wp14:pctHeight>
                </wp14:sizeRelV>
              </wp:anchor>
            </w:drawing>
          </mc:Choice>
          <mc:Fallback>
            <w:pict>
              <v:rect w14:anchorId="33DF4A76" id="Rettangolo 15" o:spid="_x0000_s1030" style="position:absolute;left:0;text-align:left;margin-left:17.3pt;margin-top:1.45pt;width:14.15pt;height:14.15pt;z-index:25166233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" strokeweight="0">
                <v:path arrowok="t"/>
                <v:textbox inset=",1.8mm,,1.8mm">
                  <w:txbxContent>
                    <w:p w14:paraId="23D54E1B" w14:textId="77777777" w:rsidR="00425813" w:rsidRDefault="00425813" w:rsidP="00425813">
                      <w:pPr>
                        <w:pStyle w:val="Contenutocornice"/>
                        <w:spacing w:after="0" w:line="240" w:lineRule="auto"/>
                      </w:pPr>
                    </w:p>
                  </w:txbxContent>
                </v:textbox>
              </v:rect>
            </w:pict>
          </mc:Fallback>
        </mc:AlternateContent>
      </w:r>
      <w:r w:rsidRPr="008E6F82">
        <w:rPr>
          <w:rFonts w:eastAsia="Times New Roman"/>
          <w:szCs w:val="22"/>
        </w:rPr>
        <w:t xml:space="preserve"> </w:t>
      </w:r>
      <w:r w:rsidRPr="008E6F82">
        <w:rPr>
          <w:rFonts w:eastAsia="Times New Roman"/>
          <w:szCs w:val="22"/>
        </w:rPr>
        <w:tab/>
        <w:t xml:space="preserve">che </w:t>
      </w:r>
      <w:r w:rsidR="00BC417E" w:rsidRPr="008E6F82">
        <w:rPr>
          <w:rFonts w:eastAsia="Times New Roman"/>
          <w:szCs w:val="22"/>
        </w:rPr>
        <w:t xml:space="preserve">il soggetto </w:t>
      </w:r>
      <w:r w:rsidR="003810C5">
        <w:rPr>
          <w:rFonts w:eastAsia="Times New Roman"/>
          <w:szCs w:val="22"/>
        </w:rPr>
        <w:t>rappresentato</w:t>
      </w:r>
      <w:r w:rsidR="00704404">
        <w:rPr>
          <w:rFonts w:eastAsia="Times New Roman"/>
          <w:szCs w:val="22"/>
        </w:rPr>
        <w:t xml:space="preserve"> </w:t>
      </w:r>
      <w:r w:rsidRPr="008E6F82">
        <w:rPr>
          <w:rFonts w:eastAsia="Times New Roman"/>
          <w:szCs w:val="22"/>
        </w:rPr>
        <w:t>non è, direttamente o indirettamente, né controllat</w:t>
      </w:r>
      <w:r w:rsidR="004B6814" w:rsidRPr="008E6F82">
        <w:rPr>
          <w:rFonts w:eastAsia="Times New Roman"/>
          <w:szCs w:val="22"/>
        </w:rPr>
        <w:t>o</w:t>
      </w:r>
      <w:r w:rsidRPr="008E6F82">
        <w:rPr>
          <w:rFonts w:eastAsia="Times New Roman"/>
          <w:szCs w:val="22"/>
        </w:rPr>
        <w:t xml:space="preserve"> né controllante;</w:t>
      </w:r>
    </w:p>
    <w:p w14:paraId="61B12EB2" w14:textId="3178C81E" w:rsidR="00425813" w:rsidRPr="002A4B5C" w:rsidRDefault="00425813" w:rsidP="00425813">
      <w:pPr>
        <w:spacing w:after="200" w:line="240" w:lineRule="auto"/>
        <w:ind w:left="709" w:hanging="283"/>
        <w:rPr>
          <w:rFonts w:eastAsia="Times New Roman"/>
          <w:szCs w:val="22"/>
        </w:rPr>
      </w:pPr>
      <w:r w:rsidRPr="008E6F82">
        <w:rPr>
          <w:noProof/>
        </w:rPr>
        <mc:AlternateContent>
          <mc:Choice Requires="wps">
            <w:drawing>
              <wp:anchor distT="0" distB="10795" distL="0" distR="10795" simplePos="0" relativeHeight="251663360" behindDoc="0" locked="0" layoutInCell="1" allowOverlap="1" wp14:anchorId="18386A8F" wp14:editId="79CE533C">
                <wp:simplePos x="0" y="0"/>
                <wp:positionH relativeFrom="column">
                  <wp:posOffset>219710</wp:posOffset>
                </wp:positionH>
                <wp:positionV relativeFrom="paragraph">
                  <wp:posOffset>18415</wp:posOffset>
                </wp:positionV>
                <wp:extent cx="179705" cy="179705"/>
                <wp:effectExtent l="0" t="0" r="10795" b="10795"/>
                <wp:wrapNone/>
                <wp:docPr id="52267280" name="Rettangolo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rect">
                          <a:avLst/>
                        </a:prstGeom>
                        <a:solidFill>
                          <a:srgbClr val="FFFFFF"/>
                        </a:solidFill>
                        <a:ln w="0">
                          <a:solidFill>
                            <a:srgbClr val="000000"/>
                          </a:solidFill>
                        </a:ln>
                        <a:effectLst/>
                      </wps:spPr>
                      <wps:txbx>
                        <w:txbxContent>
                          <w:p w14:paraId="40BA7806" w14:textId="77777777" w:rsidR="00425813" w:rsidRDefault="00425813" w:rsidP="00425813">
                            <w:pPr>
                              <w:pStyle w:val="Contenutocornice"/>
                              <w:spacing w:after="0" w:line="240" w:lineRule="auto"/>
                            </w:pPr>
                          </w:p>
                        </w:txbxContent>
                      </wps:txbx>
                      <wps:bodyPr tIns="64800" bIns="64800" anchor="t">
                        <a:noAutofit/>
                      </wps:bodyPr>
                    </wps:wsp>
                  </a:graphicData>
                </a:graphic>
                <wp14:sizeRelH relativeFrom="page">
                  <wp14:pctWidth>0</wp14:pctWidth>
                </wp14:sizeRelH>
                <wp14:sizeRelV relativeFrom="page">
                  <wp14:pctHeight>0</wp14:pctHeight>
                </wp14:sizeRelV>
              </wp:anchor>
            </w:drawing>
          </mc:Choice>
          <mc:Fallback>
            <w:pict>
              <v:rect w14:anchorId="18386A8F" id="Rettangolo 13" o:spid="_x0000_s1031" style="position:absolute;left:0;text-align:left;margin-left:17.3pt;margin-top:1.45pt;width:14.15pt;height:14.15pt;z-index:251663360;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" strokeweight="0">
                <v:path arrowok="t"/>
                <v:textbox inset=",1.8mm,,1.8mm">
                  <w:txbxContent>
                    <w:p w14:paraId="40BA7806" w14:textId="77777777" w:rsidR="00425813" w:rsidRDefault="00425813" w:rsidP="00425813">
                      <w:pPr>
                        <w:pStyle w:val="Contenutocornice"/>
                        <w:spacing w:after="0" w:line="240" w:lineRule="auto"/>
                      </w:pPr>
                    </w:p>
                  </w:txbxContent>
                </v:textbox>
              </v:rect>
            </w:pict>
          </mc:Fallback>
        </mc:AlternateContent>
      </w:r>
      <w:r w:rsidRPr="008E6F82">
        <w:rPr>
          <w:rFonts w:eastAsia="Times New Roman"/>
          <w:szCs w:val="22"/>
        </w:rPr>
        <w:t xml:space="preserve"> </w:t>
      </w:r>
      <w:r w:rsidRPr="008E6F82">
        <w:rPr>
          <w:rFonts w:eastAsia="Times New Roman"/>
          <w:szCs w:val="22"/>
        </w:rPr>
        <w:tab/>
        <w:t>che</w:t>
      </w:r>
      <w:r w:rsidRPr="008E6F82">
        <w:rPr>
          <w:rFonts w:eastAsia="Times New Roman"/>
        </w:rPr>
        <w:t xml:space="preserve"> </w:t>
      </w:r>
      <w:r w:rsidR="00BC417E" w:rsidRPr="008E6F82">
        <w:rPr>
          <w:rFonts w:eastAsia="Times New Roman"/>
          <w:szCs w:val="22"/>
        </w:rPr>
        <w:t xml:space="preserve">il soggetto </w:t>
      </w:r>
      <w:r w:rsidR="003810C5">
        <w:rPr>
          <w:rFonts w:eastAsia="Times New Roman"/>
          <w:szCs w:val="22"/>
        </w:rPr>
        <w:t>rappresentato</w:t>
      </w:r>
      <w:r w:rsidR="00704404">
        <w:rPr>
          <w:rFonts w:eastAsia="Times New Roman"/>
          <w:szCs w:val="22"/>
        </w:rPr>
        <w:t xml:space="preserve"> </w:t>
      </w:r>
      <w:r w:rsidRPr="008E6F82">
        <w:rPr>
          <w:rFonts w:eastAsia="Times New Roman"/>
        </w:rPr>
        <w:t xml:space="preserve">detiene, anche indirettamente, rapporti di controllo, </w:t>
      </w:r>
      <w:r w:rsidRPr="008E6F82">
        <w:rPr>
          <w:rFonts w:eastAsia="Times New Roman"/>
          <w:color w:val="auto"/>
        </w:rPr>
        <w:t xml:space="preserve">con </w:t>
      </w:r>
      <w:r w:rsidR="002E0791" w:rsidRPr="008E6F82">
        <w:rPr>
          <w:rFonts w:eastAsia="Times New Roman"/>
          <w:color w:val="auto"/>
        </w:rPr>
        <w:t xml:space="preserve">i </w:t>
      </w:r>
      <w:r w:rsidRPr="008E6F82">
        <w:rPr>
          <w:rFonts w:eastAsia="Times New Roman"/>
          <w:color w:val="auto"/>
        </w:rPr>
        <w:t>seguent</w:t>
      </w:r>
      <w:r w:rsidR="002E0791" w:rsidRPr="008E6F82">
        <w:rPr>
          <w:rFonts w:eastAsia="Times New Roman"/>
          <w:color w:val="auto"/>
        </w:rPr>
        <w:t>i</w:t>
      </w:r>
      <w:r w:rsidRPr="008E6F82">
        <w:rPr>
          <w:rFonts w:eastAsia="Times New Roman"/>
          <w:color w:val="auto"/>
        </w:rPr>
        <w:t xml:space="preserve"> </w:t>
      </w:r>
      <w:r w:rsidR="002E0791" w:rsidRPr="008E6F82">
        <w:rPr>
          <w:rFonts w:eastAsia="Times New Roman"/>
          <w:color w:val="auto"/>
        </w:rPr>
        <w:t xml:space="preserve">soggetti </w:t>
      </w:r>
      <w:r w:rsidRPr="008E6F82">
        <w:rPr>
          <w:rFonts w:eastAsia="Times New Roman"/>
          <w:color w:val="auto"/>
        </w:rPr>
        <w:t>aventi sede in Italia:</w:t>
      </w:r>
    </w:p>
    <w:tbl>
      <w:tblPr>
        <w:tblStyle w:val="Grigliatabella"/>
        <w:tblW w:w="9628" w:type="dxa"/>
        <w:tblLayout w:type="fixed"/>
        <w:tblLook w:val="04A0" w:firstRow="1" w:lastRow="0" w:firstColumn="1" w:lastColumn="0" w:noHBand="0" w:noVBand="1"/>
      </w:tblPr>
      <w:tblGrid>
        <w:gridCol w:w="563"/>
        <w:gridCol w:w="3261"/>
        <w:gridCol w:w="2693"/>
        <w:gridCol w:w="3111"/>
      </w:tblGrid>
      <w:tr w:rsidR="00425813" w14:paraId="1484D458" w14:textId="77777777" w:rsidTr="00E74E34">
        <w:trPr>
          <w:tblHeader/>
        </w:trPr>
        <w:tc>
          <w:tcPr>
            <w:tcW w:w="563" w:type="dxa"/>
            <w:vAlign w:val="center"/>
          </w:tcPr>
          <w:p w14:paraId="655944E5" w14:textId="77777777" w:rsidR="00425813" w:rsidRPr="00E61C89" w:rsidRDefault="00425813" w:rsidP="00E74E34">
            <w:pPr>
              <w:spacing w:after="0" w:line="240" w:lineRule="auto"/>
              <w:jc w:val="center"/>
              <w:rPr>
                <w:rFonts w:eastAsia="Times New Roman"/>
                <w:b/>
                <w:bCs/>
              </w:rPr>
            </w:pPr>
            <w:r w:rsidRPr="00E61C89">
              <w:rPr>
                <w:rFonts w:eastAsia="Times New Roman"/>
                <w:b/>
                <w:bCs/>
              </w:rPr>
              <w:t>N.</w:t>
            </w:r>
          </w:p>
        </w:tc>
        <w:tc>
          <w:tcPr>
            <w:tcW w:w="3261" w:type="dxa"/>
            <w:vAlign w:val="center"/>
          </w:tcPr>
          <w:p w14:paraId="2CB4E40D" w14:textId="4A4F718B" w:rsidR="00425813" w:rsidRPr="008E6F82" w:rsidRDefault="007A079F" w:rsidP="00E74E34">
            <w:pPr>
              <w:spacing w:after="0" w:line="240" w:lineRule="auto"/>
              <w:jc w:val="center"/>
              <w:rPr>
                <w:rFonts w:eastAsia="Times New Roman"/>
                <w:b/>
                <w:bCs/>
              </w:rPr>
            </w:pPr>
            <w:r w:rsidRPr="008E6F82">
              <w:rPr>
                <w:rFonts w:eastAsia="Times New Roman"/>
                <w:b/>
                <w:bCs/>
              </w:rPr>
              <w:t>Denominazione/</w:t>
            </w:r>
            <w:r w:rsidR="00425813" w:rsidRPr="008E6F82">
              <w:rPr>
                <w:rFonts w:eastAsia="Times New Roman"/>
                <w:b/>
                <w:bCs/>
              </w:rPr>
              <w:t>Ragione sociale</w:t>
            </w:r>
          </w:p>
        </w:tc>
        <w:tc>
          <w:tcPr>
            <w:tcW w:w="2693" w:type="dxa"/>
            <w:vAlign w:val="center"/>
          </w:tcPr>
          <w:p w14:paraId="329D9EEA" w14:textId="77777777" w:rsidR="00425813" w:rsidRPr="008E6F82" w:rsidRDefault="00425813" w:rsidP="00E74E34">
            <w:pPr>
              <w:spacing w:after="0" w:line="240" w:lineRule="auto"/>
              <w:jc w:val="center"/>
              <w:rPr>
                <w:rFonts w:eastAsia="Times New Roman"/>
                <w:b/>
                <w:bCs/>
              </w:rPr>
            </w:pPr>
            <w:r w:rsidRPr="008E6F82">
              <w:rPr>
                <w:rFonts w:eastAsia="Times New Roman"/>
                <w:b/>
                <w:bCs/>
              </w:rPr>
              <w:t>Codice fiscale/Partita IVA</w:t>
            </w:r>
          </w:p>
        </w:tc>
        <w:tc>
          <w:tcPr>
            <w:tcW w:w="3111" w:type="dxa"/>
            <w:vAlign w:val="center"/>
          </w:tcPr>
          <w:p w14:paraId="63E648D4" w14:textId="360EA054" w:rsidR="00425813" w:rsidRPr="008E6F82" w:rsidRDefault="00425813" w:rsidP="00E74E34">
            <w:pPr>
              <w:spacing w:after="0" w:line="240" w:lineRule="auto"/>
              <w:jc w:val="center"/>
              <w:rPr>
                <w:rFonts w:eastAsia="Times New Roman"/>
                <w:b/>
                <w:bCs/>
              </w:rPr>
            </w:pPr>
            <w:r w:rsidRPr="008E6F82">
              <w:rPr>
                <w:rFonts w:eastAsia="Times New Roman"/>
                <w:b/>
                <w:bCs/>
              </w:rPr>
              <w:t xml:space="preserve">Rapporto di controllo (indicare se </w:t>
            </w:r>
            <w:r w:rsidR="002E0791" w:rsidRPr="008E6F82">
              <w:rPr>
                <w:rFonts w:eastAsia="Times New Roman"/>
                <w:b/>
                <w:bCs/>
              </w:rPr>
              <w:t>il soggetto</w:t>
            </w:r>
            <w:r w:rsidRPr="008E6F82">
              <w:rPr>
                <w:rFonts w:eastAsia="Times New Roman"/>
                <w:b/>
                <w:bCs/>
              </w:rPr>
              <w:t xml:space="preserve"> è controllat</w:t>
            </w:r>
            <w:r w:rsidR="002E0791" w:rsidRPr="008E6F82">
              <w:rPr>
                <w:rFonts w:eastAsia="Times New Roman"/>
                <w:b/>
                <w:bCs/>
              </w:rPr>
              <w:t>o</w:t>
            </w:r>
            <w:r w:rsidRPr="008E6F82">
              <w:rPr>
                <w:rFonts w:eastAsia="Times New Roman"/>
                <w:b/>
                <w:bCs/>
              </w:rPr>
              <w:t xml:space="preserve"> o controllante)</w:t>
            </w:r>
          </w:p>
        </w:tc>
      </w:tr>
      <w:tr w:rsidR="00425813" w14:paraId="0A11ECFD" w14:textId="77777777" w:rsidTr="00E74E34">
        <w:tc>
          <w:tcPr>
            <w:tcW w:w="563" w:type="dxa"/>
          </w:tcPr>
          <w:p w14:paraId="46D2F9F4" w14:textId="77777777" w:rsidR="00425813" w:rsidRDefault="00425813" w:rsidP="00E74E34">
            <w:pPr>
              <w:spacing w:after="0" w:line="240" w:lineRule="auto"/>
              <w:jc w:val="center"/>
              <w:rPr>
                <w:rFonts w:eastAsia="Times New Roman"/>
              </w:rPr>
            </w:pPr>
            <w:r>
              <w:rPr>
                <w:rFonts w:eastAsia="Times New Roman"/>
              </w:rPr>
              <w:t>1</w:t>
            </w:r>
          </w:p>
        </w:tc>
        <w:tc>
          <w:tcPr>
            <w:tcW w:w="3261" w:type="dxa"/>
          </w:tcPr>
          <w:p w14:paraId="26CBD225" w14:textId="77777777" w:rsidR="00425813" w:rsidRDefault="00425813" w:rsidP="00E74E34">
            <w:pPr>
              <w:spacing w:after="0" w:line="240" w:lineRule="auto"/>
              <w:rPr>
                <w:rFonts w:eastAsia="Times New Roman"/>
              </w:rPr>
            </w:pPr>
          </w:p>
        </w:tc>
        <w:tc>
          <w:tcPr>
            <w:tcW w:w="2693" w:type="dxa"/>
          </w:tcPr>
          <w:p w14:paraId="74499A5F" w14:textId="77777777" w:rsidR="00425813" w:rsidRDefault="00425813" w:rsidP="00E74E34">
            <w:pPr>
              <w:spacing w:after="0" w:line="240" w:lineRule="auto"/>
              <w:rPr>
                <w:rFonts w:eastAsia="Times New Roman"/>
              </w:rPr>
            </w:pPr>
          </w:p>
        </w:tc>
        <w:tc>
          <w:tcPr>
            <w:tcW w:w="3111" w:type="dxa"/>
          </w:tcPr>
          <w:p w14:paraId="46B432E9" w14:textId="77777777" w:rsidR="00425813" w:rsidRDefault="00425813" w:rsidP="00E74E34">
            <w:pPr>
              <w:spacing w:after="0" w:line="240" w:lineRule="auto"/>
              <w:rPr>
                <w:rFonts w:eastAsia="Times New Roman"/>
              </w:rPr>
            </w:pPr>
          </w:p>
        </w:tc>
      </w:tr>
      <w:tr w:rsidR="00425813" w14:paraId="35A9FD90" w14:textId="77777777" w:rsidTr="00E74E34">
        <w:tc>
          <w:tcPr>
            <w:tcW w:w="563" w:type="dxa"/>
          </w:tcPr>
          <w:p w14:paraId="6CBD5F4E" w14:textId="77777777" w:rsidR="00425813" w:rsidRDefault="00425813" w:rsidP="00E74E34">
            <w:pPr>
              <w:spacing w:after="0" w:line="240" w:lineRule="auto"/>
              <w:jc w:val="center"/>
              <w:rPr>
                <w:rFonts w:eastAsia="Times New Roman"/>
              </w:rPr>
            </w:pPr>
            <w:r>
              <w:rPr>
                <w:rFonts w:eastAsia="Times New Roman"/>
              </w:rPr>
              <w:t>2</w:t>
            </w:r>
          </w:p>
        </w:tc>
        <w:tc>
          <w:tcPr>
            <w:tcW w:w="3261" w:type="dxa"/>
          </w:tcPr>
          <w:p w14:paraId="37FE126C" w14:textId="77777777" w:rsidR="00425813" w:rsidRDefault="00425813" w:rsidP="00E74E34">
            <w:pPr>
              <w:spacing w:after="0" w:line="240" w:lineRule="auto"/>
              <w:rPr>
                <w:rFonts w:eastAsia="Times New Roman"/>
              </w:rPr>
            </w:pPr>
          </w:p>
        </w:tc>
        <w:tc>
          <w:tcPr>
            <w:tcW w:w="2693" w:type="dxa"/>
          </w:tcPr>
          <w:p w14:paraId="2915800B" w14:textId="77777777" w:rsidR="00425813" w:rsidRDefault="00425813" w:rsidP="00E74E34">
            <w:pPr>
              <w:spacing w:after="0" w:line="240" w:lineRule="auto"/>
              <w:rPr>
                <w:rFonts w:eastAsia="Times New Roman"/>
              </w:rPr>
            </w:pPr>
          </w:p>
        </w:tc>
        <w:tc>
          <w:tcPr>
            <w:tcW w:w="3111" w:type="dxa"/>
          </w:tcPr>
          <w:p w14:paraId="38DDF26C" w14:textId="77777777" w:rsidR="00425813" w:rsidRDefault="00425813" w:rsidP="00E74E34">
            <w:pPr>
              <w:spacing w:after="0" w:line="240" w:lineRule="auto"/>
              <w:rPr>
                <w:rFonts w:eastAsia="Times New Roman"/>
              </w:rPr>
            </w:pPr>
          </w:p>
        </w:tc>
      </w:tr>
      <w:tr w:rsidR="00425813" w14:paraId="7C0A887E" w14:textId="77777777" w:rsidTr="00E74E34">
        <w:tc>
          <w:tcPr>
            <w:tcW w:w="563" w:type="dxa"/>
          </w:tcPr>
          <w:p w14:paraId="55715F78" w14:textId="77777777" w:rsidR="00425813" w:rsidRDefault="00425813" w:rsidP="00E74E34">
            <w:pPr>
              <w:spacing w:after="0" w:line="240" w:lineRule="auto"/>
              <w:jc w:val="center"/>
              <w:rPr>
                <w:rFonts w:eastAsia="Times New Roman"/>
              </w:rPr>
            </w:pPr>
            <w:r>
              <w:rPr>
                <w:rFonts w:eastAsia="Times New Roman"/>
              </w:rPr>
              <w:t>3</w:t>
            </w:r>
          </w:p>
        </w:tc>
        <w:tc>
          <w:tcPr>
            <w:tcW w:w="3261" w:type="dxa"/>
          </w:tcPr>
          <w:p w14:paraId="7968567B" w14:textId="77777777" w:rsidR="00425813" w:rsidRDefault="00425813" w:rsidP="00E74E34">
            <w:pPr>
              <w:spacing w:after="0" w:line="240" w:lineRule="auto"/>
              <w:rPr>
                <w:rFonts w:eastAsia="Times New Roman"/>
              </w:rPr>
            </w:pPr>
          </w:p>
        </w:tc>
        <w:tc>
          <w:tcPr>
            <w:tcW w:w="2693" w:type="dxa"/>
          </w:tcPr>
          <w:p w14:paraId="32CAAF5C" w14:textId="77777777" w:rsidR="00425813" w:rsidRDefault="00425813" w:rsidP="00E74E34">
            <w:pPr>
              <w:spacing w:after="0" w:line="240" w:lineRule="auto"/>
              <w:rPr>
                <w:rFonts w:eastAsia="Times New Roman"/>
              </w:rPr>
            </w:pPr>
          </w:p>
        </w:tc>
        <w:tc>
          <w:tcPr>
            <w:tcW w:w="3111" w:type="dxa"/>
          </w:tcPr>
          <w:p w14:paraId="24B62DDF" w14:textId="77777777" w:rsidR="00425813" w:rsidRDefault="00425813" w:rsidP="00E74E34">
            <w:pPr>
              <w:spacing w:after="0" w:line="240" w:lineRule="auto"/>
              <w:rPr>
                <w:rFonts w:eastAsia="Times New Roman"/>
              </w:rPr>
            </w:pPr>
          </w:p>
        </w:tc>
      </w:tr>
      <w:tr w:rsidR="00425813" w14:paraId="0CBC03B2" w14:textId="77777777" w:rsidTr="00E74E34">
        <w:tc>
          <w:tcPr>
            <w:tcW w:w="563" w:type="dxa"/>
          </w:tcPr>
          <w:p w14:paraId="3B234ABA" w14:textId="77777777" w:rsidR="00425813" w:rsidRDefault="00425813" w:rsidP="00E74E34">
            <w:pPr>
              <w:spacing w:after="0" w:line="240" w:lineRule="auto"/>
              <w:jc w:val="center"/>
              <w:rPr>
                <w:rFonts w:eastAsia="Times New Roman"/>
              </w:rPr>
            </w:pPr>
            <w:r>
              <w:rPr>
                <w:rFonts w:eastAsia="Times New Roman"/>
              </w:rPr>
              <w:t>4</w:t>
            </w:r>
          </w:p>
        </w:tc>
        <w:tc>
          <w:tcPr>
            <w:tcW w:w="3261" w:type="dxa"/>
          </w:tcPr>
          <w:p w14:paraId="53F68C46" w14:textId="77777777" w:rsidR="00425813" w:rsidRDefault="00425813" w:rsidP="00E74E34">
            <w:pPr>
              <w:spacing w:after="0" w:line="240" w:lineRule="auto"/>
              <w:rPr>
                <w:rFonts w:eastAsia="Times New Roman"/>
              </w:rPr>
            </w:pPr>
          </w:p>
        </w:tc>
        <w:tc>
          <w:tcPr>
            <w:tcW w:w="2693" w:type="dxa"/>
          </w:tcPr>
          <w:p w14:paraId="347036F1" w14:textId="77777777" w:rsidR="00425813" w:rsidRDefault="00425813" w:rsidP="00E74E34">
            <w:pPr>
              <w:spacing w:after="0" w:line="240" w:lineRule="auto"/>
              <w:rPr>
                <w:rFonts w:eastAsia="Times New Roman"/>
              </w:rPr>
            </w:pPr>
          </w:p>
        </w:tc>
        <w:tc>
          <w:tcPr>
            <w:tcW w:w="3111" w:type="dxa"/>
          </w:tcPr>
          <w:p w14:paraId="4FF88967" w14:textId="77777777" w:rsidR="00425813" w:rsidRDefault="00425813" w:rsidP="00E74E34">
            <w:pPr>
              <w:spacing w:after="0" w:line="240" w:lineRule="auto"/>
              <w:rPr>
                <w:rFonts w:eastAsia="Times New Roman"/>
              </w:rPr>
            </w:pPr>
          </w:p>
        </w:tc>
      </w:tr>
      <w:tr w:rsidR="00425813" w14:paraId="5476C64C" w14:textId="77777777" w:rsidTr="00E74E34">
        <w:tc>
          <w:tcPr>
            <w:tcW w:w="563" w:type="dxa"/>
          </w:tcPr>
          <w:p w14:paraId="23E67DE3" w14:textId="77777777" w:rsidR="00425813" w:rsidRDefault="00425813" w:rsidP="00E74E34">
            <w:pPr>
              <w:spacing w:after="0" w:line="240" w:lineRule="auto"/>
              <w:jc w:val="center"/>
              <w:rPr>
                <w:rFonts w:eastAsia="Times New Roman"/>
              </w:rPr>
            </w:pPr>
            <w:r>
              <w:rPr>
                <w:rFonts w:eastAsia="Times New Roman"/>
              </w:rPr>
              <w:t>5</w:t>
            </w:r>
          </w:p>
        </w:tc>
        <w:tc>
          <w:tcPr>
            <w:tcW w:w="3261" w:type="dxa"/>
          </w:tcPr>
          <w:p w14:paraId="5C78261C" w14:textId="77777777" w:rsidR="00425813" w:rsidRDefault="00425813" w:rsidP="00E74E34">
            <w:pPr>
              <w:spacing w:after="0" w:line="240" w:lineRule="auto"/>
              <w:rPr>
                <w:rFonts w:eastAsia="Times New Roman"/>
              </w:rPr>
            </w:pPr>
          </w:p>
        </w:tc>
        <w:tc>
          <w:tcPr>
            <w:tcW w:w="2693" w:type="dxa"/>
          </w:tcPr>
          <w:p w14:paraId="085AE64E" w14:textId="77777777" w:rsidR="00425813" w:rsidRDefault="00425813" w:rsidP="00E74E34">
            <w:pPr>
              <w:spacing w:after="0" w:line="240" w:lineRule="auto"/>
              <w:rPr>
                <w:rFonts w:eastAsia="Times New Roman"/>
              </w:rPr>
            </w:pPr>
          </w:p>
        </w:tc>
        <w:tc>
          <w:tcPr>
            <w:tcW w:w="3111" w:type="dxa"/>
          </w:tcPr>
          <w:p w14:paraId="2241E18E" w14:textId="77777777" w:rsidR="00425813" w:rsidRDefault="00425813" w:rsidP="00E74E34">
            <w:pPr>
              <w:spacing w:after="0" w:line="240" w:lineRule="auto"/>
              <w:rPr>
                <w:rFonts w:eastAsia="Times New Roman"/>
              </w:rPr>
            </w:pPr>
            <w:bookmarkStart w:id="81" w:name="_Hlk165307013"/>
            <w:bookmarkEnd w:id="81"/>
          </w:p>
        </w:tc>
      </w:tr>
    </w:tbl>
    <w:p w14:paraId="6BA236E9" w14:textId="77777777" w:rsidR="00425813" w:rsidRPr="00A83191" w:rsidRDefault="00425813" w:rsidP="00425813">
      <w:pPr>
        <w:spacing w:after="200" w:line="240" w:lineRule="auto"/>
        <w:rPr>
          <w:rFonts w:cs="Calibri"/>
          <w:i/>
          <w:color w:val="C00000"/>
          <w:sz w:val="20"/>
        </w:rPr>
      </w:pPr>
      <w:r w:rsidRPr="00A83191">
        <w:rPr>
          <w:rFonts w:cs="Calibri"/>
          <w:i/>
          <w:color w:val="C00000"/>
          <w:sz w:val="20"/>
        </w:rPr>
        <w:t>(Aggiungere righe se necessario)</w:t>
      </w:r>
    </w:p>
    <w:p w14:paraId="492178A9" w14:textId="2958FE8D" w:rsidR="00425813" w:rsidRDefault="00425813" w:rsidP="00425813">
      <w:pPr>
        <w:spacing w:after="0" w:line="240" w:lineRule="auto"/>
        <w:rPr>
          <w:rFonts w:eastAsia="Times New Roman"/>
          <w:b/>
          <w:bCs/>
          <w:color w:val="B4140F"/>
        </w:rPr>
      </w:pPr>
      <w:r w:rsidRPr="008E6F82">
        <w:rPr>
          <w:rFonts w:eastAsia="Times New Roman"/>
          <w:b/>
          <w:bCs/>
          <w:color w:val="B4140F"/>
        </w:rPr>
        <w:t xml:space="preserve">NB: Per ogni </w:t>
      </w:r>
      <w:r w:rsidR="00030555" w:rsidRPr="008E6F82">
        <w:rPr>
          <w:rFonts w:eastAsia="Times New Roman"/>
          <w:b/>
          <w:bCs/>
          <w:color w:val="B4140F"/>
        </w:rPr>
        <w:t>soggetto indicato</w:t>
      </w:r>
      <w:r w:rsidRPr="008E6F82">
        <w:rPr>
          <w:rFonts w:eastAsia="Times New Roman"/>
          <w:b/>
          <w:bCs/>
          <w:color w:val="B4140F"/>
        </w:rPr>
        <w:t xml:space="preserve"> è necessario compilare la “Dichiarazione aiuti ‘de </w:t>
      </w:r>
      <w:proofErr w:type="spellStart"/>
      <w:r w:rsidRPr="008E6F82">
        <w:rPr>
          <w:rFonts w:eastAsia="Times New Roman"/>
          <w:b/>
          <w:bCs/>
          <w:color w:val="B4140F"/>
        </w:rPr>
        <w:t>minimis</w:t>
      </w:r>
      <w:proofErr w:type="spellEnd"/>
      <w:r w:rsidRPr="008E6F82">
        <w:rPr>
          <w:rFonts w:eastAsia="Times New Roman"/>
          <w:b/>
          <w:bCs/>
          <w:color w:val="B4140F"/>
        </w:rPr>
        <w:t>’</w:t>
      </w:r>
      <w:r w:rsidR="007A079F" w:rsidRPr="008E6F82">
        <w:rPr>
          <w:rFonts w:eastAsia="Times New Roman"/>
          <w:b/>
          <w:bCs/>
          <w:color w:val="B4140F"/>
        </w:rPr>
        <w:t xml:space="preserve"> soggetto</w:t>
      </w:r>
      <w:r w:rsidRPr="008E6F82">
        <w:rPr>
          <w:rFonts w:eastAsia="Times New Roman"/>
          <w:b/>
          <w:bCs/>
          <w:color w:val="B4140F"/>
        </w:rPr>
        <w:t xml:space="preserve"> controllante o controllat</w:t>
      </w:r>
      <w:r w:rsidR="007A079F" w:rsidRPr="008E6F82">
        <w:rPr>
          <w:rFonts w:eastAsia="Times New Roman"/>
          <w:b/>
          <w:bCs/>
          <w:color w:val="B4140F"/>
        </w:rPr>
        <w:t>o</w:t>
      </w:r>
      <w:r w:rsidRPr="008E6F82">
        <w:rPr>
          <w:rFonts w:eastAsia="Times New Roman"/>
          <w:b/>
          <w:bCs/>
          <w:color w:val="B4140F"/>
        </w:rPr>
        <w:t>”</w:t>
      </w:r>
      <w:r w:rsidRPr="006E787B">
        <w:rPr>
          <w:rFonts w:eastAsia="Times New Roman"/>
          <w:b/>
          <w:bCs/>
          <w:color w:val="B4140F"/>
        </w:rPr>
        <w:t xml:space="preserve"> </w:t>
      </w:r>
    </w:p>
    <w:p w14:paraId="241EDA84" w14:textId="77777777" w:rsidR="00425813" w:rsidRDefault="00425813" w:rsidP="00425813">
      <w:pPr>
        <w:spacing w:before="240" w:line="240" w:lineRule="auto"/>
        <w:rPr>
          <w:b/>
          <w:i/>
          <w:iCs/>
          <w:szCs w:val="22"/>
          <w:u w:val="single"/>
        </w:rPr>
      </w:pPr>
    </w:p>
    <w:p w14:paraId="4EB1BBBD" w14:textId="77777777" w:rsidR="00425813" w:rsidRPr="008E6F82" w:rsidRDefault="00425813" w:rsidP="00425813">
      <w:pPr>
        <w:spacing w:after="200" w:line="240" w:lineRule="auto"/>
        <w:rPr>
          <w:rFonts w:eastAsia="Times New Roman"/>
          <w:b/>
          <w:i/>
          <w:iCs/>
          <w:szCs w:val="22"/>
        </w:rPr>
      </w:pPr>
      <w:r w:rsidRPr="008E6F82">
        <w:rPr>
          <w:b/>
          <w:i/>
          <w:iCs/>
          <w:szCs w:val="22"/>
          <w:u w:val="single"/>
        </w:rPr>
        <w:t>Sezione B – Operazioni straordinarie d’impresa</w:t>
      </w:r>
    </w:p>
    <w:p w14:paraId="137C2DEF" w14:textId="6A0C692D" w:rsidR="00425813" w:rsidRPr="008E6F82" w:rsidRDefault="00425813" w:rsidP="00425813">
      <w:pPr>
        <w:spacing w:after="200" w:line="240" w:lineRule="auto"/>
        <w:rPr>
          <w:rFonts w:eastAsia="Times New Roman"/>
          <w:szCs w:val="22"/>
        </w:rPr>
      </w:pPr>
      <w:r w:rsidRPr="008E6F82">
        <w:rPr>
          <w:rFonts w:eastAsia="Times New Roman"/>
          <w:szCs w:val="22"/>
        </w:rPr>
        <w:t xml:space="preserve">che </w:t>
      </w:r>
      <w:r w:rsidR="004B6814" w:rsidRPr="008E6F82">
        <w:rPr>
          <w:rFonts w:eastAsia="Times New Roman"/>
          <w:szCs w:val="22"/>
        </w:rPr>
        <w:t>il soggetto</w:t>
      </w:r>
      <w:r w:rsidR="00704404">
        <w:rPr>
          <w:rFonts w:eastAsia="Times New Roman"/>
          <w:szCs w:val="22"/>
        </w:rPr>
        <w:t xml:space="preserve"> </w:t>
      </w:r>
      <w:r w:rsidR="003810C5">
        <w:rPr>
          <w:rFonts w:eastAsia="Times New Roman"/>
          <w:szCs w:val="22"/>
        </w:rPr>
        <w:t>rappresentato</w:t>
      </w:r>
      <w:r w:rsidRPr="008E6F82">
        <w:rPr>
          <w:rFonts w:eastAsia="Times New Roman"/>
          <w:szCs w:val="22"/>
        </w:rPr>
        <w:t xml:space="preserve">, nei </w:t>
      </w:r>
      <w:r w:rsidR="004B35E0">
        <w:rPr>
          <w:rFonts w:eastAsia="Times New Roman"/>
          <w:szCs w:val="22"/>
        </w:rPr>
        <w:t>3</w:t>
      </w:r>
      <w:r w:rsidRPr="008E6F82">
        <w:rPr>
          <w:rFonts w:eastAsia="Times New Roman"/>
          <w:szCs w:val="22"/>
        </w:rPr>
        <w:t xml:space="preserve"> anni precedenti alla data di presentazione della domanda:</w:t>
      </w:r>
    </w:p>
    <w:p w14:paraId="1DFAEF5C" w14:textId="3BC71B10" w:rsidR="00425813" w:rsidRPr="008E6F82" w:rsidRDefault="00425813" w:rsidP="00425813">
      <w:pPr>
        <w:spacing w:after="200" w:line="240" w:lineRule="auto"/>
        <w:ind w:left="706"/>
        <w:rPr>
          <w:rFonts w:eastAsia="Times New Roman"/>
          <w:b/>
          <w:szCs w:val="22"/>
        </w:rPr>
      </w:pPr>
      <w:r w:rsidRPr="008E6F82">
        <w:rPr>
          <w:noProof/>
        </w:rPr>
        <mc:AlternateContent>
          <mc:Choice Requires="wps">
            <w:drawing>
              <wp:anchor distT="0" distB="10795" distL="0" distR="10795" simplePos="0" relativeHeight="251664384" behindDoc="0" locked="0" layoutInCell="1" allowOverlap="1" wp14:anchorId="475CB3AF" wp14:editId="68BAC44C">
                <wp:simplePos x="0" y="0"/>
                <wp:positionH relativeFrom="column">
                  <wp:posOffset>219710</wp:posOffset>
                </wp:positionH>
                <wp:positionV relativeFrom="paragraph">
                  <wp:posOffset>18415</wp:posOffset>
                </wp:positionV>
                <wp:extent cx="179705" cy="179705"/>
                <wp:effectExtent l="0" t="0" r="10795" b="10795"/>
                <wp:wrapNone/>
                <wp:docPr id="250160091" name="Rettangolo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rect">
                          <a:avLst/>
                        </a:prstGeom>
                        <a:solidFill>
                          <a:srgbClr val="FFFFFF"/>
                        </a:solidFill>
                        <a:ln w="0">
                          <a:solidFill>
                            <a:srgbClr val="000000"/>
                          </a:solidFill>
                        </a:ln>
                        <a:effectLst/>
                      </wps:spPr>
                      <wps:txbx>
                        <w:txbxContent>
                          <w:p w14:paraId="008392DC" w14:textId="77777777" w:rsidR="00425813" w:rsidRDefault="00425813" w:rsidP="00425813">
                            <w:pPr>
                              <w:pStyle w:val="Contenutocornice"/>
                              <w:spacing w:after="0" w:line="240" w:lineRule="auto"/>
                            </w:pPr>
                          </w:p>
                        </w:txbxContent>
                      </wps:txbx>
                      <wps:bodyPr tIns="64800" bIns="64800" anchor="t">
                        <a:noAutofit/>
                      </wps:bodyPr>
                    </wps:wsp>
                  </a:graphicData>
                </a:graphic>
                <wp14:sizeRelH relativeFrom="page">
                  <wp14:pctWidth>0</wp14:pctWidth>
                </wp14:sizeRelH>
                <wp14:sizeRelV relativeFrom="page">
                  <wp14:pctHeight>0</wp14:pctHeight>
                </wp14:sizeRelV>
              </wp:anchor>
            </w:drawing>
          </mc:Choice>
          <mc:Fallback>
            <w:pict>
              <v:rect w14:anchorId="475CB3AF" id="Rettangolo 11" o:spid="_x0000_s1032" style="position:absolute;left:0;text-align:left;margin-left:17.3pt;margin-top:1.45pt;width:14.15pt;height:14.15pt;z-index:251664384;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" strokeweight="0">
                <v:path arrowok="t"/>
                <v:textbox inset=",1.8mm,,1.8mm">
                  <w:txbxContent>
                    <w:p w14:paraId="008392DC" w14:textId="77777777" w:rsidR="00425813" w:rsidRDefault="00425813" w:rsidP="00425813">
                      <w:pPr>
                        <w:pStyle w:val="Contenutocornice"/>
                        <w:spacing w:after="0" w:line="240" w:lineRule="auto"/>
                      </w:pPr>
                    </w:p>
                  </w:txbxContent>
                </v:textbox>
              </v:rect>
            </w:pict>
          </mc:Fallback>
        </mc:AlternateContent>
      </w:r>
      <w:r w:rsidRPr="008E6F82">
        <w:rPr>
          <w:rFonts w:eastAsia="Times New Roman"/>
          <w:szCs w:val="22"/>
        </w:rPr>
        <w:t>non è incors</w:t>
      </w:r>
      <w:r w:rsidR="004B6814" w:rsidRPr="008E6F82">
        <w:rPr>
          <w:rFonts w:eastAsia="Times New Roman"/>
          <w:szCs w:val="22"/>
        </w:rPr>
        <w:t>o</w:t>
      </w:r>
      <w:r w:rsidRPr="008E6F82">
        <w:rPr>
          <w:rFonts w:eastAsia="Times New Roman"/>
          <w:szCs w:val="22"/>
        </w:rPr>
        <w:t xml:space="preserve"> in operazioni straordinarie di fusione, acquisizione, scissione, trasferimento di ramo d’azienda;</w:t>
      </w:r>
    </w:p>
    <w:p w14:paraId="3EBD657A" w14:textId="46DF87BE" w:rsidR="00425813" w:rsidRDefault="00425813" w:rsidP="00425813">
      <w:pPr>
        <w:spacing w:after="200" w:line="240" w:lineRule="auto"/>
        <w:ind w:left="709" w:hanging="283"/>
        <w:rPr>
          <w:rFonts w:eastAsia="Times New Roman"/>
          <w:szCs w:val="22"/>
        </w:rPr>
      </w:pPr>
      <w:r w:rsidRPr="008E6F82">
        <w:rPr>
          <w:noProof/>
        </w:rPr>
        <mc:AlternateContent>
          <mc:Choice Requires="wps">
            <w:drawing>
              <wp:anchor distT="0" distB="10795" distL="0" distR="10795" simplePos="0" relativeHeight="251665408" behindDoc="0" locked="0" layoutInCell="1" allowOverlap="1" wp14:anchorId="4A662235" wp14:editId="64F2F77D">
                <wp:simplePos x="0" y="0"/>
                <wp:positionH relativeFrom="column">
                  <wp:posOffset>219710</wp:posOffset>
                </wp:positionH>
                <wp:positionV relativeFrom="paragraph">
                  <wp:posOffset>18415</wp:posOffset>
                </wp:positionV>
                <wp:extent cx="179705" cy="179705"/>
                <wp:effectExtent l="0" t="0" r="10795" b="10795"/>
                <wp:wrapNone/>
                <wp:docPr id="710726453" name="Rettangolo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rect">
                          <a:avLst/>
                        </a:prstGeom>
                        <a:solidFill>
                          <a:srgbClr val="FFFFFF"/>
                        </a:solidFill>
                        <a:ln w="0">
                          <a:solidFill>
                            <a:srgbClr val="000000"/>
                          </a:solidFill>
                        </a:ln>
                        <a:effectLst/>
                      </wps:spPr>
                      <wps:txbx>
                        <w:txbxContent>
                          <w:p w14:paraId="3B43AF2F" w14:textId="77777777" w:rsidR="00425813" w:rsidRDefault="00425813" w:rsidP="00425813">
                            <w:pPr>
                              <w:pStyle w:val="Contenutocornice"/>
                              <w:spacing w:after="0" w:line="240" w:lineRule="auto"/>
                            </w:pPr>
                          </w:p>
                        </w:txbxContent>
                      </wps:txbx>
                      <wps:bodyPr tIns="64800" bIns="64800" anchor="t">
                        <a:noAutofit/>
                      </wps:bodyPr>
                    </wps:wsp>
                  </a:graphicData>
                </a:graphic>
                <wp14:sizeRelH relativeFrom="page">
                  <wp14:pctWidth>0</wp14:pctWidth>
                </wp14:sizeRelH>
                <wp14:sizeRelV relativeFrom="page">
                  <wp14:pctHeight>0</wp14:pctHeight>
                </wp14:sizeRelV>
              </wp:anchor>
            </w:drawing>
          </mc:Choice>
          <mc:Fallback>
            <w:pict>
              <v:rect w14:anchorId="4A662235" id="Rettangolo 9" o:spid="_x0000_s1033" style="position:absolute;left:0;text-align:left;margin-left:17.3pt;margin-top:1.45pt;width:14.15pt;height:14.15pt;z-index:25166540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" strokeweight="0">
                <v:path arrowok="t"/>
                <v:textbox inset=",1.8mm,,1.8mm">
                  <w:txbxContent>
                    <w:p w14:paraId="3B43AF2F" w14:textId="77777777" w:rsidR="00425813" w:rsidRDefault="00425813" w:rsidP="00425813">
                      <w:pPr>
                        <w:pStyle w:val="Contenutocornice"/>
                        <w:spacing w:after="0" w:line="240" w:lineRule="auto"/>
                      </w:pPr>
                    </w:p>
                  </w:txbxContent>
                </v:textbox>
              </v:rect>
            </w:pict>
          </mc:Fallback>
        </mc:AlternateContent>
      </w:r>
      <w:r w:rsidRPr="008E6F82">
        <w:rPr>
          <w:rFonts w:eastAsia="Times New Roman"/>
          <w:szCs w:val="22"/>
        </w:rPr>
        <w:t xml:space="preserve"> </w:t>
      </w:r>
      <w:r w:rsidRPr="008E6F82">
        <w:rPr>
          <w:rFonts w:eastAsia="Times New Roman"/>
          <w:szCs w:val="22"/>
        </w:rPr>
        <w:tab/>
        <w:t>è incors</w:t>
      </w:r>
      <w:r w:rsidR="004B6814" w:rsidRPr="008E6F82">
        <w:rPr>
          <w:rFonts w:eastAsia="Times New Roman"/>
          <w:szCs w:val="22"/>
        </w:rPr>
        <w:t>o</w:t>
      </w:r>
      <w:r w:rsidRPr="008E6F82">
        <w:rPr>
          <w:rFonts w:eastAsia="Times New Roman"/>
          <w:szCs w:val="22"/>
        </w:rPr>
        <w:t xml:space="preserve"> nelle seguenti operazioni straordinarie di fusione, acquisizione, scissione, trasferimento di ramo d’azienda:</w:t>
      </w:r>
    </w:p>
    <w:tbl>
      <w:tblPr>
        <w:tblStyle w:val="Grigliatabella"/>
        <w:tblW w:w="9628" w:type="dxa"/>
        <w:tblLayout w:type="fixed"/>
        <w:tblLook w:val="04A0" w:firstRow="1" w:lastRow="0" w:firstColumn="1" w:lastColumn="0" w:noHBand="0" w:noVBand="1"/>
      </w:tblPr>
      <w:tblGrid>
        <w:gridCol w:w="563"/>
        <w:gridCol w:w="3261"/>
        <w:gridCol w:w="2693"/>
        <w:gridCol w:w="3111"/>
      </w:tblGrid>
      <w:tr w:rsidR="00425813" w14:paraId="241D3647" w14:textId="77777777" w:rsidTr="00E74E34">
        <w:trPr>
          <w:tblHeader/>
        </w:trPr>
        <w:tc>
          <w:tcPr>
            <w:tcW w:w="563" w:type="dxa"/>
            <w:vAlign w:val="center"/>
          </w:tcPr>
          <w:p w14:paraId="02EAD6FC" w14:textId="77777777" w:rsidR="00425813" w:rsidRPr="00E61C89" w:rsidRDefault="00425813" w:rsidP="00E74E34">
            <w:pPr>
              <w:spacing w:after="0" w:line="240" w:lineRule="auto"/>
              <w:jc w:val="center"/>
              <w:rPr>
                <w:rFonts w:eastAsia="Times New Roman"/>
                <w:b/>
                <w:bCs/>
              </w:rPr>
            </w:pPr>
            <w:r w:rsidRPr="00E61C89">
              <w:rPr>
                <w:rFonts w:eastAsia="Times New Roman"/>
                <w:b/>
                <w:bCs/>
              </w:rPr>
              <w:t>N.</w:t>
            </w:r>
          </w:p>
        </w:tc>
        <w:tc>
          <w:tcPr>
            <w:tcW w:w="3261" w:type="dxa"/>
            <w:vAlign w:val="center"/>
          </w:tcPr>
          <w:p w14:paraId="064636F9" w14:textId="5627AB24" w:rsidR="00425813" w:rsidRPr="00E61C89" w:rsidRDefault="004B6814" w:rsidP="00E74E34">
            <w:pPr>
              <w:spacing w:after="0" w:line="240" w:lineRule="auto"/>
              <w:jc w:val="center"/>
              <w:rPr>
                <w:rFonts w:eastAsia="Times New Roman"/>
                <w:b/>
                <w:bCs/>
              </w:rPr>
            </w:pPr>
            <w:r w:rsidRPr="008E6F82">
              <w:rPr>
                <w:rFonts w:eastAsia="Times New Roman"/>
                <w:b/>
                <w:bCs/>
              </w:rPr>
              <w:t>Denominazione/Ragione sociale</w:t>
            </w:r>
          </w:p>
        </w:tc>
        <w:tc>
          <w:tcPr>
            <w:tcW w:w="2693" w:type="dxa"/>
            <w:vAlign w:val="center"/>
          </w:tcPr>
          <w:p w14:paraId="4EB7B57E" w14:textId="77777777" w:rsidR="00425813" w:rsidRPr="00E61C89" w:rsidRDefault="00425813" w:rsidP="00E74E34">
            <w:pPr>
              <w:spacing w:after="0" w:line="240" w:lineRule="auto"/>
              <w:jc w:val="center"/>
              <w:rPr>
                <w:rFonts w:eastAsia="Times New Roman"/>
                <w:b/>
                <w:bCs/>
              </w:rPr>
            </w:pPr>
            <w:r w:rsidRPr="00E61C89">
              <w:rPr>
                <w:rFonts w:eastAsia="Times New Roman"/>
                <w:b/>
                <w:bCs/>
              </w:rPr>
              <w:t>Codice fiscale/Partita IVA</w:t>
            </w:r>
          </w:p>
        </w:tc>
        <w:tc>
          <w:tcPr>
            <w:tcW w:w="3111" w:type="dxa"/>
            <w:vAlign w:val="center"/>
          </w:tcPr>
          <w:p w14:paraId="78BA74BC" w14:textId="77777777" w:rsidR="00425813" w:rsidRPr="00E61C89" w:rsidRDefault="00425813" w:rsidP="00E74E34">
            <w:pPr>
              <w:spacing w:after="0" w:line="240" w:lineRule="auto"/>
              <w:jc w:val="center"/>
              <w:rPr>
                <w:rFonts w:eastAsia="Times New Roman"/>
                <w:b/>
                <w:bCs/>
              </w:rPr>
            </w:pPr>
            <w:r w:rsidRPr="00E61C89">
              <w:rPr>
                <w:rFonts w:eastAsia="Times New Roman"/>
                <w:b/>
                <w:bCs/>
              </w:rPr>
              <w:t>Operazione straordinaria eseguita (indicare se fusione, acquisizione, scissione, trasferimento di ramo d’azienda)</w:t>
            </w:r>
          </w:p>
        </w:tc>
      </w:tr>
      <w:tr w:rsidR="00425813" w14:paraId="156ED99F" w14:textId="77777777" w:rsidTr="00E74E34">
        <w:tc>
          <w:tcPr>
            <w:tcW w:w="563" w:type="dxa"/>
          </w:tcPr>
          <w:p w14:paraId="0FB7FD84" w14:textId="77777777" w:rsidR="00425813" w:rsidRDefault="00425813" w:rsidP="00E74E34">
            <w:pPr>
              <w:spacing w:after="0" w:line="240" w:lineRule="auto"/>
              <w:jc w:val="center"/>
              <w:rPr>
                <w:rFonts w:eastAsia="Times New Roman"/>
              </w:rPr>
            </w:pPr>
            <w:r>
              <w:rPr>
                <w:rFonts w:eastAsia="Times New Roman"/>
              </w:rPr>
              <w:t>1</w:t>
            </w:r>
          </w:p>
        </w:tc>
        <w:tc>
          <w:tcPr>
            <w:tcW w:w="3261" w:type="dxa"/>
          </w:tcPr>
          <w:p w14:paraId="20855B84" w14:textId="77777777" w:rsidR="00425813" w:rsidRDefault="00425813" w:rsidP="00E74E34">
            <w:pPr>
              <w:spacing w:after="0" w:line="240" w:lineRule="auto"/>
              <w:rPr>
                <w:rFonts w:eastAsia="Times New Roman"/>
              </w:rPr>
            </w:pPr>
          </w:p>
        </w:tc>
        <w:tc>
          <w:tcPr>
            <w:tcW w:w="2693" w:type="dxa"/>
          </w:tcPr>
          <w:p w14:paraId="37149106" w14:textId="77777777" w:rsidR="00425813" w:rsidRDefault="00425813" w:rsidP="00E74E34">
            <w:pPr>
              <w:spacing w:after="0" w:line="240" w:lineRule="auto"/>
              <w:rPr>
                <w:rFonts w:eastAsia="Times New Roman"/>
              </w:rPr>
            </w:pPr>
          </w:p>
        </w:tc>
        <w:tc>
          <w:tcPr>
            <w:tcW w:w="3111" w:type="dxa"/>
          </w:tcPr>
          <w:p w14:paraId="2B0C6441" w14:textId="77777777" w:rsidR="00425813" w:rsidRDefault="00425813" w:rsidP="00E74E34">
            <w:pPr>
              <w:spacing w:after="0" w:line="240" w:lineRule="auto"/>
              <w:rPr>
                <w:rFonts w:eastAsia="Times New Roman"/>
              </w:rPr>
            </w:pPr>
          </w:p>
        </w:tc>
      </w:tr>
      <w:tr w:rsidR="00425813" w14:paraId="57C0AB67" w14:textId="77777777" w:rsidTr="00E74E34">
        <w:tc>
          <w:tcPr>
            <w:tcW w:w="563" w:type="dxa"/>
          </w:tcPr>
          <w:p w14:paraId="589F7197" w14:textId="77777777" w:rsidR="00425813" w:rsidRDefault="00425813" w:rsidP="00E74E34">
            <w:pPr>
              <w:spacing w:after="0" w:line="240" w:lineRule="auto"/>
              <w:jc w:val="center"/>
              <w:rPr>
                <w:rFonts w:eastAsia="Times New Roman"/>
              </w:rPr>
            </w:pPr>
            <w:r>
              <w:rPr>
                <w:rFonts w:eastAsia="Times New Roman"/>
              </w:rPr>
              <w:t>2</w:t>
            </w:r>
          </w:p>
        </w:tc>
        <w:tc>
          <w:tcPr>
            <w:tcW w:w="3261" w:type="dxa"/>
          </w:tcPr>
          <w:p w14:paraId="77D59CF9" w14:textId="77777777" w:rsidR="00425813" w:rsidRDefault="00425813" w:rsidP="00E74E34">
            <w:pPr>
              <w:spacing w:after="0" w:line="240" w:lineRule="auto"/>
              <w:rPr>
                <w:rFonts w:eastAsia="Times New Roman"/>
              </w:rPr>
            </w:pPr>
          </w:p>
        </w:tc>
        <w:tc>
          <w:tcPr>
            <w:tcW w:w="2693" w:type="dxa"/>
          </w:tcPr>
          <w:p w14:paraId="58F3E49B" w14:textId="77777777" w:rsidR="00425813" w:rsidRDefault="00425813" w:rsidP="00E74E34">
            <w:pPr>
              <w:spacing w:after="0" w:line="240" w:lineRule="auto"/>
              <w:rPr>
                <w:rFonts w:eastAsia="Times New Roman"/>
              </w:rPr>
            </w:pPr>
          </w:p>
        </w:tc>
        <w:tc>
          <w:tcPr>
            <w:tcW w:w="3111" w:type="dxa"/>
          </w:tcPr>
          <w:p w14:paraId="1F95FABB" w14:textId="77777777" w:rsidR="00425813" w:rsidRDefault="00425813" w:rsidP="00E74E34">
            <w:pPr>
              <w:spacing w:after="0" w:line="240" w:lineRule="auto"/>
              <w:rPr>
                <w:rFonts w:eastAsia="Times New Roman"/>
              </w:rPr>
            </w:pPr>
          </w:p>
        </w:tc>
      </w:tr>
      <w:tr w:rsidR="00425813" w14:paraId="2DEDBA43" w14:textId="77777777" w:rsidTr="00E74E34">
        <w:tc>
          <w:tcPr>
            <w:tcW w:w="563" w:type="dxa"/>
          </w:tcPr>
          <w:p w14:paraId="157C7599" w14:textId="77777777" w:rsidR="00425813" w:rsidRDefault="00425813" w:rsidP="00E74E34">
            <w:pPr>
              <w:spacing w:after="0" w:line="240" w:lineRule="auto"/>
              <w:jc w:val="center"/>
              <w:rPr>
                <w:rFonts w:eastAsia="Times New Roman"/>
              </w:rPr>
            </w:pPr>
            <w:r>
              <w:rPr>
                <w:rFonts w:eastAsia="Times New Roman"/>
              </w:rPr>
              <w:t>3</w:t>
            </w:r>
          </w:p>
        </w:tc>
        <w:tc>
          <w:tcPr>
            <w:tcW w:w="3261" w:type="dxa"/>
          </w:tcPr>
          <w:p w14:paraId="62B826A0" w14:textId="77777777" w:rsidR="00425813" w:rsidRDefault="00425813" w:rsidP="00E74E34">
            <w:pPr>
              <w:spacing w:after="0" w:line="240" w:lineRule="auto"/>
              <w:rPr>
                <w:rFonts w:eastAsia="Times New Roman"/>
              </w:rPr>
            </w:pPr>
          </w:p>
        </w:tc>
        <w:tc>
          <w:tcPr>
            <w:tcW w:w="2693" w:type="dxa"/>
          </w:tcPr>
          <w:p w14:paraId="4DAEC33B" w14:textId="77777777" w:rsidR="00425813" w:rsidRDefault="00425813" w:rsidP="00E74E34">
            <w:pPr>
              <w:spacing w:after="0" w:line="240" w:lineRule="auto"/>
              <w:rPr>
                <w:rFonts w:eastAsia="Times New Roman"/>
              </w:rPr>
            </w:pPr>
          </w:p>
        </w:tc>
        <w:tc>
          <w:tcPr>
            <w:tcW w:w="3111" w:type="dxa"/>
          </w:tcPr>
          <w:p w14:paraId="448498FB" w14:textId="77777777" w:rsidR="00425813" w:rsidRDefault="00425813" w:rsidP="00E74E34">
            <w:pPr>
              <w:spacing w:after="0" w:line="240" w:lineRule="auto"/>
              <w:rPr>
                <w:rFonts w:eastAsia="Times New Roman"/>
              </w:rPr>
            </w:pPr>
          </w:p>
        </w:tc>
      </w:tr>
      <w:tr w:rsidR="00425813" w14:paraId="56EE9986" w14:textId="77777777" w:rsidTr="00E74E34">
        <w:tc>
          <w:tcPr>
            <w:tcW w:w="563" w:type="dxa"/>
          </w:tcPr>
          <w:p w14:paraId="140F7775" w14:textId="77777777" w:rsidR="00425813" w:rsidRDefault="00425813" w:rsidP="00E74E34">
            <w:pPr>
              <w:spacing w:after="0" w:line="240" w:lineRule="auto"/>
              <w:jc w:val="center"/>
              <w:rPr>
                <w:rFonts w:eastAsia="Times New Roman"/>
              </w:rPr>
            </w:pPr>
            <w:r>
              <w:rPr>
                <w:rFonts w:eastAsia="Times New Roman"/>
              </w:rPr>
              <w:t>4</w:t>
            </w:r>
          </w:p>
        </w:tc>
        <w:tc>
          <w:tcPr>
            <w:tcW w:w="3261" w:type="dxa"/>
          </w:tcPr>
          <w:p w14:paraId="3066722F" w14:textId="77777777" w:rsidR="00425813" w:rsidRDefault="00425813" w:rsidP="00E74E34">
            <w:pPr>
              <w:spacing w:after="0" w:line="240" w:lineRule="auto"/>
              <w:rPr>
                <w:rFonts w:eastAsia="Times New Roman"/>
              </w:rPr>
            </w:pPr>
          </w:p>
        </w:tc>
        <w:tc>
          <w:tcPr>
            <w:tcW w:w="2693" w:type="dxa"/>
          </w:tcPr>
          <w:p w14:paraId="65375521" w14:textId="77777777" w:rsidR="00425813" w:rsidRDefault="00425813" w:rsidP="00E74E34">
            <w:pPr>
              <w:spacing w:after="0" w:line="240" w:lineRule="auto"/>
              <w:rPr>
                <w:rFonts w:eastAsia="Times New Roman"/>
              </w:rPr>
            </w:pPr>
          </w:p>
        </w:tc>
        <w:tc>
          <w:tcPr>
            <w:tcW w:w="3111" w:type="dxa"/>
          </w:tcPr>
          <w:p w14:paraId="16C9CDF3" w14:textId="77777777" w:rsidR="00425813" w:rsidRDefault="00425813" w:rsidP="00E74E34">
            <w:pPr>
              <w:spacing w:after="0" w:line="240" w:lineRule="auto"/>
              <w:rPr>
                <w:rFonts w:eastAsia="Times New Roman"/>
              </w:rPr>
            </w:pPr>
          </w:p>
        </w:tc>
      </w:tr>
      <w:tr w:rsidR="00425813" w14:paraId="7DEBCD16" w14:textId="77777777" w:rsidTr="00E74E34">
        <w:tc>
          <w:tcPr>
            <w:tcW w:w="563" w:type="dxa"/>
          </w:tcPr>
          <w:p w14:paraId="1A849701" w14:textId="77777777" w:rsidR="00425813" w:rsidRDefault="00425813" w:rsidP="00E74E34">
            <w:pPr>
              <w:spacing w:after="0" w:line="240" w:lineRule="auto"/>
              <w:jc w:val="center"/>
              <w:rPr>
                <w:rFonts w:eastAsia="Times New Roman"/>
              </w:rPr>
            </w:pPr>
            <w:r>
              <w:rPr>
                <w:rFonts w:eastAsia="Times New Roman"/>
              </w:rPr>
              <w:t>5</w:t>
            </w:r>
          </w:p>
        </w:tc>
        <w:tc>
          <w:tcPr>
            <w:tcW w:w="3261" w:type="dxa"/>
          </w:tcPr>
          <w:p w14:paraId="6BA1B55C" w14:textId="77777777" w:rsidR="00425813" w:rsidRDefault="00425813" w:rsidP="00E74E34">
            <w:pPr>
              <w:spacing w:after="0" w:line="240" w:lineRule="auto"/>
              <w:rPr>
                <w:rFonts w:eastAsia="Times New Roman"/>
              </w:rPr>
            </w:pPr>
          </w:p>
        </w:tc>
        <w:tc>
          <w:tcPr>
            <w:tcW w:w="2693" w:type="dxa"/>
          </w:tcPr>
          <w:p w14:paraId="35B78CDF" w14:textId="77777777" w:rsidR="00425813" w:rsidRDefault="00425813" w:rsidP="00E74E34">
            <w:pPr>
              <w:spacing w:after="0" w:line="240" w:lineRule="auto"/>
              <w:rPr>
                <w:rFonts w:eastAsia="Times New Roman"/>
              </w:rPr>
            </w:pPr>
          </w:p>
        </w:tc>
        <w:tc>
          <w:tcPr>
            <w:tcW w:w="3111" w:type="dxa"/>
          </w:tcPr>
          <w:p w14:paraId="5DA429FE" w14:textId="77777777" w:rsidR="00425813" w:rsidRDefault="00425813" w:rsidP="00E74E34">
            <w:pPr>
              <w:spacing w:after="0" w:line="240" w:lineRule="auto"/>
              <w:rPr>
                <w:rFonts w:eastAsia="Times New Roman"/>
              </w:rPr>
            </w:pPr>
          </w:p>
        </w:tc>
      </w:tr>
    </w:tbl>
    <w:p w14:paraId="5A27C0B3" w14:textId="77777777" w:rsidR="00425813" w:rsidRPr="00A83191" w:rsidRDefault="00425813" w:rsidP="00425813">
      <w:pPr>
        <w:spacing w:after="0" w:line="240" w:lineRule="auto"/>
        <w:rPr>
          <w:rFonts w:cs="Calibri"/>
          <w:i/>
          <w:color w:val="C00000"/>
          <w:sz w:val="20"/>
        </w:rPr>
      </w:pPr>
      <w:r w:rsidRPr="00A83191">
        <w:rPr>
          <w:rFonts w:cs="Calibri"/>
          <w:i/>
          <w:color w:val="C00000"/>
          <w:sz w:val="20"/>
        </w:rPr>
        <w:t>(Aggiungere righe se necessario)</w:t>
      </w:r>
    </w:p>
    <w:p w14:paraId="421868AC" w14:textId="77777777" w:rsidR="00425813" w:rsidRDefault="00425813" w:rsidP="00425813">
      <w:pPr>
        <w:spacing w:line="240" w:lineRule="auto"/>
        <w:rPr>
          <w:b/>
          <w:i/>
          <w:iCs/>
          <w:szCs w:val="22"/>
          <w:u w:val="single"/>
        </w:rPr>
      </w:pPr>
    </w:p>
    <w:p w14:paraId="3D745990" w14:textId="77777777" w:rsidR="00425813" w:rsidRDefault="00425813" w:rsidP="00425813">
      <w:pPr>
        <w:spacing w:after="0" w:line="240" w:lineRule="auto"/>
        <w:rPr>
          <w:rFonts w:eastAsia="Times New Roman"/>
          <w:szCs w:val="22"/>
        </w:rPr>
      </w:pPr>
      <w:r>
        <w:rPr>
          <w:b/>
          <w:i/>
          <w:iCs/>
          <w:szCs w:val="22"/>
          <w:u w:val="single"/>
        </w:rPr>
        <w:t xml:space="preserve">Sezione C) Aiuti “de </w:t>
      </w:r>
      <w:proofErr w:type="spellStart"/>
      <w:r>
        <w:rPr>
          <w:b/>
          <w:i/>
          <w:iCs/>
          <w:szCs w:val="22"/>
          <w:u w:val="single"/>
        </w:rPr>
        <w:t>minimis</w:t>
      </w:r>
      <w:proofErr w:type="spellEnd"/>
      <w:r>
        <w:rPr>
          <w:b/>
          <w:i/>
          <w:iCs/>
          <w:szCs w:val="22"/>
          <w:u w:val="single"/>
        </w:rPr>
        <w:t>” ricevuti all’interno del perimetro dell’“impresa unica”</w:t>
      </w:r>
      <w:r>
        <w:rPr>
          <w:rFonts w:eastAsia="Times New Roman"/>
          <w:szCs w:val="22"/>
        </w:rPr>
        <w:t xml:space="preserve"> </w:t>
      </w:r>
    </w:p>
    <w:p w14:paraId="339CC34D" w14:textId="3857447E" w:rsidR="00425813" w:rsidRDefault="00425813" w:rsidP="00425813">
      <w:pPr>
        <w:spacing w:after="200" w:line="240" w:lineRule="auto"/>
        <w:rPr>
          <w:rFonts w:eastAsia="Times New Roman"/>
          <w:szCs w:val="22"/>
        </w:rPr>
      </w:pPr>
      <w:r w:rsidRPr="00704404">
        <w:rPr>
          <w:rFonts w:eastAsia="Times New Roman"/>
          <w:szCs w:val="22"/>
        </w:rPr>
        <w:t xml:space="preserve">che </w:t>
      </w:r>
      <w:r w:rsidR="004B6814" w:rsidRPr="00704404">
        <w:rPr>
          <w:rFonts w:eastAsia="Times New Roman"/>
          <w:szCs w:val="22"/>
        </w:rPr>
        <w:t>il soggetto</w:t>
      </w:r>
      <w:r w:rsidR="00704404">
        <w:rPr>
          <w:rFonts w:eastAsia="Times New Roman"/>
          <w:szCs w:val="22"/>
        </w:rPr>
        <w:t xml:space="preserve"> </w:t>
      </w:r>
      <w:r w:rsidR="003810C5">
        <w:rPr>
          <w:rFonts w:eastAsia="Times New Roman"/>
          <w:szCs w:val="22"/>
        </w:rPr>
        <w:t>rappresentato</w:t>
      </w:r>
      <w:r w:rsidR="004B35E0">
        <w:rPr>
          <w:rFonts w:eastAsia="Times New Roman"/>
          <w:szCs w:val="22"/>
        </w:rPr>
        <w:t xml:space="preserve">, </w:t>
      </w:r>
      <w:r w:rsidRPr="00704404">
        <w:rPr>
          <w:rFonts w:eastAsia="Times New Roman"/>
          <w:szCs w:val="22"/>
        </w:rPr>
        <w:t xml:space="preserve">in qualità di “impresa unica”, nei </w:t>
      </w:r>
      <w:r w:rsidR="004B35E0">
        <w:rPr>
          <w:rFonts w:eastAsia="Times New Roman"/>
          <w:szCs w:val="22"/>
        </w:rPr>
        <w:t>3</w:t>
      </w:r>
      <w:r w:rsidRPr="00704404">
        <w:rPr>
          <w:rFonts w:eastAsia="Times New Roman"/>
          <w:szCs w:val="22"/>
        </w:rPr>
        <w:t xml:space="preserve"> anni precedenti alla data di presentazione della domanda:</w:t>
      </w:r>
    </w:p>
    <w:p w14:paraId="1FFD4095" w14:textId="419C4DFF" w:rsidR="00425813" w:rsidRPr="00704404" w:rsidRDefault="00425813" w:rsidP="00425813">
      <w:pPr>
        <w:spacing w:after="200" w:line="240" w:lineRule="auto"/>
        <w:ind w:left="706"/>
        <w:rPr>
          <w:rFonts w:eastAsia="Times New Roman"/>
          <w:b/>
          <w:szCs w:val="22"/>
        </w:rPr>
      </w:pPr>
      <w:r w:rsidRPr="00704404">
        <w:rPr>
          <w:noProof/>
        </w:rPr>
        <mc:AlternateContent>
          <mc:Choice Requires="wps">
            <w:drawing>
              <wp:anchor distT="0" distB="10795" distL="0" distR="10795" simplePos="0" relativeHeight="251666432" behindDoc="0" locked="0" layoutInCell="1" allowOverlap="1" wp14:anchorId="4B3B18BB" wp14:editId="2B7A8505">
                <wp:simplePos x="0" y="0"/>
                <wp:positionH relativeFrom="column">
                  <wp:posOffset>219710</wp:posOffset>
                </wp:positionH>
                <wp:positionV relativeFrom="paragraph">
                  <wp:posOffset>18415</wp:posOffset>
                </wp:positionV>
                <wp:extent cx="179705" cy="179705"/>
                <wp:effectExtent l="0" t="0" r="10795" b="10795"/>
                <wp:wrapNone/>
                <wp:docPr id="1561915711" name="Rettangolo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rect">
                          <a:avLst/>
                        </a:prstGeom>
                        <a:solidFill>
                          <a:srgbClr val="FFFFFF"/>
                        </a:solidFill>
                        <a:ln w="0">
                          <a:solidFill>
                            <a:srgbClr val="000000"/>
                          </a:solidFill>
                        </a:ln>
                        <a:effectLst/>
                      </wps:spPr>
                      <wps:txbx>
                        <w:txbxContent>
                          <w:p w14:paraId="75D5A679" w14:textId="77777777" w:rsidR="00425813" w:rsidRDefault="00425813" w:rsidP="00425813">
                            <w:pPr>
                              <w:pStyle w:val="Contenutocornice"/>
                              <w:spacing w:after="0" w:line="240" w:lineRule="auto"/>
                            </w:pPr>
                          </w:p>
                        </w:txbxContent>
                      </wps:txbx>
                      <wps:bodyPr tIns="64800" bIns="64800" anchor="t">
                        <a:noAutofit/>
                      </wps:bodyPr>
                    </wps:wsp>
                  </a:graphicData>
                </a:graphic>
                <wp14:sizeRelH relativeFrom="page">
                  <wp14:pctWidth>0</wp14:pctWidth>
                </wp14:sizeRelH>
                <wp14:sizeRelV relativeFrom="page">
                  <wp14:pctHeight>0</wp14:pctHeight>
                </wp14:sizeRelV>
              </wp:anchor>
            </w:drawing>
          </mc:Choice>
          <mc:Fallback>
            <w:pict>
              <v:rect w14:anchorId="4B3B18BB" id="Rettangolo 7" o:spid="_x0000_s1034" style="position:absolute;left:0;text-align:left;margin-left:17.3pt;margin-top:1.45pt;width:14.15pt;height:14.15pt;z-index:251666432;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" strokeweight="0">
                <v:path arrowok="t"/>
                <v:textbox inset=",1.8mm,,1.8mm">
                  <w:txbxContent>
                    <w:p w14:paraId="75D5A679" w14:textId="77777777" w:rsidR="00425813" w:rsidRDefault="00425813" w:rsidP="00425813">
                      <w:pPr>
                        <w:pStyle w:val="Contenutocornice"/>
                        <w:spacing w:after="0" w:line="240" w:lineRule="auto"/>
                      </w:pPr>
                    </w:p>
                  </w:txbxContent>
                </v:textbox>
              </v:rect>
            </w:pict>
          </mc:Fallback>
        </mc:AlternateContent>
      </w:r>
      <w:r w:rsidRPr="00704404">
        <w:rPr>
          <w:rFonts w:eastAsia="Times New Roman"/>
          <w:szCs w:val="22"/>
        </w:rPr>
        <w:t xml:space="preserve"> non è stat</w:t>
      </w:r>
      <w:r w:rsidR="004B6814" w:rsidRPr="00704404">
        <w:rPr>
          <w:rFonts w:eastAsia="Times New Roman"/>
          <w:szCs w:val="22"/>
        </w:rPr>
        <w:t>o</w:t>
      </w:r>
      <w:r w:rsidRPr="00704404">
        <w:rPr>
          <w:rFonts w:eastAsia="Times New Roman"/>
          <w:szCs w:val="22"/>
        </w:rPr>
        <w:t xml:space="preserve"> beneficiari</w:t>
      </w:r>
      <w:r w:rsidR="004B6814" w:rsidRPr="00704404">
        <w:rPr>
          <w:rFonts w:eastAsia="Times New Roman"/>
          <w:szCs w:val="22"/>
        </w:rPr>
        <w:t>o</w:t>
      </w:r>
      <w:r w:rsidRPr="00704404">
        <w:rPr>
          <w:rFonts w:eastAsia="Times New Roman"/>
          <w:szCs w:val="22"/>
        </w:rPr>
        <w:t xml:space="preserve"> di aiuti “de </w:t>
      </w:r>
      <w:proofErr w:type="spellStart"/>
      <w:r w:rsidRPr="00704404">
        <w:rPr>
          <w:rFonts w:eastAsia="Times New Roman"/>
          <w:szCs w:val="22"/>
        </w:rPr>
        <w:t>minimis</w:t>
      </w:r>
      <w:proofErr w:type="spellEnd"/>
      <w:r w:rsidRPr="00704404">
        <w:rPr>
          <w:rFonts w:eastAsia="Times New Roman"/>
          <w:szCs w:val="22"/>
        </w:rPr>
        <w:t>”;</w:t>
      </w:r>
    </w:p>
    <w:p w14:paraId="51A36547" w14:textId="6EB450FD" w:rsidR="00425813" w:rsidRDefault="00425813" w:rsidP="00425813">
      <w:pPr>
        <w:spacing w:after="200" w:line="240" w:lineRule="auto"/>
        <w:ind w:left="709" w:hanging="283"/>
        <w:rPr>
          <w:rFonts w:eastAsia="Times New Roman"/>
          <w:szCs w:val="22"/>
        </w:rPr>
      </w:pPr>
      <w:r w:rsidRPr="00704404">
        <w:rPr>
          <w:noProof/>
        </w:rPr>
        <w:lastRenderedPageBreak/>
        <mc:AlternateContent>
          <mc:Choice Requires="wps">
            <w:drawing>
              <wp:anchor distT="0" distB="10795" distL="0" distR="10795" simplePos="0" relativeHeight="251667456" behindDoc="0" locked="0" layoutInCell="1" allowOverlap="1" wp14:anchorId="353090BB" wp14:editId="41AB8E4E">
                <wp:simplePos x="0" y="0"/>
                <wp:positionH relativeFrom="column">
                  <wp:posOffset>219710</wp:posOffset>
                </wp:positionH>
                <wp:positionV relativeFrom="paragraph">
                  <wp:posOffset>18415</wp:posOffset>
                </wp:positionV>
                <wp:extent cx="179705" cy="179705"/>
                <wp:effectExtent l="0" t="0" r="10795" b="10795"/>
                <wp:wrapNone/>
                <wp:docPr id="150458779" name="Rettangolo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rect">
                          <a:avLst/>
                        </a:prstGeom>
                        <a:solidFill>
                          <a:srgbClr val="FFFFFF"/>
                        </a:solidFill>
                        <a:ln w="0">
                          <a:solidFill>
                            <a:srgbClr val="000000"/>
                          </a:solidFill>
                        </a:ln>
                        <a:effectLst/>
                      </wps:spPr>
                      <wps:txbx>
                        <w:txbxContent>
                          <w:p w14:paraId="2AAB1575" w14:textId="77777777" w:rsidR="00425813" w:rsidRDefault="00425813" w:rsidP="00425813">
                            <w:pPr>
                              <w:pStyle w:val="Contenutocornice"/>
                              <w:spacing w:after="0" w:line="240" w:lineRule="auto"/>
                            </w:pPr>
                          </w:p>
                        </w:txbxContent>
                      </wps:txbx>
                      <wps:bodyPr tIns="64800" bIns="64800" anchor="t">
                        <a:noAutofit/>
                      </wps:bodyPr>
                    </wps:wsp>
                  </a:graphicData>
                </a:graphic>
                <wp14:sizeRelH relativeFrom="page">
                  <wp14:pctWidth>0</wp14:pctWidth>
                </wp14:sizeRelH>
                <wp14:sizeRelV relativeFrom="page">
                  <wp14:pctHeight>0</wp14:pctHeight>
                </wp14:sizeRelV>
              </wp:anchor>
            </w:drawing>
          </mc:Choice>
          <mc:Fallback>
            <w:pict>
              <v:rect w14:anchorId="353090BB" id="Rettangolo 5" o:spid="_x0000_s1035" style="position:absolute;left:0;text-align:left;margin-left:17.3pt;margin-top:1.45pt;width:14.15pt;height:14.15pt;z-index:25166745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" strokeweight="0">
                <v:path arrowok="t"/>
                <v:textbox inset=",1.8mm,,1.8mm">
                  <w:txbxContent>
                    <w:p w14:paraId="2AAB1575" w14:textId="77777777" w:rsidR="00425813" w:rsidRDefault="00425813" w:rsidP="00425813">
                      <w:pPr>
                        <w:pStyle w:val="Contenutocornice"/>
                        <w:spacing w:after="0" w:line="240" w:lineRule="auto"/>
                      </w:pPr>
                    </w:p>
                  </w:txbxContent>
                </v:textbox>
              </v:rect>
            </w:pict>
          </mc:Fallback>
        </mc:AlternateContent>
      </w:r>
      <w:r w:rsidRPr="00704404">
        <w:rPr>
          <w:rFonts w:eastAsia="Times New Roman"/>
          <w:szCs w:val="22"/>
        </w:rPr>
        <w:t xml:space="preserve"> </w:t>
      </w:r>
      <w:r w:rsidRPr="00704404">
        <w:rPr>
          <w:rFonts w:eastAsia="Times New Roman"/>
          <w:szCs w:val="22"/>
        </w:rPr>
        <w:tab/>
        <w:t>è stat</w:t>
      </w:r>
      <w:r w:rsidR="004B6814" w:rsidRPr="00704404">
        <w:rPr>
          <w:rFonts w:eastAsia="Times New Roman"/>
          <w:szCs w:val="22"/>
        </w:rPr>
        <w:t xml:space="preserve">o </w:t>
      </w:r>
      <w:r w:rsidRPr="00704404">
        <w:rPr>
          <w:rFonts w:eastAsia="Times New Roman"/>
          <w:szCs w:val="22"/>
        </w:rPr>
        <w:t>beneficiari</w:t>
      </w:r>
      <w:r w:rsidR="004B6814" w:rsidRPr="00704404">
        <w:rPr>
          <w:rFonts w:eastAsia="Times New Roman"/>
          <w:szCs w:val="22"/>
        </w:rPr>
        <w:t>o</w:t>
      </w:r>
      <w:r w:rsidRPr="00704404">
        <w:rPr>
          <w:rFonts w:eastAsia="Times New Roman"/>
          <w:szCs w:val="22"/>
        </w:rPr>
        <w:t xml:space="preserve"> dei seguenti aiuti “de </w:t>
      </w:r>
      <w:proofErr w:type="spellStart"/>
      <w:r w:rsidRPr="00704404">
        <w:rPr>
          <w:rFonts w:eastAsia="Times New Roman"/>
          <w:szCs w:val="22"/>
        </w:rPr>
        <w:t>minimis</w:t>
      </w:r>
      <w:proofErr w:type="spellEnd"/>
      <w:r w:rsidRPr="00704404">
        <w:rPr>
          <w:rFonts w:eastAsia="Times New Roman"/>
          <w:szCs w:val="22"/>
        </w:rPr>
        <w:t>”:</w:t>
      </w:r>
    </w:p>
    <w:tbl>
      <w:tblPr>
        <w:tblStyle w:val="Grigliatabella"/>
        <w:tblW w:w="9634" w:type="dxa"/>
        <w:tblLayout w:type="fixed"/>
        <w:tblLook w:val="04A0" w:firstRow="1" w:lastRow="0" w:firstColumn="1" w:lastColumn="0" w:noHBand="0" w:noVBand="1"/>
      </w:tblPr>
      <w:tblGrid>
        <w:gridCol w:w="477"/>
        <w:gridCol w:w="1786"/>
        <w:gridCol w:w="1560"/>
        <w:gridCol w:w="1276"/>
        <w:gridCol w:w="1843"/>
        <w:gridCol w:w="2692"/>
      </w:tblGrid>
      <w:tr w:rsidR="00425813" w14:paraId="2C2D76AD" w14:textId="77777777" w:rsidTr="004B6814">
        <w:trPr>
          <w:tblHeader/>
        </w:trPr>
        <w:tc>
          <w:tcPr>
            <w:tcW w:w="477" w:type="dxa"/>
            <w:vAlign w:val="center"/>
          </w:tcPr>
          <w:p w14:paraId="047123C5" w14:textId="77777777" w:rsidR="00425813" w:rsidRPr="00E61C89" w:rsidRDefault="00425813" w:rsidP="00E74E34">
            <w:pPr>
              <w:spacing w:after="0" w:line="240" w:lineRule="auto"/>
              <w:jc w:val="center"/>
              <w:rPr>
                <w:rFonts w:eastAsia="Times New Roman"/>
                <w:b/>
                <w:bCs/>
                <w:szCs w:val="22"/>
              </w:rPr>
            </w:pPr>
            <w:r w:rsidRPr="00E61C89">
              <w:rPr>
                <w:rFonts w:eastAsia="Times New Roman"/>
                <w:b/>
                <w:bCs/>
                <w:szCs w:val="22"/>
              </w:rPr>
              <w:t>N.</w:t>
            </w:r>
          </w:p>
        </w:tc>
        <w:tc>
          <w:tcPr>
            <w:tcW w:w="1786" w:type="dxa"/>
            <w:vAlign w:val="center"/>
          </w:tcPr>
          <w:p w14:paraId="61CDC690" w14:textId="77777777" w:rsidR="004B6814" w:rsidRPr="00704404" w:rsidRDefault="004B6814" w:rsidP="00E74E34">
            <w:pPr>
              <w:spacing w:after="0" w:line="240" w:lineRule="auto"/>
              <w:jc w:val="center"/>
              <w:rPr>
                <w:rFonts w:eastAsia="Times New Roman"/>
                <w:b/>
                <w:bCs/>
                <w:szCs w:val="22"/>
              </w:rPr>
            </w:pPr>
            <w:r w:rsidRPr="00704404">
              <w:rPr>
                <w:rFonts w:eastAsia="Times New Roman"/>
                <w:b/>
                <w:bCs/>
                <w:szCs w:val="22"/>
              </w:rPr>
              <w:t>Denominazione/</w:t>
            </w:r>
          </w:p>
          <w:p w14:paraId="03760148" w14:textId="52257DA2" w:rsidR="00425813" w:rsidRPr="00E61C89" w:rsidRDefault="00425813" w:rsidP="00E74E34">
            <w:pPr>
              <w:spacing w:after="0" w:line="240" w:lineRule="auto"/>
              <w:jc w:val="center"/>
              <w:rPr>
                <w:rFonts w:eastAsia="Times New Roman"/>
                <w:b/>
                <w:bCs/>
                <w:szCs w:val="22"/>
              </w:rPr>
            </w:pPr>
            <w:r w:rsidRPr="00704404">
              <w:rPr>
                <w:rFonts w:eastAsia="Times New Roman"/>
                <w:b/>
                <w:bCs/>
                <w:szCs w:val="22"/>
              </w:rPr>
              <w:t xml:space="preserve">Ragione sociale </w:t>
            </w:r>
            <w:r w:rsidR="004B6814" w:rsidRPr="00704404">
              <w:rPr>
                <w:rFonts w:eastAsia="Times New Roman"/>
                <w:b/>
                <w:bCs/>
                <w:szCs w:val="22"/>
              </w:rPr>
              <w:t>del soggetto</w:t>
            </w:r>
            <w:r w:rsidRPr="00704404">
              <w:rPr>
                <w:rFonts w:eastAsia="Times New Roman"/>
                <w:b/>
                <w:bCs/>
                <w:szCs w:val="22"/>
              </w:rPr>
              <w:t xml:space="preserve"> a cui è concesso l’aiuto</w:t>
            </w:r>
          </w:p>
        </w:tc>
        <w:tc>
          <w:tcPr>
            <w:tcW w:w="1560" w:type="dxa"/>
            <w:vAlign w:val="center"/>
          </w:tcPr>
          <w:p w14:paraId="611BC9EC" w14:textId="77777777" w:rsidR="00425813" w:rsidRPr="00E61C89" w:rsidRDefault="00425813" w:rsidP="00E74E34">
            <w:pPr>
              <w:spacing w:after="0" w:line="240" w:lineRule="auto"/>
              <w:jc w:val="center"/>
              <w:rPr>
                <w:rFonts w:eastAsia="Times New Roman"/>
                <w:b/>
                <w:bCs/>
                <w:szCs w:val="22"/>
              </w:rPr>
            </w:pPr>
            <w:r w:rsidRPr="00E61C89">
              <w:rPr>
                <w:rFonts w:eastAsia="Times New Roman"/>
                <w:b/>
                <w:bCs/>
                <w:szCs w:val="22"/>
              </w:rPr>
              <w:t>Soggetto concedente</w:t>
            </w:r>
            <w:r>
              <w:rPr>
                <w:rFonts w:eastAsia="Times New Roman"/>
                <w:b/>
                <w:bCs/>
                <w:szCs w:val="22"/>
              </w:rPr>
              <w:t xml:space="preserve"> l’aiuto</w:t>
            </w:r>
          </w:p>
        </w:tc>
        <w:tc>
          <w:tcPr>
            <w:tcW w:w="1276" w:type="dxa"/>
            <w:vAlign w:val="center"/>
          </w:tcPr>
          <w:p w14:paraId="021E475E" w14:textId="77777777" w:rsidR="00425813" w:rsidRPr="00E61C89" w:rsidRDefault="00425813" w:rsidP="00E74E34">
            <w:pPr>
              <w:spacing w:after="0" w:line="240" w:lineRule="auto"/>
              <w:jc w:val="center"/>
              <w:rPr>
                <w:rFonts w:eastAsia="Times New Roman"/>
                <w:b/>
                <w:bCs/>
                <w:szCs w:val="22"/>
              </w:rPr>
            </w:pPr>
            <w:r w:rsidRPr="00E61C89">
              <w:rPr>
                <w:rFonts w:eastAsia="Times New Roman"/>
                <w:b/>
                <w:bCs/>
                <w:szCs w:val="22"/>
              </w:rPr>
              <w:t>Codice COR dell’aiuto</w:t>
            </w:r>
          </w:p>
        </w:tc>
        <w:tc>
          <w:tcPr>
            <w:tcW w:w="1843" w:type="dxa"/>
            <w:vAlign w:val="center"/>
          </w:tcPr>
          <w:p w14:paraId="5EA49273" w14:textId="77777777" w:rsidR="00425813" w:rsidRPr="00E61C89" w:rsidRDefault="00425813" w:rsidP="00E74E34">
            <w:pPr>
              <w:spacing w:after="0" w:line="240" w:lineRule="auto"/>
              <w:jc w:val="center"/>
              <w:rPr>
                <w:rFonts w:eastAsia="Times New Roman"/>
                <w:b/>
                <w:bCs/>
                <w:szCs w:val="22"/>
              </w:rPr>
            </w:pPr>
            <w:r w:rsidRPr="00E61C89">
              <w:rPr>
                <w:rFonts w:eastAsia="Times New Roman"/>
                <w:b/>
                <w:bCs/>
                <w:szCs w:val="22"/>
              </w:rPr>
              <w:t>Importo dell’aiuto</w:t>
            </w:r>
          </w:p>
        </w:tc>
        <w:tc>
          <w:tcPr>
            <w:tcW w:w="2692" w:type="dxa"/>
            <w:vAlign w:val="center"/>
          </w:tcPr>
          <w:p w14:paraId="6A93338C" w14:textId="3D6D5750" w:rsidR="00425813" w:rsidRPr="00E61C89" w:rsidRDefault="00425813" w:rsidP="00E74E34">
            <w:pPr>
              <w:spacing w:after="0" w:line="240" w:lineRule="auto"/>
              <w:jc w:val="center"/>
              <w:rPr>
                <w:rFonts w:eastAsia="Times New Roman"/>
                <w:b/>
                <w:bCs/>
                <w:szCs w:val="22"/>
              </w:rPr>
            </w:pPr>
            <w:r w:rsidRPr="00E61C89">
              <w:rPr>
                <w:rFonts w:eastAsia="Times New Roman"/>
                <w:b/>
                <w:bCs/>
                <w:szCs w:val="22"/>
              </w:rPr>
              <w:t>Qualificazione all’interno dell’impresa unica (</w:t>
            </w:r>
            <w:r w:rsidRPr="00704404">
              <w:rPr>
                <w:rFonts w:eastAsia="Times New Roman"/>
                <w:b/>
                <w:bCs/>
                <w:szCs w:val="22"/>
              </w:rPr>
              <w:t xml:space="preserve">indicare se </w:t>
            </w:r>
            <w:r w:rsidR="004B6814" w:rsidRPr="00704404">
              <w:rPr>
                <w:rFonts w:eastAsia="Times New Roman"/>
                <w:b/>
                <w:bCs/>
                <w:szCs w:val="22"/>
              </w:rPr>
              <w:t xml:space="preserve">soggetto </w:t>
            </w:r>
            <w:r w:rsidR="0080676A">
              <w:rPr>
                <w:rFonts w:eastAsia="Times New Roman"/>
                <w:b/>
                <w:bCs/>
                <w:szCs w:val="22"/>
              </w:rPr>
              <w:t>rappresentato</w:t>
            </w:r>
            <w:r w:rsidRPr="00E61C89">
              <w:rPr>
                <w:rFonts w:eastAsia="Times New Roman"/>
                <w:b/>
                <w:bCs/>
                <w:szCs w:val="22"/>
              </w:rPr>
              <w:t xml:space="preserve">, controllante, </w:t>
            </w:r>
            <w:r w:rsidRPr="00704404">
              <w:rPr>
                <w:rFonts w:eastAsia="Times New Roman"/>
                <w:b/>
                <w:bCs/>
                <w:szCs w:val="22"/>
              </w:rPr>
              <w:t>controllat</w:t>
            </w:r>
            <w:r w:rsidR="004B6814" w:rsidRPr="00704404">
              <w:rPr>
                <w:rFonts w:eastAsia="Times New Roman"/>
                <w:b/>
                <w:bCs/>
                <w:szCs w:val="22"/>
              </w:rPr>
              <w:t>o</w:t>
            </w:r>
            <w:r w:rsidR="004B6814">
              <w:rPr>
                <w:rFonts w:eastAsia="Times New Roman"/>
                <w:b/>
                <w:bCs/>
                <w:szCs w:val="22"/>
              </w:rPr>
              <w:t>,</w:t>
            </w:r>
            <w:r w:rsidRPr="00E61C89">
              <w:rPr>
                <w:rFonts w:eastAsia="Times New Roman"/>
                <w:b/>
                <w:bCs/>
                <w:szCs w:val="22"/>
              </w:rPr>
              <w:t xml:space="preserve"> operazioni straordinarie di impresa)</w:t>
            </w:r>
          </w:p>
        </w:tc>
      </w:tr>
      <w:tr w:rsidR="00425813" w14:paraId="0B801C69" w14:textId="77777777" w:rsidTr="004B6814">
        <w:tc>
          <w:tcPr>
            <w:tcW w:w="477" w:type="dxa"/>
          </w:tcPr>
          <w:p w14:paraId="672E8524" w14:textId="77777777" w:rsidR="00425813" w:rsidRDefault="00425813" w:rsidP="00E74E34">
            <w:pPr>
              <w:spacing w:after="0" w:line="240" w:lineRule="auto"/>
              <w:jc w:val="center"/>
              <w:rPr>
                <w:rFonts w:eastAsia="Times New Roman"/>
                <w:szCs w:val="22"/>
              </w:rPr>
            </w:pPr>
            <w:r>
              <w:rPr>
                <w:rFonts w:eastAsia="Times New Roman"/>
                <w:szCs w:val="22"/>
              </w:rPr>
              <w:t>‍1</w:t>
            </w:r>
          </w:p>
        </w:tc>
        <w:tc>
          <w:tcPr>
            <w:tcW w:w="1786" w:type="dxa"/>
          </w:tcPr>
          <w:p w14:paraId="7EB69C0D" w14:textId="77777777" w:rsidR="00425813" w:rsidRDefault="00425813" w:rsidP="00E74E34">
            <w:pPr>
              <w:spacing w:after="0" w:line="240" w:lineRule="auto"/>
              <w:rPr>
                <w:rFonts w:eastAsia="Times New Roman"/>
                <w:szCs w:val="22"/>
              </w:rPr>
            </w:pPr>
          </w:p>
        </w:tc>
        <w:tc>
          <w:tcPr>
            <w:tcW w:w="1560" w:type="dxa"/>
          </w:tcPr>
          <w:p w14:paraId="3E8DA718" w14:textId="77777777" w:rsidR="00425813" w:rsidRDefault="00425813" w:rsidP="00E74E34">
            <w:pPr>
              <w:spacing w:after="0" w:line="240" w:lineRule="auto"/>
              <w:rPr>
                <w:rFonts w:eastAsia="Times New Roman"/>
                <w:szCs w:val="22"/>
              </w:rPr>
            </w:pPr>
          </w:p>
        </w:tc>
        <w:tc>
          <w:tcPr>
            <w:tcW w:w="1276" w:type="dxa"/>
          </w:tcPr>
          <w:p w14:paraId="5B500DAC" w14:textId="77777777" w:rsidR="00425813" w:rsidRDefault="00425813" w:rsidP="00E74E34">
            <w:pPr>
              <w:spacing w:after="0" w:line="240" w:lineRule="auto"/>
              <w:rPr>
                <w:rFonts w:eastAsia="Times New Roman"/>
                <w:szCs w:val="22"/>
              </w:rPr>
            </w:pPr>
          </w:p>
        </w:tc>
        <w:tc>
          <w:tcPr>
            <w:tcW w:w="1843" w:type="dxa"/>
          </w:tcPr>
          <w:p w14:paraId="2929640A" w14:textId="77777777" w:rsidR="00425813" w:rsidRDefault="00425813" w:rsidP="00E74E34">
            <w:pPr>
              <w:spacing w:after="0" w:line="240" w:lineRule="auto"/>
              <w:rPr>
                <w:rFonts w:eastAsia="Times New Roman"/>
                <w:szCs w:val="22"/>
              </w:rPr>
            </w:pPr>
          </w:p>
        </w:tc>
        <w:tc>
          <w:tcPr>
            <w:tcW w:w="2692" w:type="dxa"/>
          </w:tcPr>
          <w:p w14:paraId="33EFA455" w14:textId="77777777" w:rsidR="00425813" w:rsidRDefault="00425813" w:rsidP="00E74E34">
            <w:pPr>
              <w:spacing w:after="0" w:line="240" w:lineRule="auto"/>
              <w:rPr>
                <w:rFonts w:eastAsia="Times New Roman"/>
                <w:szCs w:val="22"/>
              </w:rPr>
            </w:pPr>
          </w:p>
        </w:tc>
      </w:tr>
      <w:tr w:rsidR="00425813" w14:paraId="2BF07230" w14:textId="77777777" w:rsidTr="004B6814">
        <w:tc>
          <w:tcPr>
            <w:tcW w:w="477" w:type="dxa"/>
          </w:tcPr>
          <w:p w14:paraId="4CCE9F37" w14:textId="77777777" w:rsidR="00425813" w:rsidRDefault="00425813" w:rsidP="00E74E34">
            <w:pPr>
              <w:spacing w:after="0" w:line="240" w:lineRule="auto"/>
              <w:jc w:val="center"/>
              <w:rPr>
                <w:rFonts w:eastAsia="Times New Roman"/>
                <w:szCs w:val="22"/>
              </w:rPr>
            </w:pPr>
            <w:r>
              <w:rPr>
                <w:rFonts w:eastAsia="Times New Roman"/>
                <w:szCs w:val="22"/>
              </w:rPr>
              <w:t>‍2</w:t>
            </w:r>
          </w:p>
        </w:tc>
        <w:tc>
          <w:tcPr>
            <w:tcW w:w="1786" w:type="dxa"/>
          </w:tcPr>
          <w:p w14:paraId="2DBEEE3A" w14:textId="77777777" w:rsidR="00425813" w:rsidRDefault="00425813" w:rsidP="00E74E34">
            <w:pPr>
              <w:spacing w:after="0" w:line="240" w:lineRule="auto"/>
              <w:rPr>
                <w:rFonts w:eastAsia="Times New Roman"/>
                <w:szCs w:val="22"/>
              </w:rPr>
            </w:pPr>
          </w:p>
        </w:tc>
        <w:tc>
          <w:tcPr>
            <w:tcW w:w="1560" w:type="dxa"/>
          </w:tcPr>
          <w:p w14:paraId="10C5FA78" w14:textId="77777777" w:rsidR="00425813" w:rsidRDefault="00425813" w:rsidP="00E74E34">
            <w:pPr>
              <w:spacing w:after="0" w:line="240" w:lineRule="auto"/>
              <w:rPr>
                <w:rFonts w:eastAsia="Times New Roman"/>
                <w:szCs w:val="22"/>
              </w:rPr>
            </w:pPr>
          </w:p>
        </w:tc>
        <w:tc>
          <w:tcPr>
            <w:tcW w:w="1276" w:type="dxa"/>
          </w:tcPr>
          <w:p w14:paraId="16268771" w14:textId="77777777" w:rsidR="00425813" w:rsidRDefault="00425813" w:rsidP="00E74E34">
            <w:pPr>
              <w:spacing w:after="0" w:line="240" w:lineRule="auto"/>
              <w:rPr>
                <w:rFonts w:eastAsia="Times New Roman"/>
                <w:szCs w:val="22"/>
              </w:rPr>
            </w:pPr>
          </w:p>
        </w:tc>
        <w:tc>
          <w:tcPr>
            <w:tcW w:w="1843" w:type="dxa"/>
          </w:tcPr>
          <w:p w14:paraId="5F26B637" w14:textId="77777777" w:rsidR="00425813" w:rsidRDefault="00425813" w:rsidP="00E74E34">
            <w:pPr>
              <w:spacing w:after="0" w:line="240" w:lineRule="auto"/>
              <w:rPr>
                <w:rFonts w:eastAsia="Times New Roman"/>
                <w:szCs w:val="22"/>
              </w:rPr>
            </w:pPr>
          </w:p>
        </w:tc>
        <w:tc>
          <w:tcPr>
            <w:tcW w:w="2692" w:type="dxa"/>
          </w:tcPr>
          <w:p w14:paraId="6B2956B6" w14:textId="77777777" w:rsidR="00425813" w:rsidRDefault="00425813" w:rsidP="00E74E34">
            <w:pPr>
              <w:spacing w:after="0" w:line="240" w:lineRule="auto"/>
              <w:rPr>
                <w:rFonts w:eastAsia="Times New Roman"/>
                <w:szCs w:val="22"/>
              </w:rPr>
            </w:pPr>
          </w:p>
        </w:tc>
      </w:tr>
      <w:tr w:rsidR="00425813" w14:paraId="020FEF1A" w14:textId="77777777" w:rsidTr="004B6814">
        <w:tc>
          <w:tcPr>
            <w:tcW w:w="477" w:type="dxa"/>
          </w:tcPr>
          <w:p w14:paraId="42596ED5" w14:textId="77777777" w:rsidR="00425813" w:rsidRDefault="00425813" w:rsidP="00E74E34">
            <w:pPr>
              <w:spacing w:after="0" w:line="240" w:lineRule="auto"/>
              <w:jc w:val="center"/>
              <w:rPr>
                <w:rFonts w:eastAsia="Times New Roman"/>
                <w:szCs w:val="22"/>
              </w:rPr>
            </w:pPr>
            <w:r>
              <w:rPr>
                <w:rFonts w:eastAsia="Times New Roman"/>
                <w:szCs w:val="22"/>
              </w:rPr>
              <w:t>‍3</w:t>
            </w:r>
          </w:p>
        </w:tc>
        <w:tc>
          <w:tcPr>
            <w:tcW w:w="1786" w:type="dxa"/>
          </w:tcPr>
          <w:p w14:paraId="7BFDC195" w14:textId="77777777" w:rsidR="00425813" w:rsidRDefault="00425813" w:rsidP="00E74E34">
            <w:pPr>
              <w:spacing w:after="0" w:line="240" w:lineRule="auto"/>
              <w:rPr>
                <w:rFonts w:eastAsia="Times New Roman"/>
                <w:szCs w:val="22"/>
              </w:rPr>
            </w:pPr>
          </w:p>
        </w:tc>
        <w:tc>
          <w:tcPr>
            <w:tcW w:w="1560" w:type="dxa"/>
          </w:tcPr>
          <w:p w14:paraId="50F87A06" w14:textId="77777777" w:rsidR="00425813" w:rsidRDefault="00425813" w:rsidP="00E74E34">
            <w:pPr>
              <w:spacing w:after="0" w:line="240" w:lineRule="auto"/>
              <w:rPr>
                <w:rFonts w:eastAsia="Times New Roman"/>
                <w:szCs w:val="22"/>
              </w:rPr>
            </w:pPr>
          </w:p>
        </w:tc>
        <w:tc>
          <w:tcPr>
            <w:tcW w:w="1276" w:type="dxa"/>
          </w:tcPr>
          <w:p w14:paraId="676E0C9F" w14:textId="77777777" w:rsidR="00425813" w:rsidRDefault="00425813" w:rsidP="00E74E34">
            <w:pPr>
              <w:spacing w:after="0" w:line="240" w:lineRule="auto"/>
              <w:rPr>
                <w:rFonts w:eastAsia="Times New Roman"/>
                <w:szCs w:val="22"/>
              </w:rPr>
            </w:pPr>
          </w:p>
        </w:tc>
        <w:tc>
          <w:tcPr>
            <w:tcW w:w="1843" w:type="dxa"/>
          </w:tcPr>
          <w:p w14:paraId="03E724CE" w14:textId="77777777" w:rsidR="00425813" w:rsidRDefault="00425813" w:rsidP="00E74E34">
            <w:pPr>
              <w:spacing w:after="0" w:line="240" w:lineRule="auto"/>
              <w:rPr>
                <w:rFonts w:eastAsia="Times New Roman"/>
                <w:szCs w:val="22"/>
              </w:rPr>
            </w:pPr>
          </w:p>
        </w:tc>
        <w:tc>
          <w:tcPr>
            <w:tcW w:w="2692" w:type="dxa"/>
          </w:tcPr>
          <w:p w14:paraId="557B9BAC" w14:textId="77777777" w:rsidR="00425813" w:rsidRDefault="00425813" w:rsidP="00E74E34">
            <w:pPr>
              <w:spacing w:after="0" w:line="240" w:lineRule="auto"/>
              <w:rPr>
                <w:rFonts w:eastAsia="Times New Roman"/>
                <w:szCs w:val="22"/>
              </w:rPr>
            </w:pPr>
          </w:p>
        </w:tc>
      </w:tr>
      <w:tr w:rsidR="00425813" w14:paraId="6493159E" w14:textId="77777777" w:rsidTr="004B6814">
        <w:tc>
          <w:tcPr>
            <w:tcW w:w="477" w:type="dxa"/>
          </w:tcPr>
          <w:p w14:paraId="38547537" w14:textId="77777777" w:rsidR="00425813" w:rsidRDefault="00425813" w:rsidP="00E74E34">
            <w:pPr>
              <w:spacing w:after="0" w:line="240" w:lineRule="auto"/>
              <w:jc w:val="center"/>
              <w:rPr>
                <w:rFonts w:eastAsia="Times New Roman"/>
                <w:szCs w:val="22"/>
              </w:rPr>
            </w:pPr>
            <w:r>
              <w:rPr>
                <w:rFonts w:eastAsia="Times New Roman"/>
                <w:szCs w:val="22"/>
              </w:rPr>
              <w:t>‍4</w:t>
            </w:r>
          </w:p>
        </w:tc>
        <w:tc>
          <w:tcPr>
            <w:tcW w:w="1786" w:type="dxa"/>
          </w:tcPr>
          <w:p w14:paraId="1B217E60" w14:textId="77777777" w:rsidR="00425813" w:rsidRDefault="00425813" w:rsidP="00E74E34">
            <w:pPr>
              <w:spacing w:after="0" w:line="240" w:lineRule="auto"/>
              <w:rPr>
                <w:rFonts w:eastAsia="Times New Roman"/>
                <w:szCs w:val="22"/>
              </w:rPr>
            </w:pPr>
          </w:p>
        </w:tc>
        <w:tc>
          <w:tcPr>
            <w:tcW w:w="1560" w:type="dxa"/>
          </w:tcPr>
          <w:p w14:paraId="6EF9E69D" w14:textId="77777777" w:rsidR="00425813" w:rsidRDefault="00425813" w:rsidP="00E74E34">
            <w:pPr>
              <w:spacing w:after="0" w:line="240" w:lineRule="auto"/>
              <w:rPr>
                <w:rFonts w:eastAsia="Times New Roman"/>
                <w:szCs w:val="22"/>
              </w:rPr>
            </w:pPr>
          </w:p>
        </w:tc>
        <w:tc>
          <w:tcPr>
            <w:tcW w:w="1276" w:type="dxa"/>
          </w:tcPr>
          <w:p w14:paraId="041108A7" w14:textId="77777777" w:rsidR="00425813" w:rsidRDefault="00425813" w:rsidP="00E74E34">
            <w:pPr>
              <w:spacing w:after="0" w:line="240" w:lineRule="auto"/>
              <w:rPr>
                <w:rFonts w:eastAsia="Times New Roman"/>
                <w:szCs w:val="22"/>
              </w:rPr>
            </w:pPr>
          </w:p>
        </w:tc>
        <w:tc>
          <w:tcPr>
            <w:tcW w:w="1843" w:type="dxa"/>
          </w:tcPr>
          <w:p w14:paraId="1C85ACA3" w14:textId="77777777" w:rsidR="00425813" w:rsidRDefault="00425813" w:rsidP="00E74E34">
            <w:pPr>
              <w:spacing w:after="0" w:line="240" w:lineRule="auto"/>
              <w:rPr>
                <w:rFonts w:eastAsia="Times New Roman"/>
                <w:szCs w:val="22"/>
              </w:rPr>
            </w:pPr>
          </w:p>
        </w:tc>
        <w:tc>
          <w:tcPr>
            <w:tcW w:w="2692" w:type="dxa"/>
          </w:tcPr>
          <w:p w14:paraId="4F3CA502" w14:textId="77777777" w:rsidR="00425813" w:rsidRDefault="00425813" w:rsidP="00E74E34">
            <w:pPr>
              <w:spacing w:after="0" w:line="240" w:lineRule="auto"/>
              <w:rPr>
                <w:rFonts w:eastAsia="Times New Roman"/>
                <w:szCs w:val="22"/>
              </w:rPr>
            </w:pPr>
          </w:p>
        </w:tc>
      </w:tr>
      <w:tr w:rsidR="00425813" w14:paraId="66D022AB" w14:textId="77777777" w:rsidTr="004B6814">
        <w:tc>
          <w:tcPr>
            <w:tcW w:w="477" w:type="dxa"/>
          </w:tcPr>
          <w:p w14:paraId="79B12AB5" w14:textId="77777777" w:rsidR="00425813" w:rsidRDefault="00425813" w:rsidP="00E74E34">
            <w:pPr>
              <w:spacing w:after="0" w:line="240" w:lineRule="auto"/>
              <w:jc w:val="center"/>
              <w:rPr>
                <w:rFonts w:eastAsia="Times New Roman"/>
                <w:szCs w:val="22"/>
              </w:rPr>
            </w:pPr>
            <w:r>
              <w:rPr>
                <w:rFonts w:eastAsia="Times New Roman"/>
                <w:szCs w:val="22"/>
              </w:rPr>
              <w:t>‍5</w:t>
            </w:r>
          </w:p>
        </w:tc>
        <w:tc>
          <w:tcPr>
            <w:tcW w:w="1786" w:type="dxa"/>
          </w:tcPr>
          <w:p w14:paraId="1CC05991" w14:textId="77777777" w:rsidR="00425813" w:rsidRDefault="00425813" w:rsidP="00E74E34">
            <w:pPr>
              <w:spacing w:after="0" w:line="240" w:lineRule="auto"/>
              <w:rPr>
                <w:rFonts w:eastAsia="Times New Roman"/>
                <w:szCs w:val="22"/>
              </w:rPr>
            </w:pPr>
          </w:p>
        </w:tc>
        <w:tc>
          <w:tcPr>
            <w:tcW w:w="1560" w:type="dxa"/>
          </w:tcPr>
          <w:p w14:paraId="1A38D43D" w14:textId="77777777" w:rsidR="00425813" w:rsidRDefault="00425813" w:rsidP="00E74E34">
            <w:pPr>
              <w:spacing w:after="0" w:line="240" w:lineRule="auto"/>
              <w:rPr>
                <w:rFonts w:eastAsia="Times New Roman"/>
                <w:szCs w:val="22"/>
              </w:rPr>
            </w:pPr>
          </w:p>
        </w:tc>
        <w:tc>
          <w:tcPr>
            <w:tcW w:w="1276" w:type="dxa"/>
          </w:tcPr>
          <w:p w14:paraId="1132E35B" w14:textId="77777777" w:rsidR="00425813" w:rsidRDefault="00425813" w:rsidP="00E74E34">
            <w:pPr>
              <w:spacing w:after="0" w:line="240" w:lineRule="auto"/>
              <w:rPr>
                <w:rFonts w:eastAsia="Times New Roman"/>
                <w:szCs w:val="22"/>
              </w:rPr>
            </w:pPr>
          </w:p>
        </w:tc>
        <w:tc>
          <w:tcPr>
            <w:tcW w:w="1843" w:type="dxa"/>
          </w:tcPr>
          <w:p w14:paraId="6848E090" w14:textId="77777777" w:rsidR="00425813" w:rsidRDefault="00425813" w:rsidP="00E74E34">
            <w:pPr>
              <w:spacing w:after="0" w:line="240" w:lineRule="auto"/>
              <w:rPr>
                <w:rFonts w:eastAsia="Times New Roman"/>
                <w:szCs w:val="22"/>
              </w:rPr>
            </w:pPr>
          </w:p>
        </w:tc>
        <w:tc>
          <w:tcPr>
            <w:tcW w:w="2692" w:type="dxa"/>
          </w:tcPr>
          <w:p w14:paraId="4EDBF198" w14:textId="77777777" w:rsidR="00425813" w:rsidRDefault="00425813" w:rsidP="00E74E34">
            <w:pPr>
              <w:spacing w:after="0" w:line="240" w:lineRule="auto"/>
              <w:rPr>
                <w:rFonts w:eastAsia="Times New Roman"/>
                <w:szCs w:val="22"/>
              </w:rPr>
            </w:pPr>
            <w:bookmarkStart w:id="82" w:name="_Hlk165310265"/>
            <w:bookmarkEnd w:id="82"/>
          </w:p>
        </w:tc>
      </w:tr>
    </w:tbl>
    <w:p w14:paraId="59CEDAC7" w14:textId="77777777" w:rsidR="00425813" w:rsidRPr="00D75911" w:rsidRDefault="00425813" w:rsidP="00425813">
      <w:pPr>
        <w:spacing w:after="200" w:line="240" w:lineRule="auto"/>
        <w:rPr>
          <w:rFonts w:cs="Calibri"/>
          <w:i/>
          <w:color w:val="C00000"/>
          <w:sz w:val="20"/>
        </w:rPr>
      </w:pPr>
      <w:r w:rsidRPr="00A83191">
        <w:rPr>
          <w:rFonts w:cs="Calibri"/>
          <w:i/>
          <w:color w:val="C00000"/>
          <w:sz w:val="20"/>
        </w:rPr>
        <w:t>(Aggiungere righe se necessario)</w:t>
      </w:r>
    </w:p>
    <w:p w14:paraId="0CF08291" w14:textId="77777777" w:rsidR="00C90560" w:rsidRPr="00AF656D" w:rsidRDefault="00C90560" w:rsidP="00425813">
      <w:pPr>
        <w:spacing w:after="0" w:line="240" w:lineRule="auto"/>
        <w:rPr>
          <w:rFonts w:cstheme="minorHAnsi"/>
          <w:szCs w:val="22"/>
        </w:rPr>
      </w:pPr>
    </w:p>
    <w:p w14:paraId="4CF48C98" w14:textId="77777777" w:rsidR="00C90560" w:rsidRDefault="00C90560" w:rsidP="00425813">
      <w:pPr>
        <w:spacing w:after="0" w:line="240" w:lineRule="auto"/>
        <w:rPr>
          <w:rFonts w:cstheme="minorHAnsi"/>
          <w:szCs w:val="22"/>
        </w:rPr>
      </w:pPr>
    </w:p>
    <w:p w14:paraId="72D48F60" w14:textId="77777777" w:rsidR="00AF656D" w:rsidRDefault="00AF656D" w:rsidP="00425813">
      <w:pPr>
        <w:spacing w:after="0" w:line="240" w:lineRule="auto"/>
        <w:rPr>
          <w:rFonts w:cstheme="minorHAnsi"/>
          <w:szCs w:val="22"/>
        </w:rPr>
      </w:pPr>
    </w:p>
    <w:p w14:paraId="49FB8828" w14:textId="77777777" w:rsidR="00AF656D" w:rsidRPr="00AF656D" w:rsidRDefault="00AF656D" w:rsidP="00425813">
      <w:pPr>
        <w:spacing w:after="0" w:line="240" w:lineRule="auto"/>
        <w:rPr>
          <w:rFonts w:cstheme="minorHAnsi"/>
          <w:szCs w:val="22"/>
        </w:rPr>
      </w:pPr>
    </w:p>
    <w:p w14:paraId="6FABEA45" w14:textId="16BB6964" w:rsidR="00425813" w:rsidRPr="00AF656D" w:rsidRDefault="00425813" w:rsidP="00425813">
      <w:pPr>
        <w:spacing w:after="0" w:line="240" w:lineRule="auto"/>
        <w:rPr>
          <w:rFonts w:asciiTheme="minorHAnsi" w:hAnsiTheme="minorHAnsi" w:cstheme="minorHAnsi"/>
          <w:szCs w:val="22"/>
        </w:rPr>
      </w:pPr>
      <w:r w:rsidRPr="00AF656D">
        <w:rPr>
          <w:rFonts w:cstheme="minorHAnsi"/>
          <w:szCs w:val="22"/>
        </w:rPr>
        <w:t>Luogo</w:t>
      </w:r>
      <w:r w:rsidR="00C90560" w:rsidRPr="00AF656D">
        <w:rPr>
          <w:rFonts w:cstheme="minorHAnsi"/>
          <w:szCs w:val="22"/>
        </w:rPr>
        <w:t>,</w:t>
      </w:r>
      <w:r w:rsidRPr="00AF656D">
        <w:rPr>
          <w:rFonts w:cstheme="minorHAnsi"/>
          <w:szCs w:val="22"/>
        </w:rPr>
        <w:t xml:space="preserve"> </w:t>
      </w:r>
    </w:p>
    <w:p w14:paraId="31473B13" w14:textId="77777777" w:rsidR="00425813" w:rsidRDefault="00425813" w:rsidP="00425813">
      <w:pPr>
        <w:spacing w:after="0" w:line="240" w:lineRule="auto"/>
        <w:rPr>
          <w:rFonts w:asciiTheme="minorHAnsi" w:hAnsiTheme="minorHAnsi" w:cstheme="minorHAnsi"/>
          <w:i/>
          <w:iCs/>
          <w:szCs w:val="22"/>
        </w:rPr>
      </w:pPr>
      <w:bookmarkStart w:id="83" w:name="_Hlk38901043"/>
      <w:bookmarkEnd w:id="83"/>
    </w:p>
    <w:p w14:paraId="14B211DC" w14:textId="77777777" w:rsidR="00425813" w:rsidRPr="00704404" w:rsidRDefault="00425813" w:rsidP="00425813">
      <w:pPr>
        <w:spacing w:after="0" w:line="240" w:lineRule="auto"/>
        <w:ind w:left="2835"/>
        <w:jc w:val="center"/>
        <w:rPr>
          <w:rFonts w:asciiTheme="minorHAnsi" w:hAnsiTheme="minorHAnsi" w:cstheme="minorHAnsi"/>
          <w:i/>
          <w:iCs/>
          <w:szCs w:val="22"/>
        </w:rPr>
      </w:pPr>
      <w:r w:rsidRPr="00704404">
        <w:rPr>
          <w:rFonts w:eastAsia="Times New Roman" w:cstheme="minorHAnsi"/>
          <w:i/>
          <w:iCs/>
          <w:szCs w:val="22"/>
          <w:lang w:eastAsia="it-IT"/>
        </w:rPr>
        <w:t>Sottoscritto con firma digitale</w:t>
      </w:r>
    </w:p>
    <w:p w14:paraId="0E63E31E" w14:textId="77777777" w:rsidR="00425813" w:rsidRPr="00704404" w:rsidRDefault="00425813" w:rsidP="00425813">
      <w:pPr>
        <w:spacing w:after="0" w:line="240" w:lineRule="auto"/>
        <w:ind w:left="2835"/>
        <w:jc w:val="center"/>
        <w:rPr>
          <w:rFonts w:asciiTheme="minorHAnsi" w:eastAsia="Times New Roman" w:hAnsiTheme="minorHAnsi" w:cstheme="minorHAnsi"/>
          <w:b/>
          <w:bCs/>
          <w:szCs w:val="22"/>
          <w:lang w:eastAsia="it-IT"/>
        </w:rPr>
      </w:pPr>
    </w:p>
    <w:p w14:paraId="290CA03C" w14:textId="621095F4" w:rsidR="00425813" w:rsidRPr="00704404" w:rsidRDefault="00425813" w:rsidP="00425813">
      <w:pPr>
        <w:spacing w:after="0" w:line="240" w:lineRule="auto"/>
        <w:ind w:left="2835"/>
        <w:jc w:val="center"/>
        <w:rPr>
          <w:rFonts w:asciiTheme="minorHAnsi" w:hAnsiTheme="minorHAnsi" w:cstheme="minorHAnsi"/>
          <w:i/>
          <w:iCs/>
          <w:szCs w:val="22"/>
        </w:rPr>
      </w:pPr>
      <w:r w:rsidRPr="00704404">
        <w:rPr>
          <w:rFonts w:eastAsia="Times New Roman" w:cstheme="minorHAnsi"/>
          <w:b/>
          <w:bCs/>
          <w:szCs w:val="22"/>
          <w:lang w:eastAsia="it-IT"/>
        </w:rPr>
        <w:t xml:space="preserve">Per il Soggetto </w:t>
      </w:r>
      <w:r w:rsidR="003810C5">
        <w:rPr>
          <w:rFonts w:eastAsia="Times New Roman" w:cstheme="minorHAnsi"/>
          <w:b/>
          <w:bCs/>
          <w:szCs w:val="22"/>
          <w:lang w:eastAsia="it-IT"/>
        </w:rPr>
        <w:t>rappresentato</w:t>
      </w:r>
    </w:p>
    <w:p w14:paraId="646BE953" w14:textId="0E7F4288" w:rsidR="00425813" w:rsidRDefault="00425813" w:rsidP="00425813">
      <w:pPr>
        <w:spacing w:after="0" w:line="240" w:lineRule="auto"/>
        <w:ind w:left="2835"/>
        <w:jc w:val="center"/>
        <w:rPr>
          <w:rFonts w:eastAsia="Times New Roman" w:cstheme="minorHAnsi"/>
          <w:szCs w:val="22"/>
          <w:lang w:eastAsia="it-IT"/>
        </w:rPr>
      </w:pPr>
      <w:r w:rsidRPr="00704404">
        <w:rPr>
          <w:rFonts w:eastAsia="Times New Roman" w:cstheme="minorHAnsi"/>
          <w:szCs w:val="22"/>
          <w:lang w:eastAsia="it-IT"/>
        </w:rPr>
        <w:t xml:space="preserve">Il legale rappresentante o </w:t>
      </w:r>
      <w:r w:rsidR="004F74B8">
        <w:rPr>
          <w:rFonts w:eastAsia="Times New Roman" w:cstheme="minorHAnsi"/>
          <w:szCs w:val="22"/>
          <w:lang w:eastAsia="it-IT"/>
        </w:rPr>
        <w:t>suo delegato</w:t>
      </w:r>
    </w:p>
    <w:p w14:paraId="2E0C1CAA" w14:textId="77777777" w:rsidR="002201E5" w:rsidRDefault="002201E5" w:rsidP="00425813">
      <w:pPr>
        <w:spacing w:after="0" w:line="240" w:lineRule="auto"/>
        <w:ind w:left="2835"/>
        <w:jc w:val="center"/>
        <w:rPr>
          <w:rFonts w:eastAsia="Times New Roman" w:cstheme="minorHAnsi"/>
          <w:szCs w:val="22"/>
          <w:lang w:eastAsia="it-IT"/>
        </w:rPr>
      </w:pPr>
    </w:p>
    <w:p w14:paraId="1FE1382F" w14:textId="001D75D2" w:rsidR="002201E5" w:rsidRDefault="002201E5">
      <w:pPr>
        <w:spacing w:after="0" w:line="240" w:lineRule="auto"/>
        <w:jc w:val="left"/>
        <w:rPr>
          <w:rFonts w:eastAsia="Times New Roman" w:cstheme="minorHAnsi"/>
          <w:szCs w:val="22"/>
          <w:lang w:eastAsia="it-IT"/>
        </w:rPr>
      </w:pPr>
      <w:r>
        <w:rPr>
          <w:rFonts w:eastAsia="Times New Roman" w:cstheme="minorHAnsi"/>
          <w:szCs w:val="22"/>
          <w:lang w:eastAsia="it-IT"/>
        </w:rPr>
        <w:br w:type="page"/>
      </w:r>
    </w:p>
    <w:p w14:paraId="69FD1D6F" w14:textId="77777777" w:rsidR="003E566B" w:rsidRPr="00055205" w:rsidRDefault="003E566B" w:rsidP="003E566B">
      <w:pPr>
        <w:spacing w:line="240" w:lineRule="auto"/>
        <w:jc w:val="center"/>
        <w:rPr>
          <w:rFonts w:cs="Calibri"/>
          <w:b/>
          <w:bCs/>
          <w:iCs/>
          <w:color w:val="C00000"/>
          <w:szCs w:val="22"/>
        </w:rPr>
      </w:pPr>
      <w:r w:rsidRPr="00055205">
        <w:rPr>
          <w:rFonts w:cs="Calibri"/>
          <w:b/>
          <w:bCs/>
          <w:iCs/>
          <w:color w:val="C00000"/>
          <w:szCs w:val="22"/>
        </w:rPr>
        <w:lastRenderedPageBreak/>
        <w:t>ISTRUZIONI PER LA COMPILAZIONE DELLE DICHIARAZIONI “DE MINIMIS”</w:t>
      </w:r>
    </w:p>
    <w:p w14:paraId="2E5F1D37" w14:textId="4E216761" w:rsidR="003E566B" w:rsidRPr="00B54BAB" w:rsidRDefault="003E566B" w:rsidP="003E566B">
      <w:pPr>
        <w:spacing w:before="240" w:after="0" w:line="240" w:lineRule="auto"/>
        <w:rPr>
          <w:rFonts w:cstheme="minorHAnsi"/>
          <w:szCs w:val="22"/>
        </w:rPr>
      </w:pPr>
      <w:r w:rsidRPr="00055205">
        <w:rPr>
          <w:rFonts w:cstheme="minorHAnsi"/>
          <w:szCs w:val="22"/>
        </w:rPr>
        <w:t xml:space="preserve">Ai fini dell’applicazione dei Regolamenti “de </w:t>
      </w:r>
      <w:proofErr w:type="spellStart"/>
      <w:r w:rsidRPr="00055205">
        <w:rPr>
          <w:rFonts w:cstheme="minorHAnsi"/>
          <w:szCs w:val="22"/>
        </w:rPr>
        <w:t>minimis</w:t>
      </w:r>
      <w:proofErr w:type="spellEnd"/>
      <w:r w:rsidRPr="00055205">
        <w:rPr>
          <w:rFonts w:cstheme="minorHAnsi"/>
          <w:szCs w:val="22"/>
        </w:rPr>
        <w:t xml:space="preserve">”, le Amministrazioni concedenti sono tenute a verificare una serie di informazioni non contenute nel Registro Nazionale Aiuti (RNA) o contenute </w:t>
      </w:r>
      <w:r w:rsidRPr="00B54BAB">
        <w:rPr>
          <w:rFonts w:cstheme="minorHAnsi"/>
          <w:szCs w:val="22"/>
        </w:rPr>
        <w:t xml:space="preserve">parzialmente, che rendono necessaria l’acquisizione della dichiarazione predisposta e rilasciata dal rappresentante </w:t>
      </w:r>
      <w:r w:rsidR="00FA0F8F" w:rsidRPr="00B54BAB">
        <w:rPr>
          <w:rFonts w:cstheme="minorHAnsi"/>
          <w:szCs w:val="22"/>
        </w:rPr>
        <w:t>del soggetto</w:t>
      </w:r>
      <w:r w:rsidRPr="00B54BAB">
        <w:rPr>
          <w:rFonts w:cstheme="minorHAnsi"/>
          <w:szCs w:val="22"/>
        </w:rPr>
        <w:t xml:space="preserve"> ai sensi dell’art. 47 del DPR 445/2000. Tale dichiarazione permette di rilevare gli aiuti “de </w:t>
      </w:r>
      <w:proofErr w:type="spellStart"/>
      <w:r w:rsidRPr="00B54BAB">
        <w:rPr>
          <w:rFonts w:cstheme="minorHAnsi"/>
          <w:szCs w:val="22"/>
        </w:rPr>
        <w:t>minimis</w:t>
      </w:r>
      <w:proofErr w:type="spellEnd"/>
      <w:r w:rsidRPr="00B54BAB">
        <w:rPr>
          <w:rFonts w:cstheme="minorHAnsi"/>
          <w:szCs w:val="22"/>
        </w:rPr>
        <w:t xml:space="preserve">” assegnati </w:t>
      </w:r>
      <w:r w:rsidR="00055205" w:rsidRPr="00B54BAB">
        <w:rPr>
          <w:rFonts w:cstheme="minorHAnsi"/>
          <w:szCs w:val="22"/>
        </w:rPr>
        <w:t>al soggetto</w:t>
      </w:r>
      <w:r w:rsidRPr="00B54BAB">
        <w:rPr>
          <w:rFonts w:cstheme="minorHAnsi"/>
          <w:szCs w:val="22"/>
        </w:rPr>
        <w:t xml:space="preserve"> nell’arco dell’anno in corso e dei due anni precedenti, all’interno del perimetro dell’impresa unica. Il nuovo aiuto “de </w:t>
      </w:r>
      <w:proofErr w:type="spellStart"/>
      <w:r w:rsidRPr="00B54BAB">
        <w:rPr>
          <w:rFonts w:cstheme="minorHAnsi"/>
          <w:szCs w:val="22"/>
        </w:rPr>
        <w:t>minimis</w:t>
      </w:r>
      <w:proofErr w:type="spellEnd"/>
      <w:r w:rsidRPr="00B54BAB">
        <w:rPr>
          <w:rFonts w:cstheme="minorHAnsi"/>
          <w:szCs w:val="22"/>
        </w:rPr>
        <w:t xml:space="preserve">” potrà infatti essere concesso solo se, sommato a quelli già ottenuti nell’esercizio in corso e nei due anni precedenti, non superi i massimali stabiliti da ogni Regolamento di riferimento. </w:t>
      </w:r>
    </w:p>
    <w:p w14:paraId="11F0A46B" w14:textId="344E11E9" w:rsidR="003E566B" w:rsidRPr="00055205" w:rsidRDefault="003E566B" w:rsidP="003E566B">
      <w:pPr>
        <w:spacing w:after="0" w:line="240" w:lineRule="auto"/>
        <w:rPr>
          <w:rFonts w:asciiTheme="minorHAnsi" w:hAnsiTheme="minorHAnsi" w:cstheme="minorHAnsi"/>
          <w:szCs w:val="22"/>
        </w:rPr>
      </w:pPr>
      <w:r w:rsidRPr="00B54BAB">
        <w:rPr>
          <w:rFonts w:cstheme="minorHAnsi"/>
          <w:szCs w:val="22"/>
        </w:rPr>
        <w:t xml:space="preserve">Si ravvisa che </w:t>
      </w:r>
      <w:r w:rsidR="00055205" w:rsidRPr="00B54BAB">
        <w:rPr>
          <w:rFonts w:cstheme="minorHAnsi"/>
          <w:szCs w:val="22"/>
        </w:rPr>
        <w:t>un soggetto</w:t>
      </w:r>
      <w:r w:rsidRPr="00B54BAB">
        <w:rPr>
          <w:rFonts w:cstheme="minorHAnsi"/>
          <w:szCs w:val="22"/>
        </w:rPr>
        <w:t xml:space="preserve"> può essere beneficiari</w:t>
      </w:r>
      <w:r w:rsidR="00055205" w:rsidRPr="00B54BAB">
        <w:rPr>
          <w:rFonts w:cstheme="minorHAnsi"/>
          <w:szCs w:val="22"/>
        </w:rPr>
        <w:t>o</w:t>
      </w:r>
      <w:r w:rsidRPr="00B54BAB">
        <w:rPr>
          <w:rFonts w:cstheme="minorHAnsi"/>
          <w:szCs w:val="22"/>
        </w:rPr>
        <w:t xml:space="preserve"> di aiuti ai sensi di più regolamenti “de </w:t>
      </w:r>
      <w:proofErr w:type="spellStart"/>
      <w:r w:rsidRPr="00B54BAB">
        <w:rPr>
          <w:rFonts w:cstheme="minorHAnsi"/>
          <w:szCs w:val="22"/>
        </w:rPr>
        <w:t>minimis</w:t>
      </w:r>
      <w:proofErr w:type="spellEnd"/>
      <w:r w:rsidRPr="00B54BAB">
        <w:rPr>
          <w:rFonts w:cstheme="minorHAnsi"/>
          <w:szCs w:val="22"/>
        </w:rPr>
        <w:t xml:space="preserve">”, a ciascuno di tali aiuti si applicherà il massimale pertinente, con l’avvertenza che l’importo totale degli aiuti “de </w:t>
      </w:r>
      <w:proofErr w:type="spellStart"/>
      <w:r w:rsidRPr="00B54BAB">
        <w:rPr>
          <w:rFonts w:cstheme="minorHAnsi"/>
          <w:szCs w:val="22"/>
        </w:rPr>
        <w:t>minimis</w:t>
      </w:r>
      <w:proofErr w:type="spellEnd"/>
      <w:r w:rsidRPr="00B54BAB">
        <w:rPr>
          <w:rFonts w:cstheme="minorHAnsi"/>
          <w:szCs w:val="22"/>
        </w:rPr>
        <w:t>” ottenuti in ciascun triennio di riferimento non potrà comunque superare il tetto massimo più elevato tra quelli cui si fa riferimento.</w:t>
      </w:r>
    </w:p>
    <w:p w14:paraId="57E063C1" w14:textId="77777777" w:rsidR="003E566B" w:rsidRPr="00055205" w:rsidRDefault="003E566B" w:rsidP="003E566B">
      <w:pPr>
        <w:spacing w:before="240" w:after="0" w:line="240" w:lineRule="auto"/>
        <w:rPr>
          <w:rFonts w:asciiTheme="minorHAnsi" w:hAnsiTheme="minorHAnsi" w:cstheme="minorHAnsi"/>
          <w:szCs w:val="22"/>
        </w:rPr>
      </w:pPr>
      <w:r w:rsidRPr="00055205">
        <w:rPr>
          <w:rFonts w:cstheme="minorHAnsi"/>
          <w:szCs w:val="22"/>
        </w:rPr>
        <w:t>Si fa presente inoltre, che poiché il momento rilevante per la verifica dell’ammissibilità è quello in cui avviene la concessione (il momento in cui sorge il diritto all’agevolazione), la dichiarazione fornita dovrà essere confermata – o aggiornata – con riferimento al momento in cui avviene effettivamente la concessione del contributo.</w:t>
      </w:r>
    </w:p>
    <w:p w14:paraId="565FB682" w14:textId="6E4D80F7" w:rsidR="003E566B" w:rsidRPr="00055205" w:rsidRDefault="003E566B" w:rsidP="003E566B">
      <w:pPr>
        <w:spacing w:before="240" w:after="0" w:line="240" w:lineRule="auto"/>
        <w:rPr>
          <w:rFonts w:cstheme="minorHAnsi"/>
          <w:szCs w:val="22"/>
        </w:rPr>
      </w:pPr>
      <w:r w:rsidRPr="00055205">
        <w:rPr>
          <w:rFonts w:cstheme="minorHAnsi"/>
          <w:szCs w:val="22"/>
        </w:rPr>
        <w:t>Si ricorda anche che, se con la nuova concessione vi fosse il superamento del massimale previsto</w:t>
      </w:r>
      <w:r w:rsidRPr="00B54BAB">
        <w:rPr>
          <w:rFonts w:cstheme="minorHAnsi"/>
          <w:szCs w:val="22"/>
        </w:rPr>
        <w:t xml:space="preserve">, </w:t>
      </w:r>
      <w:r w:rsidR="00055205" w:rsidRPr="00B54BAB">
        <w:rPr>
          <w:rFonts w:cstheme="minorHAnsi"/>
          <w:szCs w:val="22"/>
        </w:rPr>
        <w:t xml:space="preserve">il soggetto </w:t>
      </w:r>
      <w:r w:rsidRPr="00B54BAB">
        <w:rPr>
          <w:rFonts w:cstheme="minorHAnsi"/>
          <w:szCs w:val="22"/>
        </w:rPr>
        <w:t>perderebbe il diritto non all’importo in eccedenza rispetto al massimale, ma all’intero importo dell’aiuto</w:t>
      </w:r>
      <w:r w:rsidRPr="00055205">
        <w:rPr>
          <w:rFonts w:cstheme="minorHAnsi"/>
          <w:szCs w:val="22"/>
        </w:rPr>
        <w:t xml:space="preserve"> oggetto della nuova concessione in conseguenza del quale tale massimale verrebbe superato.</w:t>
      </w:r>
    </w:p>
    <w:p w14:paraId="30E97970" w14:textId="77777777" w:rsidR="003E566B" w:rsidRPr="00055205" w:rsidRDefault="003E566B" w:rsidP="003E566B">
      <w:pPr>
        <w:spacing w:before="120" w:after="0" w:line="240" w:lineRule="auto"/>
        <w:rPr>
          <w:rFonts w:asciiTheme="minorHAnsi" w:hAnsiTheme="minorHAnsi" w:cstheme="minorHAnsi"/>
          <w:szCs w:val="22"/>
        </w:rPr>
      </w:pPr>
      <w:r w:rsidRPr="00055205">
        <w:rPr>
          <w:rFonts w:cstheme="minorHAnsi"/>
          <w:szCs w:val="22"/>
        </w:rPr>
        <w:t xml:space="preserve">Si riporta il link utile a verificare gli aiuti già concessi: </w:t>
      </w:r>
      <w:hyperlink r:id="rId9" w:history="1">
        <w:r w:rsidRPr="00055205">
          <w:rPr>
            <w:rStyle w:val="Collegamentoipertestuale"/>
            <w:rFonts w:cstheme="minorHAnsi"/>
            <w:szCs w:val="22"/>
          </w:rPr>
          <w:t>https://www.rna.gov.it/RegistroNazionaleTrasparenza/faces/pages/TrasparenzaAiuto.jspx</w:t>
        </w:r>
      </w:hyperlink>
    </w:p>
    <w:p w14:paraId="07E479DC" w14:textId="77777777" w:rsidR="003E566B" w:rsidRPr="00055205" w:rsidRDefault="003E566B" w:rsidP="003E566B">
      <w:pPr>
        <w:spacing w:after="0" w:line="240" w:lineRule="auto"/>
        <w:rPr>
          <w:rFonts w:cstheme="minorHAnsi"/>
          <w:b/>
          <w:bCs/>
          <w:szCs w:val="22"/>
        </w:rPr>
      </w:pPr>
    </w:p>
    <w:p w14:paraId="63239AED" w14:textId="77777777" w:rsidR="003E566B" w:rsidRPr="00B54BAB" w:rsidRDefault="003E566B" w:rsidP="003E566B">
      <w:pPr>
        <w:spacing w:after="0" w:line="240" w:lineRule="auto"/>
        <w:rPr>
          <w:rFonts w:asciiTheme="minorHAnsi" w:hAnsiTheme="minorHAnsi" w:cstheme="minorHAnsi"/>
          <w:b/>
          <w:bCs/>
          <w:szCs w:val="22"/>
        </w:rPr>
      </w:pPr>
      <w:r w:rsidRPr="00B54BAB">
        <w:rPr>
          <w:rFonts w:cstheme="minorHAnsi"/>
          <w:b/>
          <w:bCs/>
          <w:szCs w:val="22"/>
        </w:rPr>
        <w:t>Periodo di riferimento</w:t>
      </w:r>
    </w:p>
    <w:p w14:paraId="67FB642A" w14:textId="46A77CD6" w:rsidR="003E566B" w:rsidRPr="00B54BAB" w:rsidRDefault="003E566B" w:rsidP="003E566B">
      <w:pPr>
        <w:spacing w:after="0" w:line="240" w:lineRule="auto"/>
        <w:rPr>
          <w:rFonts w:asciiTheme="minorHAnsi" w:hAnsiTheme="minorHAnsi" w:cstheme="minorHAnsi"/>
          <w:szCs w:val="22"/>
        </w:rPr>
      </w:pPr>
      <w:r w:rsidRPr="00B54BAB">
        <w:rPr>
          <w:rFonts w:cstheme="minorHAnsi"/>
          <w:szCs w:val="22"/>
        </w:rPr>
        <w:t xml:space="preserve">Il massimale ammissibile si riferisce all’esercizio finanziario in corso e ai due esercizi precedenti. Per “esercizio finanziario” si intende l’anno fiscale </w:t>
      </w:r>
      <w:r w:rsidR="00055205" w:rsidRPr="00B54BAB">
        <w:rPr>
          <w:rFonts w:cstheme="minorHAnsi"/>
          <w:szCs w:val="22"/>
        </w:rPr>
        <w:t>del soggetto</w:t>
      </w:r>
      <w:r w:rsidRPr="00B54BAB">
        <w:rPr>
          <w:rFonts w:cstheme="minorHAnsi"/>
          <w:szCs w:val="22"/>
        </w:rPr>
        <w:t xml:space="preserve">. Qualora </w:t>
      </w:r>
      <w:r w:rsidR="00055205" w:rsidRPr="00B54BAB">
        <w:rPr>
          <w:rFonts w:cstheme="minorHAnsi"/>
          <w:szCs w:val="22"/>
        </w:rPr>
        <w:t>i soggetti</w:t>
      </w:r>
      <w:r w:rsidRPr="00B54BAB">
        <w:rPr>
          <w:rFonts w:cstheme="minorHAnsi"/>
          <w:szCs w:val="22"/>
        </w:rPr>
        <w:t xml:space="preserve"> facenti parte dell’“impresa unica” abbiano esercizi fiscali non coincidenti, l’esercizio fiscale di riferimento è quello </w:t>
      </w:r>
      <w:r w:rsidR="00055205" w:rsidRPr="00B54BAB">
        <w:rPr>
          <w:rFonts w:cstheme="minorHAnsi"/>
          <w:szCs w:val="22"/>
        </w:rPr>
        <w:t>del soggetto</w:t>
      </w:r>
      <w:r w:rsidRPr="00B54BAB">
        <w:rPr>
          <w:rFonts w:cstheme="minorHAnsi"/>
          <w:szCs w:val="22"/>
        </w:rPr>
        <w:t xml:space="preserve"> </w:t>
      </w:r>
      <w:r w:rsidR="00055205" w:rsidRPr="00B54BAB">
        <w:rPr>
          <w:rFonts w:cstheme="minorHAnsi"/>
          <w:szCs w:val="22"/>
        </w:rPr>
        <w:t>proponente</w:t>
      </w:r>
      <w:r w:rsidRPr="00B54BAB">
        <w:rPr>
          <w:rFonts w:cstheme="minorHAnsi"/>
          <w:szCs w:val="22"/>
        </w:rPr>
        <w:t xml:space="preserve"> per </w:t>
      </w:r>
      <w:r w:rsidR="00055205" w:rsidRPr="00B54BAB">
        <w:rPr>
          <w:rFonts w:cstheme="minorHAnsi"/>
          <w:szCs w:val="22"/>
        </w:rPr>
        <w:t>tutti i soggetti</w:t>
      </w:r>
      <w:r w:rsidRPr="00B54BAB">
        <w:rPr>
          <w:rFonts w:cstheme="minorHAnsi"/>
          <w:szCs w:val="22"/>
        </w:rPr>
        <w:t xml:space="preserve"> facenti parte dell’impresa unica.</w:t>
      </w:r>
    </w:p>
    <w:p w14:paraId="323E98F1" w14:textId="77777777" w:rsidR="003E566B" w:rsidRPr="00B54BAB" w:rsidRDefault="003E566B" w:rsidP="003E566B">
      <w:pPr>
        <w:spacing w:before="240" w:after="0" w:line="240" w:lineRule="auto"/>
        <w:rPr>
          <w:rFonts w:asciiTheme="minorHAnsi" w:hAnsiTheme="minorHAnsi" w:cstheme="minorHAnsi"/>
          <w:b/>
          <w:bCs/>
          <w:szCs w:val="22"/>
        </w:rPr>
      </w:pPr>
      <w:r w:rsidRPr="00B54BAB">
        <w:rPr>
          <w:rFonts w:cstheme="minorHAnsi"/>
          <w:b/>
          <w:bCs/>
          <w:szCs w:val="22"/>
        </w:rPr>
        <w:t>Perimetro dell’impresa unica: Rapporti di controllo e Operazioni straordinarie di impresa</w:t>
      </w:r>
    </w:p>
    <w:p w14:paraId="267E2ECB" w14:textId="77777777" w:rsidR="003E566B" w:rsidRPr="00B54BAB" w:rsidRDefault="003E566B" w:rsidP="003E566B">
      <w:pPr>
        <w:spacing w:after="0" w:line="240" w:lineRule="auto"/>
        <w:rPr>
          <w:rFonts w:asciiTheme="minorHAnsi" w:hAnsiTheme="minorHAnsi" w:cstheme="minorHAnsi"/>
          <w:szCs w:val="22"/>
        </w:rPr>
      </w:pPr>
      <w:r w:rsidRPr="00B54BAB">
        <w:rPr>
          <w:rFonts w:cstheme="minorHAnsi"/>
          <w:szCs w:val="22"/>
        </w:rPr>
        <w:t xml:space="preserve">Le regole europee stabiliscono che, ai fini della verifica del rispetto dei massimali, </w:t>
      </w:r>
      <w:r w:rsidRPr="00B54BAB">
        <w:rPr>
          <w:rFonts w:cstheme="minorHAnsi"/>
          <w:i/>
          <w:iCs/>
          <w:szCs w:val="22"/>
        </w:rPr>
        <w:t>“le entità controllate (di diritto o di fatto) dalla stessa entità debbano essere considerate come un’unica impresa beneficiaria”.</w:t>
      </w:r>
    </w:p>
    <w:p w14:paraId="51D5E209" w14:textId="18214A1D" w:rsidR="003E566B" w:rsidRPr="00B54BAB" w:rsidRDefault="003E566B" w:rsidP="003E566B">
      <w:pPr>
        <w:spacing w:after="120" w:line="240" w:lineRule="auto"/>
        <w:rPr>
          <w:rFonts w:cstheme="minorHAnsi"/>
          <w:szCs w:val="22"/>
        </w:rPr>
      </w:pPr>
      <w:r w:rsidRPr="00B54BAB">
        <w:rPr>
          <w:rFonts w:cstheme="minorHAnsi"/>
          <w:szCs w:val="22"/>
        </w:rPr>
        <w:t xml:space="preserve">Ne consegue che nel rilasciare la dichiarazione “de </w:t>
      </w:r>
      <w:proofErr w:type="spellStart"/>
      <w:r w:rsidRPr="00B54BAB">
        <w:rPr>
          <w:rFonts w:cstheme="minorHAnsi"/>
          <w:szCs w:val="22"/>
        </w:rPr>
        <w:t>minimis</w:t>
      </w:r>
      <w:proofErr w:type="spellEnd"/>
      <w:r w:rsidRPr="00B54BAB">
        <w:rPr>
          <w:rFonts w:cstheme="minorHAnsi"/>
          <w:szCs w:val="22"/>
        </w:rPr>
        <w:t>” si dovrà tener conto degli aiuti ottenuti nel triennio di riferimento non solo dal</w:t>
      </w:r>
      <w:r w:rsidR="00055205" w:rsidRPr="00B54BAB">
        <w:rPr>
          <w:rFonts w:cstheme="minorHAnsi"/>
          <w:szCs w:val="22"/>
        </w:rPr>
        <w:t xml:space="preserve"> soggetto richiedente</w:t>
      </w:r>
      <w:r w:rsidRPr="00B54BAB">
        <w:rPr>
          <w:rFonts w:cstheme="minorHAnsi"/>
          <w:szCs w:val="22"/>
        </w:rPr>
        <w:t xml:space="preserve">, ma anche da </w:t>
      </w:r>
      <w:r w:rsidR="00055205" w:rsidRPr="00B54BAB">
        <w:rPr>
          <w:rFonts w:cstheme="minorHAnsi"/>
          <w:szCs w:val="22"/>
        </w:rPr>
        <w:t>tutti i soggetti</w:t>
      </w:r>
      <w:r w:rsidRPr="00B54BAB">
        <w:rPr>
          <w:rFonts w:cstheme="minorHAnsi"/>
          <w:szCs w:val="22"/>
        </w:rPr>
        <w:t>, a monte o a valle, legat</w:t>
      </w:r>
      <w:r w:rsidR="00055205" w:rsidRPr="00B54BAB">
        <w:rPr>
          <w:rFonts w:cstheme="minorHAnsi"/>
          <w:szCs w:val="22"/>
        </w:rPr>
        <w:t>i</w:t>
      </w:r>
      <w:r w:rsidRPr="00B54BAB">
        <w:rPr>
          <w:rFonts w:cstheme="minorHAnsi"/>
          <w:szCs w:val="22"/>
        </w:rPr>
        <w:t xml:space="preserve"> ad ess</w:t>
      </w:r>
      <w:r w:rsidR="00055205" w:rsidRPr="00B54BAB">
        <w:rPr>
          <w:rFonts w:cstheme="minorHAnsi"/>
          <w:szCs w:val="22"/>
        </w:rPr>
        <w:t>o</w:t>
      </w:r>
      <w:r w:rsidRPr="00B54BAB">
        <w:rPr>
          <w:rFonts w:cstheme="minorHAnsi"/>
          <w:szCs w:val="22"/>
        </w:rPr>
        <w:t xml:space="preserve"> da un rapporto di collegamento (controllo), nell’ambito dello stesso Stato membro. Fanno eccezione </w:t>
      </w:r>
      <w:r w:rsidR="00055205" w:rsidRPr="00B54BAB">
        <w:rPr>
          <w:rFonts w:cstheme="minorHAnsi"/>
          <w:szCs w:val="22"/>
        </w:rPr>
        <w:t>i soggetti</w:t>
      </w:r>
      <w:r w:rsidRPr="00B54BAB">
        <w:rPr>
          <w:rFonts w:cstheme="minorHAnsi"/>
          <w:szCs w:val="22"/>
        </w:rPr>
        <w:t xml:space="preserve"> tra </w:t>
      </w:r>
      <w:r w:rsidR="00055205" w:rsidRPr="00B54BAB">
        <w:rPr>
          <w:rFonts w:cstheme="minorHAnsi"/>
          <w:szCs w:val="22"/>
        </w:rPr>
        <w:t>i</w:t>
      </w:r>
      <w:r w:rsidRPr="00B54BAB">
        <w:rPr>
          <w:rFonts w:cstheme="minorHAnsi"/>
          <w:szCs w:val="22"/>
        </w:rPr>
        <w:t xml:space="preserve"> quali il collegamento si realizza attraverso un Ente pubblico, che sono pres</w:t>
      </w:r>
      <w:r w:rsidR="00055205" w:rsidRPr="00B54BAB">
        <w:rPr>
          <w:rFonts w:cstheme="minorHAnsi"/>
          <w:szCs w:val="22"/>
        </w:rPr>
        <w:t>i</w:t>
      </w:r>
      <w:r w:rsidRPr="00B54BAB">
        <w:rPr>
          <w:rFonts w:cstheme="minorHAnsi"/>
          <w:szCs w:val="22"/>
        </w:rPr>
        <w:t xml:space="preserve"> in considerazione singolarmente. Fanno eccezione anche </w:t>
      </w:r>
      <w:r w:rsidR="00055205" w:rsidRPr="00B54BAB">
        <w:rPr>
          <w:rFonts w:cstheme="minorHAnsi"/>
          <w:szCs w:val="22"/>
        </w:rPr>
        <w:t xml:space="preserve">i soggetti tra i quali </w:t>
      </w:r>
      <w:r w:rsidRPr="00B54BAB">
        <w:rPr>
          <w:rFonts w:cstheme="minorHAnsi"/>
          <w:szCs w:val="22"/>
        </w:rPr>
        <w:t xml:space="preserve">il collegamento si realizza attraverso persone fisiche, che non dà luogo all’“impresa unica”. </w:t>
      </w:r>
    </w:p>
    <w:p w14:paraId="019A6657" w14:textId="356FE3CD" w:rsidR="005028A6" w:rsidRPr="00055205" w:rsidRDefault="003E566B" w:rsidP="003E566B">
      <w:pPr>
        <w:spacing w:after="120" w:line="240" w:lineRule="auto"/>
        <w:rPr>
          <w:rFonts w:eastAsiaTheme="minorHAnsi" w:cstheme="minorHAnsi"/>
          <w:color w:val="auto"/>
          <w:szCs w:val="22"/>
        </w:rPr>
      </w:pPr>
      <w:r w:rsidRPr="00B54BAB">
        <w:rPr>
          <w:rFonts w:eastAsiaTheme="minorHAnsi" w:cstheme="minorHAnsi"/>
          <w:color w:val="auto"/>
          <w:szCs w:val="22"/>
        </w:rPr>
        <w:t xml:space="preserve">Il rapporto di collegamento (controllo) può essere anche indiretto, cioè può sussistere anche per il tramite di </w:t>
      </w:r>
      <w:r w:rsidR="00E2441F" w:rsidRPr="00B54BAB">
        <w:rPr>
          <w:rFonts w:eastAsiaTheme="minorHAnsi" w:cstheme="minorHAnsi"/>
          <w:color w:val="auto"/>
          <w:szCs w:val="22"/>
        </w:rPr>
        <w:t>un soggetto terzo</w:t>
      </w:r>
      <w:r w:rsidRPr="00B54BAB">
        <w:rPr>
          <w:rFonts w:eastAsiaTheme="minorHAnsi" w:cstheme="minorHAnsi"/>
          <w:color w:val="auto"/>
          <w:szCs w:val="22"/>
        </w:rPr>
        <w:t>.</w:t>
      </w:r>
    </w:p>
    <w:tbl>
      <w:tblPr>
        <w:tblStyle w:val="Grigliatabella"/>
        <w:tblW w:w="9628" w:type="dxa"/>
        <w:tblInd w:w="108" w:type="dxa"/>
        <w:tblLayout w:type="fixed"/>
        <w:tblLook w:val="04A0" w:firstRow="1" w:lastRow="0" w:firstColumn="1" w:lastColumn="0" w:noHBand="0" w:noVBand="1"/>
      </w:tblPr>
      <w:tblGrid>
        <w:gridCol w:w="9628"/>
      </w:tblGrid>
      <w:tr w:rsidR="003E566B" w:rsidRPr="00055205" w14:paraId="40C5CFC1" w14:textId="77777777" w:rsidTr="003B6F26">
        <w:tc>
          <w:tcPr>
            <w:tcW w:w="9628" w:type="dxa"/>
            <w:shd w:val="pct10" w:color="auto" w:fill="auto"/>
          </w:tcPr>
          <w:p w14:paraId="01C12D56" w14:textId="77777777" w:rsidR="003E566B" w:rsidRPr="00055205" w:rsidRDefault="003E566B" w:rsidP="003B6F26">
            <w:pPr>
              <w:spacing w:after="0" w:line="240" w:lineRule="auto"/>
              <w:rPr>
                <w:rFonts w:eastAsiaTheme="minorHAnsi" w:cstheme="minorHAnsi"/>
                <w:i/>
                <w:iCs/>
                <w:color w:val="auto"/>
                <w:szCs w:val="22"/>
                <w:lang w:val="en-US"/>
              </w:rPr>
            </w:pPr>
            <w:r w:rsidRPr="00055205">
              <w:rPr>
                <w:rFonts w:eastAsiaTheme="minorHAnsi" w:cstheme="minorHAnsi"/>
                <w:i/>
                <w:iCs/>
                <w:color w:val="auto"/>
                <w:szCs w:val="22"/>
                <w:lang w:val="en-US"/>
              </w:rPr>
              <w:t>Art. 2, par. 2 del Reg. (UE) n. 2831/2023:</w:t>
            </w:r>
          </w:p>
          <w:p w14:paraId="6AF4E7C6" w14:textId="77777777" w:rsidR="003E566B" w:rsidRPr="00055205" w:rsidRDefault="003E566B" w:rsidP="003B6F26">
            <w:pPr>
              <w:spacing w:after="0" w:line="240" w:lineRule="auto"/>
              <w:rPr>
                <w:rFonts w:eastAsiaTheme="minorHAnsi" w:cstheme="minorHAnsi"/>
                <w:i/>
                <w:iCs/>
                <w:color w:val="auto"/>
                <w:szCs w:val="22"/>
              </w:rPr>
            </w:pPr>
            <w:r w:rsidRPr="00055205">
              <w:rPr>
                <w:rFonts w:eastAsiaTheme="minorHAnsi" w:cstheme="minorHAnsi"/>
                <w:i/>
                <w:iCs/>
                <w:color w:val="auto"/>
                <w:szCs w:val="22"/>
              </w:rPr>
              <w:t>Ai fini del presente regolamento, s'intende per «impresa unica» l’insieme delle imprese fra le quali esiste almeno una delle relazioni seguenti:</w:t>
            </w:r>
          </w:p>
          <w:p w14:paraId="506C853A" w14:textId="77777777" w:rsidR="003E566B" w:rsidRPr="00055205" w:rsidRDefault="003E566B" w:rsidP="003E566B">
            <w:pPr>
              <w:pStyle w:val="Paragrafoelenco"/>
              <w:numPr>
                <w:ilvl w:val="0"/>
                <w:numId w:val="140"/>
              </w:numPr>
              <w:suppressAutoHyphens w:val="0"/>
              <w:jc w:val="both"/>
              <w:rPr>
                <w:rFonts w:asciiTheme="minorHAnsi" w:eastAsiaTheme="minorHAnsi" w:hAnsiTheme="minorHAnsi" w:cstheme="minorHAnsi"/>
                <w:i/>
                <w:iCs/>
                <w:sz w:val="22"/>
                <w:szCs w:val="22"/>
              </w:rPr>
            </w:pPr>
            <w:r w:rsidRPr="00055205">
              <w:rPr>
                <w:rFonts w:asciiTheme="minorHAnsi" w:eastAsiaTheme="minorHAnsi" w:hAnsiTheme="minorHAnsi" w:cstheme="minorHAnsi"/>
                <w:i/>
                <w:iCs/>
                <w:sz w:val="22"/>
                <w:szCs w:val="22"/>
              </w:rPr>
              <w:t>un’impresa detiene la maggioranza dei diritti di voto degli azionisti o soci di un’altra impresa;</w:t>
            </w:r>
          </w:p>
          <w:p w14:paraId="6E3FDADC" w14:textId="77777777" w:rsidR="003E566B" w:rsidRPr="00055205" w:rsidRDefault="003E566B" w:rsidP="003E566B">
            <w:pPr>
              <w:pStyle w:val="Paragrafoelenco"/>
              <w:numPr>
                <w:ilvl w:val="0"/>
                <w:numId w:val="140"/>
              </w:numPr>
              <w:suppressAutoHyphens w:val="0"/>
              <w:jc w:val="both"/>
              <w:rPr>
                <w:rFonts w:asciiTheme="minorHAnsi" w:eastAsiaTheme="minorHAnsi" w:hAnsiTheme="minorHAnsi" w:cstheme="minorHAnsi"/>
                <w:i/>
                <w:iCs/>
                <w:sz w:val="22"/>
                <w:szCs w:val="22"/>
              </w:rPr>
            </w:pPr>
            <w:r w:rsidRPr="00055205">
              <w:rPr>
                <w:rFonts w:asciiTheme="minorHAnsi" w:eastAsiaTheme="minorHAnsi" w:hAnsiTheme="minorHAnsi" w:cstheme="minorHAnsi"/>
                <w:i/>
                <w:iCs/>
                <w:sz w:val="22"/>
                <w:szCs w:val="22"/>
              </w:rPr>
              <w:lastRenderedPageBreak/>
              <w:t>un’impresa ha il diritto di nominare o revocare la maggioranza dei membri del consiglio di amministrazione, direzione o sorveglianza di un’altra impresa;</w:t>
            </w:r>
          </w:p>
          <w:p w14:paraId="22BC0D21" w14:textId="77777777" w:rsidR="003E566B" w:rsidRPr="00055205" w:rsidRDefault="003E566B" w:rsidP="003E566B">
            <w:pPr>
              <w:pStyle w:val="Paragrafoelenco"/>
              <w:numPr>
                <w:ilvl w:val="0"/>
                <w:numId w:val="140"/>
              </w:numPr>
              <w:suppressAutoHyphens w:val="0"/>
              <w:jc w:val="both"/>
              <w:rPr>
                <w:rFonts w:asciiTheme="minorHAnsi" w:eastAsiaTheme="minorHAnsi" w:hAnsiTheme="minorHAnsi" w:cstheme="minorHAnsi"/>
                <w:i/>
                <w:iCs/>
                <w:sz w:val="22"/>
                <w:szCs w:val="22"/>
              </w:rPr>
            </w:pPr>
            <w:r w:rsidRPr="00055205">
              <w:rPr>
                <w:rFonts w:asciiTheme="minorHAnsi" w:eastAsiaTheme="minorHAnsi" w:hAnsiTheme="minorHAnsi" w:cstheme="minorHAnsi"/>
                <w:i/>
                <w:iCs/>
                <w:sz w:val="22"/>
                <w:szCs w:val="22"/>
              </w:rPr>
              <w:t>un’impresa ha il diritto di esercitare un’influenza dominante su un’altra impresa in virtù di un contratto concluso con quest’ultima oppure in virtù di una clausola dello statuto di quest’ultima;</w:t>
            </w:r>
          </w:p>
          <w:p w14:paraId="23507159" w14:textId="77777777" w:rsidR="003E566B" w:rsidRPr="00055205" w:rsidRDefault="003E566B" w:rsidP="003E566B">
            <w:pPr>
              <w:pStyle w:val="Paragrafoelenco"/>
              <w:numPr>
                <w:ilvl w:val="0"/>
                <w:numId w:val="140"/>
              </w:numPr>
              <w:suppressAutoHyphens w:val="0"/>
              <w:jc w:val="both"/>
              <w:rPr>
                <w:rFonts w:asciiTheme="minorHAnsi" w:eastAsiaTheme="minorHAnsi" w:hAnsiTheme="minorHAnsi" w:cstheme="minorHAnsi"/>
                <w:i/>
                <w:iCs/>
                <w:sz w:val="22"/>
                <w:szCs w:val="22"/>
              </w:rPr>
            </w:pPr>
            <w:r w:rsidRPr="00055205">
              <w:rPr>
                <w:rFonts w:asciiTheme="minorHAnsi" w:eastAsiaTheme="minorHAnsi" w:hAnsiTheme="minorHAnsi" w:cstheme="minorHAnsi"/>
                <w:i/>
                <w:iCs/>
                <w:sz w:val="22"/>
                <w:szCs w:val="22"/>
              </w:rPr>
              <w:t>un’impresa azionista o socia di un’altra impresa controlla da sola, in virtù di un accordo stipulato con altri azionisti o soci dell’altra impresa, la maggioranza dei diritti di voto degli azionisti o soci di quest’ultima.</w:t>
            </w:r>
          </w:p>
          <w:p w14:paraId="60192C50" w14:textId="77777777" w:rsidR="003E566B" w:rsidRPr="00055205" w:rsidRDefault="003E566B" w:rsidP="003B6F26">
            <w:pPr>
              <w:spacing w:after="0" w:line="240" w:lineRule="auto"/>
              <w:rPr>
                <w:rFonts w:cstheme="minorHAnsi"/>
                <w:szCs w:val="22"/>
              </w:rPr>
            </w:pPr>
            <w:r w:rsidRPr="00055205">
              <w:rPr>
                <w:rFonts w:eastAsiaTheme="minorHAnsi" w:cstheme="minorHAnsi"/>
                <w:i/>
                <w:iCs/>
                <w:color w:val="auto"/>
                <w:szCs w:val="22"/>
              </w:rPr>
              <w:t>Le imprese fra le quali intercorre una delle relazioni di cui alle lettere da a) a d), per il tramite di una o più altre imprese sono anch’esse considerate un’impresa unica.</w:t>
            </w:r>
          </w:p>
        </w:tc>
      </w:tr>
    </w:tbl>
    <w:p w14:paraId="7FBFFF05" w14:textId="54B1260B" w:rsidR="003E566B" w:rsidRPr="00B54BAB" w:rsidRDefault="003E566B" w:rsidP="003E566B">
      <w:pPr>
        <w:spacing w:before="120" w:after="0" w:line="240" w:lineRule="auto"/>
        <w:rPr>
          <w:rFonts w:eastAsiaTheme="minorHAnsi" w:cstheme="minorHAnsi"/>
          <w:color w:val="auto"/>
          <w:szCs w:val="22"/>
        </w:rPr>
      </w:pPr>
      <w:r w:rsidRPr="00B54BAB">
        <w:rPr>
          <w:rFonts w:eastAsiaTheme="minorHAnsi" w:cstheme="minorHAnsi"/>
          <w:color w:val="auto"/>
          <w:szCs w:val="22"/>
        </w:rPr>
        <w:lastRenderedPageBreak/>
        <w:t xml:space="preserve">Pertanto, qualora </w:t>
      </w:r>
      <w:r w:rsidR="00E2441F" w:rsidRPr="00B54BAB">
        <w:rPr>
          <w:rFonts w:eastAsiaTheme="minorHAnsi" w:cstheme="minorHAnsi"/>
          <w:color w:val="auto"/>
          <w:szCs w:val="22"/>
        </w:rPr>
        <w:t>il soggetto proponente</w:t>
      </w:r>
      <w:r w:rsidRPr="00B54BAB">
        <w:rPr>
          <w:rFonts w:eastAsiaTheme="minorHAnsi" w:cstheme="minorHAnsi"/>
          <w:color w:val="auto"/>
          <w:szCs w:val="22"/>
        </w:rPr>
        <w:t xml:space="preserve"> faccia parte di «un’impresa unica» così definita, </w:t>
      </w:r>
      <w:r w:rsidR="00E2441F" w:rsidRPr="00B54BAB">
        <w:rPr>
          <w:rFonts w:eastAsiaTheme="minorHAnsi" w:cstheme="minorHAnsi"/>
          <w:color w:val="auto"/>
          <w:szCs w:val="22"/>
        </w:rPr>
        <w:t>ciascun soggetto</w:t>
      </w:r>
      <w:r w:rsidRPr="00B54BAB">
        <w:rPr>
          <w:rFonts w:eastAsiaTheme="minorHAnsi" w:cstheme="minorHAnsi"/>
          <w:color w:val="auto"/>
          <w:szCs w:val="22"/>
        </w:rPr>
        <w:t xml:space="preserve"> ad ess</w:t>
      </w:r>
      <w:r w:rsidR="00E2441F" w:rsidRPr="00B54BAB">
        <w:rPr>
          <w:rFonts w:eastAsiaTheme="minorHAnsi" w:cstheme="minorHAnsi"/>
          <w:color w:val="auto"/>
          <w:szCs w:val="22"/>
        </w:rPr>
        <w:t>o</w:t>
      </w:r>
      <w:r w:rsidRPr="00B54BAB">
        <w:rPr>
          <w:rFonts w:eastAsiaTheme="minorHAnsi" w:cstheme="minorHAnsi"/>
          <w:color w:val="auto"/>
          <w:szCs w:val="22"/>
        </w:rPr>
        <w:t xml:space="preserve"> collegat</w:t>
      </w:r>
      <w:r w:rsidR="00E2441F" w:rsidRPr="00B54BAB">
        <w:rPr>
          <w:rFonts w:eastAsiaTheme="minorHAnsi" w:cstheme="minorHAnsi"/>
          <w:color w:val="auto"/>
          <w:szCs w:val="22"/>
        </w:rPr>
        <w:t>o</w:t>
      </w:r>
      <w:r w:rsidRPr="00B54BAB">
        <w:rPr>
          <w:rFonts w:eastAsiaTheme="minorHAnsi" w:cstheme="minorHAnsi"/>
          <w:color w:val="auto"/>
          <w:szCs w:val="22"/>
        </w:rPr>
        <w:t xml:space="preserve"> (controllata o controllante) dovrà fornire le informazioni relative ai contributi “de </w:t>
      </w:r>
      <w:proofErr w:type="spellStart"/>
      <w:r w:rsidRPr="00B54BAB">
        <w:rPr>
          <w:rFonts w:eastAsiaTheme="minorHAnsi" w:cstheme="minorHAnsi"/>
          <w:color w:val="auto"/>
          <w:szCs w:val="22"/>
        </w:rPr>
        <w:t>minimis</w:t>
      </w:r>
      <w:proofErr w:type="spellEnd"/>
      <w:r w:rsidRPr="00B54BAB">
        <w:rPr>
          <w:rFonts w:eastAsiaTheme="minorHAnsi" w:cstheme="minorHAnsi"/>
          <w:color w:val="auto"/>
          <w:szCs w:val="22"/>
        </w:rPr>
        <w:t>” concessi e sarà tenut</w:t>
      </w:r>
      <w:r w:rsidR="00E2441F" w:rsidRPr="00B54BAB">
        <w:rPr>
          <w:rFonts w:eastAsiaTheme="minorHAnsi" w:cstheme="minorHAnsi"/>
          <w:color w:val="auto"/>
          <w:szCs w:val="22"/>
        </w:rPr>
        <w:t>o</w:t>
      </w:r>
      <w:r w:rsidRPr="00B54BAB">
        <w:rPr>
          <w:rFonts w:eastAsiaTheme="minorHAnsi" w:cstheme="minorHAnsi"/>
          <w:color w:val="auto"/>
          <w:szCs w:val="22"/>
        </w:rPr>
        <w:t xml:space="preserve"> al rispetto del massimale.</w:t>
      </w:r>
    </w:p>
    <w:p w14:paraId="03A74FD7" w14:textId="20B8C7AD" w:rsidR="003E566B" w:rsidRPr="00B54BAB" w:rsidRDefault="003E566B" w:rsidP="003E566B">
      <w:pPr>
        <w:spacing w:before="240" w:after="0" w:line="240" w:lineRule="auto"/>
        <w:rPr>
          <w:rFonts w:asciiTheme="minorHAnsi" w:hAnsiTheme="minorHAnsi" w:cstheme="minorHAnsi"/>
          <w:szCs w:val="22"/>
        </w:rPr>
      </w:pPr>
      <w:r w:rsidRPr="00B54BAB">
        <w:rPr>
          <w:rFonts w:cstheme="minorHAnsi"/>
          <w:szCs w:val="22"/>
        </w:rPr>
        <w:t xml:space="preserve">Nel caso specifico in cui </w:t>
      </w:r>
      <w:r w:rsidR="00E2441F" w:rsidRPr="00B54BAB">
        <w:rPr>
          <w:rFonts w:cstheme="minorHAnsi"/>
          <w:szCs w:val="22"/>
        </w:rPr>
        <w:t>il soggetto proponente</w:t>
      </w:r>
      <w:r w:rsidRPr="00B54BAB">
        <w:rPr>
          <w:rFonts w:cstheme="minorHAnsi"/>
          <w:szCs w:val="22"/>
        </w:rPr>
        <w:t xml:space="preserve"> sia incors</w:t>
      </w:r>
      <w:r w:rsidR="00E2441F" w:rsidRPr="00B54BAB">
        <w:rPr>
          <w:rFonts w:cstheme="minorHAnsi"/>
          <w:szCs w:val="22"/>
        </w:rPr>
        <w:t>o</w:t>
      </w:r>
      <w:r w:rsidRPr="00B54BAB">
        <w:rPr>
          <w:rFonts w:cstheme="minorHAnsi"/>
          <w:szCs w:val="22"/>
        </w:rPr>
        <w:t xml:space="preserve"> in vicende di fusioni o acquisizioni (art.3, par.8 del Reg. (UE) n. 2831/2023) tutti gli aiuti “de </w:t>
      </w:r>
      <w:proofErr w:type="spellStart"/>
      <w:r w:rsidRPr="00B54BAB">
        <w:rPr>
          <w:rFonts w:cstheme="minorHAnsi"/>
          <w:szCs w:val="22"/>
        </w:rPr>
        <w:t>minimis</w:t>
      </w:r>
      <w:proofErr w:type="spellEnd"/>
      <w:r w:rsidRPr="00B54BAB">
        <w:rPr>
          <w:rFonts w:cstheme="minorHAnsi"/>
          <w:szCs w:val="22"/>
        </w:rPr>
        <w:t xml:space="preserve">” accordati nel triennio precedente </w:t>
      </w:r>
      <w:r w:rsidR="00FA0F8F" w:rsidRPr="00B54BAB">
        <w:rPr>
          <w:rFonts w:cstheme="minorHAnsi"/>
          <w:szCs w:val="22"/>
        </w:rPr>
        <w:t>ai soggetti</w:t>
      </w:r>
      <w:r w:rsidRPr="00B54BAB">
        <w:rPr>
          <w:rFonts w:cstheme="minorHAnsi"/>
          <w:szCs w:val="22"/>
        </w:rPr>
        <w:t xml:space="preserve"> oggetto dell’operazione devono essere sommati.</w:t>
      </w:r>
    </w:p>
    <w:p w14:paraId="44AEA9AC" w14:textId="048B44C4" w:rsidR="003E566B" w:rsidRPr="00055205" w:rsidRDefault="003E566B" w:rsidP="003E566B">
      <w:pPr>
        <w:spacing w:after="120" w:line="240" w:lineRule="auto"/>
        <w:rPr>
          <w:rFonts w:asciiTheme="minorHAnsi" w:hAnsiTheme="minorHAnsi" w:cstheme="minorHAnsi"/>
          <w:szCs w:val="22"/>
        </w:rPr>
      </w:pPr>
      <w:r w:rsidRPr="00B54BAB">
        <w:rPr>
          <w:rFonts w:cstheme="minorHAnsi"/>
          <w:szCs w:val="22"/>
        </w:rPr>
        <w:t xml:space="preserve">In questo caso la tabella andrà compilata inserendo anche il “de </w:t>
      </w:r>
      <w:proofErr w:type="spellStart"/>
      <w:r w:rsidRPr="00B54BAB">
        <w:rPr>
          <w:rFonts w:cstheme="minorHAnsi"/>
          <w:szCs w:val="22"/>
        </w:rPr>
        <w:t>minimis</w:t>
      </w:r>
      <w:proofErr w:type="spellEnd"/>
      <w:r w:rsidRPr="00B54BAB">
        <w:rPr>
          <w:rFonts w:cstheme="minorHAnsi"/>
          <w:szCs w:val="22"/>
        </w:rPr>
        <w:t xml:space="preserve">” ottenuto </w:t>
      </w:r>
      <w:r w:rsidR="00E2441F" w:rsidRPr="00B54BAB">
        <w:rPr>
          <w:rFonts w:cstheme="minorHAnsi"/>
          <w:szCs w:val="22"/>
        </w:rPr>
        <w:t>dal soggetto/dai soggetti</w:t>
      </w:r>
      <w:r w:rsidRPr="00B54BAB">
        <w:rPr>
          <w:rFonts w:cstheme="minorHAnsi"/>
          <w:szCs w:val="22"/>
        </w:rPr>
        <w:t xml:space="preserve"> oggetto acquisizione o fusione.</w:t>
      </w:r>
    </w:p>
    <w:tbl>
      <w:tblPr>
        <w:tblStyle w:val="Grigliatabella"/>
        <w:tblW w:w="9520" w:type="dxa"/>
        <w:tblInd w:w="108" w:type="dxa"/>
        <w:tblLayout w:type="fixed"/>
        <w:tblLook w:val="04A0" w:firstRow="1" w:lastRow="0" w:firstColumn="1" w:lastColumn="0" w:noHBand="0" w:noVBand="1"/>
      </w:tblPr>
      <w:tblGrid>
        <w:gridCol w:w="9520"/>
      </w:tblGrid>
      <w:tr w:rsidR="003E566B" w:rsidRPr="00B54BAB" w14:paraId="0092551F" w14:textId="77777777" w:rsidTr="003B6F26">
        <w:tc>
          <w:tcPr>
            <w:tcW w:w="9520" w:type="dxa"/>
            <w:shd w:val="pct10" w:color="auto" w:fill="auto"/>
          </w:tcPr>
          <w:p w14:paraId="7BAFF8A8" w14:textId="77777777" w:rsidR="003E566B" w:rsidRPr="00B54BAB" w:rsidRDefault="003E566B" w:rsidP="003B6F26">
            <w:pPr>
              <w:spacing w:after="0" w:line="240" w:lineRule="auto"/>
              <w:rPr>
                <w:rFonts w:eastAsiaTheme="minorHAnsi" w:cstheme="minorHAnsi"/>
                <w:i/>
                <w:iCs/>
                <w:color w:val="auto"/>
                <w:szCs w:val="22"/>
              </w:rPr>
            </w:pPr>
            <w:r w:rsidRPr="00B54BAB">
              <w:rPr>
                <w:rFonts w:eastAsiaTheme="minorHAnsi" w:cstheme="minorHAnsi"/>
                <w:i/>
                <w:iCs/>
                <w:color w:val="auto"/>
                <w:szCs w:val="22"/>
              </w:rPr>
              <w:t>Esempio:</w:t>
            </w:r>
          </w:p>
          <w:p w14:paraId="28E348AF" w14:textId="058CB50D" w:rsidR="003E566B" w:rsidRPr="00B54BAB" w:rsidRDefault="00E2441F" w:rsidP="003B6F26">
            <w:pPr>
              <w:spacing w:after="0" w:line="240" w:lineRule="auto"/>
              <w:rPr>
                <w:rFonts w:eastAsiaTheme="minorHAnsi" w:cstheme="minorHAnsi"/>
                <w:i/>
                <w:iCs/>
                <w:color w:val="auto"/>
                <w:szCs w:val="22"/>
              </w:rPr>
            </w:pPr>
            <w:r w:rsidRPr="00B54BAB">
              <w:rPr>
                <w:rFonts w:eastAsiaTheme="minorHAnsi" w:cstheme="minorHAnsi"/>
                <w:i/>
                <w:iCs/>
                <w:color w:val="auto"/>
                <w:szCs w:val="22"/>
              </w:rPr>
              <w:t>Al soggetto A</w:t>
            </w:r>
            <w:r w:rsidR="003E566B" w:rsidRPr="00B54BAB">
              <w:rPr>
                <w:rFonts w:eastAsiaTheme="minorHAnsi" w:cstheme="minorHAnsi"/>
                <w:i/>
                <w:iCs/>
                <w:color w:val="auto"/>
                <w:szCs w:val="22"/>
              </w:rPr>
              <w:t xml:space="preserve"> sono stati concessi €4.000 in “de </w:t>
            </w:r>
            <w:proofErr w:type="spellStart"/>
            <w:r w:rsidR="003E566B" w:rsidRPr="00B54BAB">
              <w:rPr>
                <w:rFonts w:eastAsiaTheme="minorHAnsi" w:cstheme="minorHAnsi"/>
                <w:i/>
                <w:iCs/>
                <w:color w:val="auto"/>
                <w:szCs w:val="22"/>
              </w:rPr>
              <w:t>minimis</w:t>
            </w:r>
            <w:proofErr w:type="spellEnd"/>
            <w:r w:rsidR="003E566B" w:rsidRPr="00B54BAB">
              <w:rPr>
                <w:rFonts w:eastAsiaTheme="minorHAnsi" w:cstheme="minorHAnsi"/>
                <w:i/>
                <w:iCs/>
                <w:color w:val="auto"/>
                <w:szCs w:val="22"/>
              </w:rPr>
              <w:t>” nell’anno 2023</w:t>
            </w:r>
          </w:p>
          <w:p w14:paraId="32681A99" w14:textId="303D5AD1" w:rsidR="003E566B" w:rsidRPr="00B54BAB" w:rsidRDefault="00E2441F" w:rsidP="003B6F26">
            <w:pPr>
              <w:spacing w:after="0" w:line="240" w:lineRule="auto"/>
              <w:rPr>
                <w:rFonts w:eastAsiaTheme="minorHAnsi" w:cstheme="minorHAnsi"/>
                <w:i/>
                <w:iCs/>
                <w:color w:val="auto"/>
                <w:szCs w:val="22"/>
              </w:rPr>
            </w:pPr>
            <w:r w:rsidRPr="00B54BAB">
              <w:rPr>
                <w:rFonts w:eastAsiaTheme="minorHAnsi" w:cstheme="minorHAnsi"/>
                <w:i/>
                <w:iCs/>
                <w:color w:val="auto"/>
                <w:szCs w:val="22"/>
              </w:rPr>
              <w:t xml:space="preserve">Al soggetto B </w:t>
            </w:r>
            <w:r w:rsidR="003E566B" w:rsidRPr="00B54BAB">
              <w:rPr>
                <w:rFonts w:eastAsiaTheme="minorHAnsi" w:cstheme="minorHAnsi"/>
                <w:i/>
                <w:iCs/>
                <w:color w:val="auto"/>
                <w:szCs w:val="22"/>
              </w:rPr>
              <w:t xml:space="preserve">sono stati concessi €2.000 in “de </w:t>
            </w:r>
            <w:proofErr w:type="spellStart"/>
            <w:r w:rsidR="003E566B" w:rsidRPr="00B54BAB">
              <w:rPr>
                <w:rFonts w:eastAsiaTheme="minorHAnsi" w:cstheme="minorHAnsi"/>
                <w:i/>
                <w:iCs/>
                <w:color w:val="auto"/>
                <w:szCs w:val="22"/>
              </w:rPr>
              <w:t>minimis</w:t>
            </w:r>
            <w:proofErr w:type="spellEnd"/>
            <w:r w:rsidR="003E566B" w:rsidRPr="00B54BAB">
              <w:rPr>
                <w:rFonts w:eastAsiaTheme="minorHAnsi" w:cstheme="minorHAnsi"/>
                <w:i/>
                <w:iCs/>
                <w:color w:val="auto"/>
                <w:szCs w:val="22"/>
              </w:rPr>
              <w:t>” nell’anno 2023</w:t>
            </w:r>
          </w:p>
          <w:p w14:paraId="5ED11BD3" w14:textId="0A5D4A66" w:rsidR="003E566B" w:rsidRPr="00B54BAB" w:rsidRDefault="003E566B" w:rsidP="003B6F26">
            <w:pPr>
              <w:spacing w:after="0" w:line="240" w:lineRule="auto"/>
              <w:rPr>
                <w:rFonts w:eastAsiaTheme="minorHAnsi" w:cstheme="minorHAnsi"/>
                <w:i/>
                <w:iCs/>
                <w:color w:val="auto"/>
                <w:szCs w:val="22"/>
              </w:rPr>
            </w:pPr>
            <w:r w:rsidRPr="00B54BAB">
              <w:rPr>
                <w:rFonts w:eastAsiaTheme="minorHAnsi" w:cstheme="minorHAnsi"/>
                <w:i/>
                <w:iCs/>
                <w:color w:val="auto"/>
                <w:szCs w:val="22"/>
              </w:rPr>
              <w:t xml:space="preserve">Nell’anno 2024 </w:t>
            </w:r>
            <w:r w:rsidR="00E2441F" w:rsidRPr="00B54BAB">
              <w:rPr>
                <w:rFonts w:eastAsiaTheme="minorHAnsi" w:cstheme="minorHAnsi"/>
                <w:i/>
                <w:iCs/>
                <w:color w:val="auto"/>
                <w:szCs w:val="22"/>
              </w:rPr>
              <w:t>il soggetto A</w:t>
            </w:r>
            <w:r w:rsidRPr="00B54BAB">
              <w:rPr>
                <w:rFonts w:eastAsiaTheme="minorHAnsi" w:cstheme="minorHAnsi"/>
                <w:i/>
                <w:iCs/>
                <w:color w:val="auto"/>
                <w:szCs w:val="22"/>
              </w:rPr>
              <w:t xml:space="preserve"> si fonde con </w:t>
            </w:r>
            <w:r w:rsidR="00E2441F" w:rsidRPr="00B54BAB">
              <w:rPr>
                <w:rFonts w:eastAsiaTheme="minorHAnsi" w:cstheme="minorHAnsi"/>
                <w:i/>
                <w:iCs/>
                <w:color w:val="auto"/>
                <w:szCs w:val="22"/>
              </w:rPr>
              <w:t>il soggetto B</w:t>
            </w:r>
            <w:r w:rsidRPr="00B54BAB">
              <w:rPr>
                <w:rFonts w:eastAsiaTheme="minorHAnsi" w:cstheme="minorHAnsi"/>
                <w:i/>
                <w:iCs/>
                <w:color w:val="auto"/>
                <w:szCs w:val="22"/>
              </w:rPr>
              <w:t xml:space="preserve"> e diventa un nuovo soggetto (A+B).</w:t>
            </w:r>
          </w:p>
          <w:p w14:paraId="172548FE" w14:textId="77777777" w:rsidR="003E566B" w:rsidRPr="00B54BAB" w:rsidRDefault="003E566B" w:rsidP="003B6F26">
            <w:pPr>
              <w:spacing w:after="0" w:line="240" w:lineRule="auto"/>
              <w:rPr>
                <w:rFonts w:eastAsiaTheme="minorHAnsi" w:cstheme="minorHAnsi"/>
                <w:i/>
                <w:iCs/>
                <w:color w:val="auto"/>
                <w:szCs w:val="22"/>
              </w:rPr>
            </w:pPr>
            <w:r w:rsidRPr="00B54BAB">
              <w:rPr>
                <w:rFonts w:eastAsiaTheme="minorHAnsi" w:cstheme="minorHAnsi"/>
                <w:i/>
                <w:iCs/>
                <w:color w:val="auto"/>
                <w:szCs w:val="22"/>
              </w:rPr>
              <w:t xml:space="preserve">Nell’anno 2024 il soggetto (A+B) vuole fare domanda per un nuovo “de </w:t>
            </w:r>
            <w:proofErr w:type="spellStart"/>
            <w:r w:rsidRPr="00B54BAB">
              <w:rPr>
                <w:rFonts w:eastAsiaTheme="minorHAnsi" w:cstheme="minorHAnsi"/>
                <w:i/>
                <w:iCs/>
                <w:color w:val="auto"/>
                <w:szCs w:val="22"/>
              </w:rPr>
              <w:t>minimis</w:t>
            </w:r>
            <w:proofErr w:type="spellEnd"/>
            <w:r w:rsidRPr="00B54BAB">
              <w:rPr>
                <w:rFonts w:eastAsiaTheme="minorHAnsi" w:cstheme="minorHAnsi"/>
                <w:i/>
                <w:iCs/>
                <w:color w:val="auto"/>
                <w:szCs w:val="22"/>
              </w:rPr>
              <w:t xml:space="preserve">” di €7.000. </w:t>
            </w:r>
          </w:p>
          <w:p w14:paraId="0C6DFBDD" w14:textId="410688EA" w:rsidR="003E566B" w:rsidRPr="00B54BAB" w:rsidRDefault="00E2441F" w:rsidP="003B6F26">
            <w:pPr>
              <w:spacing w:after="0" w:line="240" w:lineRule="auto"/>
              <w:rPr>
                <w:rFonts w:eastAsiaTheme="minorHAnsi" w:cstheme="minorHAnsi"/>
                <w:i/>
                <w:iCs/>
                <w:color w:val="auto"/>
                <w:szCs w:val="22"/>
              </w:rPr>
            </w:pPr>
            <w:r w:rsidRPr="00B54BAB">
              <w:rPr>
                <w:rFonts w:eastAsiaTheme="minorHAnsi" w:cstheme="minorHAnsi"/>
                <w:i/>
                <w:iCs/>
                <w:color w:val="auto"/>
                <w:szCs w:val="22"/>
              </w:rPr>
              <w:t>Il soggetto</w:t>
            </w:r>
            <w:r w:rsidR="003E566B" w:rsidRPr="00B54BAB">
              <w:rPr>
                <w:rFonts w:eastAsiaTheme="minorHAnsi" w:cstheme="minorHAnsi"/>
                <w:i/>
                <w:iCs/>
                <w:color w:val="auto"/>
                <w:szCs w:val="22"/>
              </w:rPr>
              <w:t xml:space="preserve"> (A+B) dovrà dichiarare gli aiuti ricevuti anche </w:t>
            </w:r>
            <w:r w:rsidRPr="00B54BAB">
              <w:rPr>
                <w:rFonts w:eastAsiaTheme="minorHAnsi" w:cstheme="minorHAnsi"/>
                <w:i/>
                <w:iCs/>
                <w:color w:val="auto"/>
                <w:szCs w:val="22"/>
              </w:rPr>
              <w:t>dai soggetti</w:t>
            </w:r>
            <w:r w:rsidR="003E566B" w:rsidRPr="00B54BAB">
              <w:rPr>
                <w:rFonts w:eastAsiaTheme="minorHAnsi" w:cstheme="minorHAnsi"/>
                <w:i/>
                <w:iCs/>
                <w:color w:val="auto"/>
                <w:szCs w:val="22"/>
              </w:rPr>
              <w:t xml:space="preserve"> A e B, che ammonteranno ad un totale di €6.000.</w:t>
            </w:r>
          </w:p>
          <w:p w14:paraId="7263FA9D" w14:textId="0047698D" w:rsidR="003E566B" w:rsidRPr="00B54BAB" w:rsidRDefault="003E566B" w:rsidP="003B6F26">
            <w:pPr>
              <w:spacing w:after="0" w:line="240" w:lineRule="auto"/>
              <w:rPr>
                <w:rFonts w:eastAsiaTheme="minorHAnsi" w:cstheme="minorHAnsi"/>
                <w:color w:val="auto"/>
                <w:szCs w:val="22"/>
              </w:rPr>
            </w:pPr>
            <w:r w:rsidRPr="00B54BAB">
              <w:rPr>
                <w:rFonts w:eastAsiaTheme="minorHAnsi" w:cstheme="minorHAnsi"/>
                <w:i/>
                <w:iCs/>
                <w:color w:val="auto"/>
                <w:szCs w:val="22"/>
              </w:rPr>
              <w:t xml:space="preserve">Nel 2025, qualora </w:t>
            </w:r>
            <w:r w:rsidR="00E2441F" w:rsidRPr="00B54BAB">
              <w:rPr>
                <w:rFonts w:eastAsiaTheme="minorHAnsi" w:cstheme="minorHAnsi"/>
                <w:i/>
                <w:iCs/>
                <w:color w:val="auto"/>
                <w:szCs w:val="22"/>
              </w:rPr>
              <w:t>il soggetto</w:t>
            </w:r>
            <w:r w:rsidRPr="00B54BAB">
              <w:rPr>
                <w:rFonts w:eastAsiaTheme="minorHAnsi" w:cstheme="minorHAnsi"/>
                <w:i/>
                <w:iCs/>
                <w:color w:val="auto"/>
                <w:szCs w:val="22"/>
              </w:rPr>
              <w:t xml:space="preserve"> (A+B) voglia ottenere un nuovo “de </w:t>
            </w:r>
            <w:proofErr w:type="spellStart"/>
            <w:r w:rsidRPr="00B54BAB">
              <w:rPr>
                <w:rFonts w:eastAsiaTheme="minorHAnsi" w:cstheme="minorHAnsi"/>
                <w:i/>
                <w:iCs/>
                <w:color w:val="auto"/>
                <w:szCs w:val="22"/>
              </w:rPr>
              <w:t>minimis</w:t>
            </w:r>
            <w:proofErr w:type="spellEnd"/>
            <w:r w:rsidRPr="00B54BAB">
              <w:rPr>
                <w:rFonts w:eastAsiaTheme="minorHAnsi" w:cstheme="minorHAnsi"/>
                <w:i/>
                <w:iCs/>
                <w:color w:val="auto"/>
                <w:szCs w:val="22"/>
              </w:rPr>
              <w:t>”</w:t>
            </w:r>
            <w:r w:rsidR="00E2441F" w:rsidRPr="00B54BAB">
              <w:rPr>
                <w:rFonts w:eastAsiaTheme="minorHAnsi" w:cstheme="minorHAnsi"/>
                <w:i/>
                <w:iCs/>
                <w:color w:val="auto"/>
                <w:szCs w:val="22"/>
              </w:rPr>
              <w:t>,</w:t>
            </w:r>
            <w:r w:rsidRPr="00B54BAB">
              <w:rPr>
                <w:rFonts w:eastAsiaTheme="minorHAnsi" w:cstheme="minorHAnsi"/>
                <w:i/>
                <w:iCs/>
                <w:color w:val="auto"/>
                <w:szCs w:val="22"/>
              </w:rPr>
              <w:t xml:space="preserve"> dovrà dichiarare che gli sono stati concessi nell’anno in corso e nei due precedenti aiuti “de </w:t>
            </w:r>
            <w:proofErr w:type="spellStart"/>
            <w:r w:rsidRPr="00B54BAB">
              <w:rPr>
                <w:rFonts w:eastAsiaTheme="minorHAnsi" w:cstheme="minorHAnsi"/>
                <w:i/>
                <w:iCs/>
                <w:color w:val="auto"/>
                <w:szCs w:val="22"/>
              </w:rPr>
              <w:t>minimis</w:t>
            </w:r>
            <w:proofErr w:type="spellEnd"/>
            <w:r w:rsidRPr="00B54BAB">
              <w:rPr>
                <w:rFonts w:eastAsiaTheme="minorHAnsi" w:cstheme="minorHAnsi"/>
                <w:i/>
                <w:iCs/>
                <w:color w:val="auto"/>
                <w:szCs w:val="22"/>
              </w:rPr>
              <w:t>” pari a €13.000.</w:t>
            </w:r>
          </w:p>
        </w:tc>
      </w:tr>
    </w:tbl>
    <w:p w14:paraId="08D831F3" w14:textId="1DA25D51" w:rsidR="003E566B" w:rsidRPr="00B54BAB" w:rsidRDefault="003E566B" w:rsidP="003E566B">
      <w:pPr>
        <w:spacing w:before="240" w:line="240" w:lineRule="auto"/>
        <w:rPr>
          <w:rFonts w:asciiTheme="minorHAnsi" w:hAnsiTheme="minorHAnsi" w:cstheme="minorHAnsi"/>
          <w:szCs w:val="22"/>
        </w:rPr>
      </w:pPr>
      <w:r w:rsidRPr="00B54BAB">
        <w:rPr>
          <w:rFonts w:cstheme="minorHAnsi"/>
          <w:szCs w:val="22"/>
        </w:rPr>
        <w:t xml:space="preserve">Nel caso specifico in cui </w:t>
      </w:r>
      <w:r w:rsidR="00E2441F" w:rsidRPr="00B54BAB">
        <w:rPr>
          <w:rFonts w:cstheme="minorHAnsi"/>
          <w:szCs w:val="22"/>
        </w:rPr>
        <w:t xml:space="preserve">il soggetto proponente </w:t>
      </w:r>
      <w:r w:rsidRPr="00B54BAB">
        <w:rPr>
          <w:rFonts w:cstheme="minorHAnsi"/>
          <w:szCs w:val="22"/>
        </w:rPr>
        <w:t xml:space="preserve">origini da operazioni di scissione (art.3, par. 9 del Reg. UE n. 2831/2023) di </w:t>
      </w:r>
      <w:r w:rsidR="00E2441F" w:rsidRPr="00B54BAB">
        <w:rPr>
          <w:rFonts w:cstheme="minorHAnsi"/>
          <w:szCs w:val="22"/>
        </w:rPr>
        <w:t>un soggetto</w:t>
      </w:r>
      <w:r w:rsidRPr="00B54BAB">
        <w:rPr>
          <w:rFonts w:cstheme="minorHAnsi"/>
          <w:szCs w:val="22"/>
        </w:rPr>
        <w:t xml:space="preserve"> in due o più </w:t>
      </w:r>
      <w:r w:rsidR="00E2441F" w:rsidRPr="00B54BAB">
        <w:rPr>
          <w:rFonts w:cstheme="minorHAnsi"/>
          <w:szCs w:val="22"/>
        </w:rPr>
        <w:t>soggetti distinti</w:t>
      </w:r>
      <w:r w:rsidRPr="00B54BAB">
        <w:rPr>
          <w:rFonts w:cstheme="minorHAnsi"/>
          <w:szCs w:val="22"/>
        </w:rPr>
        <w:t xml:space="preserve">, l’importo degli aiuti “de </w:t>
      </w:r>
      <w:proofErr w:type="spellStart"/>
      <w:r w:rsidRPr="00B54BAB">
        <w:rPr>
          <w:rFonts w:cstheme="minorHAnsi"/>
          <w:szCs w:val="22"/>
        </w:rPr>
        <w:t>minimis</w:t>
      </w:r>
      <w:proofErr w:type="spellEnd"/>
      <w:r w:rsidRPr="00B54BAB">
        <w:rPr>
          <w:rFonts w:cstheme="minorHAnsi"/>
          <w:szCs w:val="22"/>
        </w:rPr>
        <w:t xml:space="preserve">” ottenuti </w:t>
      </w:r>
      <w:r w:rsidR="00E2441F" w:rsidRPr="00B54BAB">
        <w:rPr>
          <w:rFonts w:cstheme="minorHAnsi"/>
          <w:szCs w:val="22"/>
        </w:rPr>
        <w:t>dal soggetto originario</w:t>
      </w:r>
      <w:r w:rsidRPr="00B54BAB">
        <w:rPr>
          <w:rFonts w:cstheme="minorHAnsi"/>
          <w:szCs w:val="22"/>
        </w:rPr>
        <w:t xml:space="preserve"> deve essere attribuito </w:t>
      </w:r>
      <w:r w:rsidR="00FA0F8F" w:rsidRPr="00B54BAB">
        <w:rPr>
          <w:rFonts w:cstheme="minorHAnsi"/>
          <w:szCs w:val="22"/>
        </w:rPr>
        <w:t>al soggetto</w:t>
      </w:r>
      <w:r w:rsidRPr="00B54BAB">
        <w:rPr>
          <w:rFonts w:cstheme="minorHAnsi"/>
          <w:szCs w:val="22"/>
        </w:rPr>
        <w:t xml:space="preserve"> che ha acquisito le attività che hanno beneficiato degli aiuti o, se ciò non è possibile, deve essere suddiviso proporzionalmente al valore </w:t>
      </w:r>
      <w:r w:rsidR="00FA0F8F" w:rsidRPr="00B54BAB">
        <w:rPr>
          <w:rFonts w:cstheme="minorHAnsi"/>
          <w:szCs w:val="22"/>
        </w:rPr>
        <w:t>dei nuovi soggetti</w:t>
      </w:r>
      <w:r w:rsidRPr="00B54BAB">
        <w:rPr>
          <w:rFonts w:cstheme="minorHAnsi"/>
          <w:szCs w:val="22"/>
        </w:rPr>
        <w:t xml:space="preserve"> in termini di capitale investito.</w:t>
      </w:r>
    </w:p>
    <w:p w14:paraId="6900E6C8" w14:textId="2C8A1946" w:rsidR="003E566B" w:rsidRPr="00055205" w:rsidRDefault="003E566B" w:rsidP="003E566B">
      <w:pPr>
        <w:spacing w:after="0" w:line="240" w:lineRule="auto"/>
        <w:rPr>
          <w:rFonts w:asciiTheme="minorHAnsi" w:hAnsiTheme="minorHAnsi" w:cstheme="minorHAnsi"/>
          <w:szCs w:val="22"/>
        </w:rPr>
      </w:pPr>
      <w:r w:rsidRPr="00B54BAB">
        <w:rPr>
          <w:rFonts w:cstheme="minorHAnsi"/>
          <w:szCs w:val="22"/>
        </w:rPr>
        <w:t xml:space="preserve">Nel caso di trasferimento di un ramo d’azienda, configurato come operazione di acquisizione, si dovrà determinare il trasferimento del “de </w:t>
      </w:r>
      <w:proofErr w:type="spellStart"/>
      <w:r w:rsidRPr="00B54BAB">
        <w:rPr>
          <w:rFonts w:cstheme="minorHAnsi"/>
          <w:szCs w:val="22"/>
        </w:rPr>
        <w:t>minimis</w:t>
      </w:r>
      <w:proofErr w:type="spellEnd"/>
      <w:r w:rsidRPr="00B54BAB">
        <w:rPr>
          <w:rFonts w:cstheme="minorHAnsi"/>
          <w:szCs w:val="22"/>
        </w:rPr>
        <w:t xml:space="preserve">” in capo </w:t>
      </w:r>
      <w:r w:rsidR="00FA0F8F" w:rsidRPr="00B54BAB">
        <w:rPr>
          <w:rFonts w:cstheme="minorHAnsi"/>
          <w:szCs w:val="22"/>
        </w:rPr>
        <w:t>al soggetto</w:t>
      </w:r>
      <w:r w:rsidRPr="00B54BAB">
        <w:rPr>
          <w:rFonts w:cstheme="minorHAnsi"/>
          <w:szCs w:val="22"/>
        </w:rPr>
        <w:t xml:space="preserve"> che ha effettuato l’acquisizione, se l’aiuto “de </w:t>
      </w:r>
      <w:proofErr w:type="spellStart"/>
      <w:r w:rsidRPr="00B54BAB">
        <w:rPr>
          <w:rFonts w:cstheme="minorHAnsi"/>
          <w:szCs w:val="22"/>
        </w:rPr>
        <w:t>minimis</w:t>
      </w:r>
      <w:proofErr w:type="spellEnd"/>
      <w:r w:rsidRPr="00B54BAB">
        <w:rPr>
          <w:rFonts w:cstheme="minorHAnsi"/>
          <w:szCs w:val="22"/>
        </w:rPr>
        <w:t xml:space="preserve">” era imputato al ramo d’azienda trasferito. Viceversa, nel caso in cui un trasferimento di ramo d’azienda si configuri come una operazione di cessione, </w:t>
      </w:r>
      <w:r w:rsidR="00FA0F8F" w:rsidRPr="00B54BAB">
        <w:rPr>
          <w:rFonts w:cstheme="minorHAnsi"/>
          <w:szCs w:val="22"/>
        </w:rPr>
        <w:t>il soggetto</w:t>
      </w:r>
      <w:r w:rsidRPr="00B54BAB">
        <w:rPr>
          <w:rFonts w:cstheme="minorHAnsi"/>
          <w:szCs w:val="22"/>
        </w:rPr>
        <w:t xml:space="preserve"> che ha ceduto il ramo può dedurre dall’importo dichiarato l’aiuto “de </w:t>
      </w:r>
      <w:proofErr w:type="spellStart"/>
      <w:r w:rsidRPr="00B54BAB">
        <w:rPr>
          <w:rFonts w:cstheme="minorHAnsi"/>
          <w:szCs w:val="22"/>
        </w:rPr>
        <w:t>minimis</w:t>
      </w:r>
      <w:proofErr w:type="spellEnd"/>
      <w:r w:rsidRPr="00B54BAB">
        <w:rPr>
          <w:rFonts w:cstheme="minorHAnsi"/>
          <w:szCs w:val="22"/>
        </w:rPr>
        <w:t>” imputato al ramo ceduto.</w:t>
      </w:r>
    </w:p>
    <w:p w14:paraId="1418ECC7" w14:textId="77777777" w:rsidR="003E566B" w:rsidRPr="00055205" w:rsidRDefault="003E566B" w:rsidP="003E566B">
      <w:pPr>
        <w:spacing w:after="0" w:line="240" w:lineRule="auto"/>
        <w:rPr>
          <w:rFonts w:cstheme="minorHAnsi"/>
          <w:b/>
          <w:bCs/>
          <w:i/>
          <w:iCs/>
          <w:szCs w:val="22"/>
        </w:rPr>
      </w:pPr>
    </w:p>
    <w:p w14:paraId="1B4052C8" w14:textId="77777777" w:rsidR="003E566B" w:rsidRPr="00055205" w:rsidRDefault="003E566B" w:rsidP="003E566B">
      <w:pPr>
        <w:spacing w:after="0" w:line="240" w:lineRule="auto"/>
        <w:rPr>
          <w:rFonts w:asciiTheme="minorHAnsi" w:hAnsiTheme="minorHAnsi" w:cstheme="minorHAnsi"/>
          <w:b/>
          <w:bCs/>
          <w:szCs w:val="22"/>
        </w:rPr>
      </w:pPr>
      <w:r w:rsidRPr="00055205">
        <w:rPr>
          <w:rFonts w:cstheme="minorHAnsi"/>
          <w:b/>
          <w:bCs/>
          <w:szCs w:val="22"/>
        </w:rPr>
        <w:t>Agevolazioni da indicare</w:t>
      </w:r>
    </w:p>
    <w:p w14:paraId="0DB476E2" w14:textId="77777777" w:rsidR="003E566B" w:rsidRPr="00055205" w:rsidRDefault="003E566B" w:rsidP="003E566B">
      <w:pPr>
        <w:spacing w:after="0" w:line="240" w:lineRule="auto"/>
        <w:rPr>
          <w:rFonts w:asciiTheme="minorHAnsi" w:hAnsiTheme="minorHAnsi" w:cstheme="minorHAnsi"/>
          <w:szCs w:val="22"/>
        </w:rPr>
      </w:pPr>
      <w:r w:rsidRPr="00055205">
        <w:rPr>
          <w:rFonts w:cstheme="minorHAnsi"/>
          <w:szCs w:val="22"/>
        </w:rPr>
        <w:t xml:space="preserve">Devono essere riportate tutte le agevolazioni ottenute in “de </w:t>
      </w:r>
      <w:proofErr w:type="spellStart"/>
      <w:r w:rsidRPr="00055205">
        <w:rPr>
          <w:rFonts w:cstheme="minorHAnsi"/>
          <w:szCs w:val="22"/>
        </w:rPr>
        <w:t>minimis</w:t>
      </w:r>
      <w:proofErr w:type="spellEnd"/>
      <w:r w:rsidRPr="00055205">
        <w:rPr>
          <w:rFonts w:cstheme="minorHAnsi"/>
          <w:szCs w:val="22"/>
        </w:rPr>
        <w:t>” ai sensi di qualsiasi regolamento europeo relativo a tale tipologia di aiuti, specificando, per ogni aiuto, il soggetto concedente l’aiuto, il Codice COR dell’aiuto (riportato all’interno dell’atto di concessione del contributo), l’importo dell’aiuto.</w:t>
      </w:r>
    </w:p>
    <w:p w14:paraId="5F4186BB" w14:textId="77777777" w:rsidR="003E566B" w:rsidRPr="00055205" w:rsidRDefault="003E566B" w:rsidP="003E566B">
      <w:pPr>
        <w:spacing w:after="0" w:line="240" w:lineRule="auto"/>
        <w:rPr>
          <w:rFonts w:asciiTheme="minorHAnsi" w:hAnsiTheme="minorHAnsi" w:cstheme="minorHAnsi"/>
          <w:szCs w:val="22"/>
        </w:rPr>
      </w:pPr>
      <w:r w:rsidRPr="00055205">
        <w:rPr>
          <w:rFonts w:cstheme="minorHAnsi"/>
          <w:szCs w:val="22"/>
        </w:rPr>
        <w:t>Nel caso di aiuti concessi in forma diversa dalla sovvenzione (ad esempio, il prestito agevolato, la concessione di garanzie), dovrà essere indicato l’importo dell’equivalente sovvenzione lorda (ESL), come risulta dall’atto di concessione di ciascun aiuto.</w:t>
      </w:r>
    </w:p>
    <w:p w14:paraId="6FDA8A79" w14:textId="02EE4D61" w:rsidR="003E566B" w:rsidRDefault="003E566B" w:rsidP="003E566B">
      <w:pPr>
        <w:spacing w:before="240" w:after="0" w:line="240" w:lineRule="auto"/>
        <w:rPr>
          <w:rFonts w:asciiTheme="minorHAnsi" w:hAnsiTheme="minorHAnsi" w:cstheme="minorHAnsi"/>
          <w:szCs w:val="22"/>
        </w:rPr>
      </w:pPr>
      <w:r w:rsidRPr="00B54BAB">
        <w:rPr>
          <w:rFonts w:cstheme="minorHAnsi"/>
          <w:szCs w:val="22"/>
        </w:rPr>
        <w:lastRenderedPageBreak/>
        <w:t xml:space="preserve">Inoltre, qualora l'importo concesso sia stato nel frattempo anche liquidato a saldo, </w:t>
      </w:r>
      <w:r w:rsidR="00FA0F8F" w:rsidRPr="00B54BAB">
        <w:rPr>
          <w:rFonts w:cstheme="minorHAnsi"/>
          <w:szCs w:val="22"/>
        </w:rPr>
        <w:t>il soggetto</w:t>
      </w:r>
      <w:r w:rsidRPr="00B54BAB">
        <w:rPr>
          <w:rFonts w:cstheme="minorHAnsi"/>
          <w:szCs w:val="22"/>
        </w:rPr>
        <w:t xml:space="preserve"> potrà dichiarare l’importo effettivamente ricevuto se di valore diverso (inferiore) da quello concesso. Fino al momento in cui non sia intervenuta l’erogazione a saldo, dovrà invece essere indicato solo l’importo concesso.</w:t>
      </w:r>
    </w:p>
    <w:p w14:paraId="2DFF3C4B" w14:textId="77777777" w:rsidR="003E566B" w:rsidRDefault="003E566B" w:rsidP="003E566B">
      <w:pPr>
        <w:spacing w:after="0" w:line="240" w:lineRule="auto"/>
        <w:rPr>
          <w:rFonts w:asciiTheme="minorHAnsi" w:hAnsiTheme="minorHAnsi" w:cstheme="minorHAnsi"/>
          <w:b/>
          <w:bCs/>
          <w:szCs w:val="22"/>
        </w:rPr>
      </w:pPr>
    </w:p>
    <w:p w14:paraId="33B8D826" w14:textId="77777777" w:rsidR="003E566B" w:rsidRDefault="003E566B" w:rsidP="003E566B">
      <w:pPr>
        <w:spacing w:line="240" w:lineRule="auto"/>
        <w:rPr>
          <w:b/>
          <w:bCs/>
          <w:color w:val="FF0000"/>
          <w:szCs w:val="22"/>
        </w:rPr>
      </w:pPr>
    </w:p>
    <w:p w14:paraId="5548E78B" w14:textId="77777777" w:rsidR="003E566B" w:rsidRPr="00FB41C7" w:rsidRDefault="003E566B" w:rsidP="003E566B">
      <w:pPr>
        <w:spacing w:line="240" w:lineRule="auto"/>
        <w:jc w:val="center"/>
        <w:rPr>
          <w:b/>
          <w:bCs/>
          <w:color w:val="FF0000"/>
          <w:szCs w:val="22"/>
        </w:rPr>
      </w:pPr>
      <w:r w:rsidRPr="0076594E">
        <w:rPr>
          <w:b/>
          <w:bCs/>
          <w:color w:val="FF0000"/>
          <w:szCs w:val="22"/>
        </w:rPr>
        <w:t xml:space="preserve"> </w:t>
      </w:r>
    </w:p>
    <w:p w14:paraId="053D9A30" w14:textId="77777777" w:rsidR="002201E5" w:rsidRDefault="002201E5" w:rsidP="00425813">
      <w:pPr>
        <w:spacing w:after="0" w:line="240" w:lineRule="auto"/>
        <w:ind w:left="2835"/>
        <w:jc w:val="center"/>
        <w:rPr>
          <w:rFonts w:asciiTheme="minorHAnsi" w:hAnsiTheme="minorHAnsi" w:cstheme="minorHAnsi"/>
          <w:i/>
          <w:iCs/>
          <w:szCs w:val="22"/>
        </w:rPr>
      </w:pPr>
    </w:p>
    <w:p w14:paraId="1AE2F297" w14:textId="77777777" w:rsidR="00425813" w:rsidRDefault="00425813" w:rsidP="00425813">
      <w:pPr>
        <w:spacing w:line="240" w:lineRule="auto"/>
        <w:jc w:val="right"/>
        <w:rPr>
          <w:szCs w:val="22"/>
        </w:rPr>
      </w:pPr>
    </w:p>
    <w:p w14:paraId="0F8151BE" w14:textId="77777777" w:rsidR="00425813" w:rsidRDefault="00425813" w:rsidP="00425813">
      <w:pPr>
        <w:spacing w:line="240" w:lineRule="auto"/>
        <w:jc w:val="center"/>
        <w:rPr>
          <w:b/>
          <w:bCs/>
          <w:color w:val="FF0000"/>
          <w:szCs w:val="22"/>
        </w:rPr>
      </w:pPr>
    </w:p>
    <w:sectPr w:rsidR="00425813">
      <w:headerReference w:type="default" r:id="rId10"/>
      <w:footerReference w:type="default" r:id="rId11"/>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1409ED" w14:textId="77777777" w:rsidR="002572F3" w:rsidRDefault="002572F3">
      <w:pPr>
        <w:spacing w:after="0" w:line="240" w:lineRule="auto"/>
      </w:pPr>
      <w:r>
        <w:separator/>
      </w:r>
    </w:p>
  </w:endnote>
  <w:endnote w:type="continuationSeparator" w:id="0">
    <w:p w14:paraId="5694FE04" w14:textId="77777777" w:rsidR="002572F3" w:rsidRDefault="002572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panose1 w:val="020B0604020202020204"/>
    <w:charset w:val="00"/>
    <w:family w:val="roman"/>
    <w:pitch w:val="variable"/>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pitch w:val="variable"/>
    <w:sig w:usb0="0000A003" w:usb1="00000000" w:usb2="00000000" w:usb3="00000000" w:csb0="00000001" w:csb1="00000000"/>
  </w:font>
  <w:font w:name="Titillium">
    <w:altName w:val="Calibri"/>
    <w:panose1 w:val="020B0604020202020204"/>
    <w:charset w:val="00"/>
    <w:family w:val="roman"/>
    <w:notTrueType/>
    <w:pitch w:val="default"/>
  </w:font>
  <w:font w:name="Lucida Sans">
    <w:panose1 w:val="020B0602030504020204"/>
    <w:charset w:val="4D"/>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panose1 w:val="020B0604020202020204"/>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16E9E7" w14:textId="4CD78B1C" w:rsidR="005C3429" w:rsidRDefault="005C3429" w:rsidP="005C3429">
    <w:pPr>
      <w:pStyle w:val="Pidipaginadispari-Titolodocumento"/>
      <w:rPr>
        <w:b/>
        <w:color w:val="C00000"/>
      </w:rPr>
    </w:pPr>
    <w:r w:rsidRPr="00FA0432">
      <w:rPr>
        <w:b/>
        <w:color w:val="C00000"/>
      </w:rPr>
      <w:t xml:space="preserve">Allegato </w:t>
    </w:r>
    <w:r>
      <w:rPr>
        <w:b/>
        <w:color w:val="C00000"/>
      </w:rPr>
      <w:t>5.a</w:t>
    </w:r>
    <w:r w:rsidRPr="00FA0432">
      <w:rPr>
        <w:b/>
        <w:color w:val="C00000"/>
      </w:rPr>
      <w:t xml:space="preserve">: </w:t>
    </w:r>
    <w:r>
      <w:rPr>
        <w:b/>
        <w:color w:val="C00000"/>
      </w:rPr>
      <w:t xml:space="preserve">Dichiarazione aiuti “de </w:t>
    </w:r>
    <w:proofErr w:type="spellStart"/>
    <w:r>
      <w:rPr>
        <w:b/>
        <w:color w:val="C00000"/>
      </w:rPr>
      <w:t>minimis</w:t>
    </w:r>
    <w:proofErr w:type="spellEnd"/>
    <w:r>
      <w:rPr>
        <w:b/>
        <w:color w:val="C00000"/>
      </w:rPr>
      <w:t>”</w:t>
    </w:r>
  </w:p>
  <w:p w14:paraId="28DEC6A6" w14:textId="5203A0D3" w:rsidR="0009175E" w:rsidRDefault="0009175E">
    <w:pPr>
      <w:pStyle w:val="Pidipaginadispari-Titolodocumento"/>
      <w:rPr>
        <w:color w:val="004494"/>
      </w:rPr>
    </w:pPr>
    <w:r>
      <w:rPr>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Pr>
        <w:noProof/>
        <w:lang w:eastAsia="it-IT"/>
      </w:rPr>
      <mc:AlternateContent>
        <mc:Choice Requires="wps">
          <w:drawing>
            <wp:anchor distT="0" distB="0" distL="0" distR="0" simplePos="0" relativeHeight="80" behindDoc="1" locked="0" layoutInCell="1" allowOverlap="1" wp14:anchorId="5CAD649D" wp14:editId="02F9B088">
              <wp:simplePos x="0" y="0"/>
              <wp:positionH relativeFrom="column">
                <wp:posOffset>6027420</wp:posOffset>
              </wp:positionH>
              <wp:positionV relativeFrom="page">
                <wp:posOffset>10085070</wp:posOffset>
              </wp:positionV>
              <wp:extent cx="459105" cy="353060"/>
              <wp:effectExtent l="0" t="0" r="0" b="0"/>
              <wp:wrapNone/>
              <wp:docPr id="7" name="Rectangle 4"/>
              <wp:cNvGraphicFramePr/>
              <a:graphic xmlns:a="http://schemas.openxmlformats.org/drawingml/2006/main">
                <a:graphicData uri="http://schemas.microsoft.com/office/word/2010/wordprocessingShape">
                  <wps:wsp>
                    <wps:cNvSpPr/>
                    <wps:spPr>
                      <a:xfrm>
                        <a:off x="0" y="0"/>
                        <a:ext cx="459000" cy="353160"/>
                      </a:xfrm>
                      <a:prstGeom prst="rect">
                        <a:avLst/>
                      </a:prstGeom>
                      <a:noFill/>
                      <a:ln w="0">
                        <a:noFill/>
                      </a:ln>
                    </wps:spPr>
                    <wps:style>
                      <a:lnRef idx="0">
                        <a:scrgbClr r="0" g="0" b="0"/>
                      </a:lnRef>
                      <a:fillRef idx="0">
                        <a:scrgbClr r="0" g="0" b="0"/>
                      </a:fillRef>
                      <a:effectRef idx="0">
                        <a:scrgbClr r="0" g="0" b="0"/>
                      </a:effectRef>
                      <a:fontRef idx="minor"/>
                    </wps:style>
                    <wps:txbx>
                      <w:txbxContent>
                        <w:p w14:paraId="35C13AF1" w14:textId="176134FD" w:rsidR="0009175E" w:rsidRPr="00CA40C0" w:rsidRDefault="0009175E">
                          <w:pPr>
                            <w:pStyle w:val="Pidipagina1"/>
                            <w:jc w:val="center"/>
                            <w:rPr>
                              <w:color w:val="000000"/>
                              <w:sz w:val="22"/>
                              <w:szCs w:val="22"/>
                            </w:rPr>
                          </w:pPr>
                          <w:r w:rsidRPr="00CA40C0">
                            <w:rPr>
                              <w:color w:val="000000"/>
                              <w:sz w:val="22"/>
                              <w:szCs w:val="22"/>
                            </w:rPr>
                            <w:fldChar w:fldCharType="begin"/>
                          </w:r>
                          <w:r w:rsidRPr="00CA40C0">
                            <w:rPr>
                              <w:color w:val="000000"/>
                              <w:sz w:val="22"/>
                              <w:szCs w:val="22"/>
                            </w:rPr>
                            <w:instrText xml:space="preserve"> PAGE </w:instrText>
                          </w:r>
                          <w:r w:rsidRPr="00CA40C0">
                            <w:rPr>
                              <w:color w:val="000000"/>
                              <w:sz w:val="22"/>
                              <w:szCs w:val="22"/>
                            </w:rPr>
                            <w:fldChar w:fldCharType="separate"/>
                          </w:r>
                          <w:r w:rsidR="00502E13" w:rsidRPr="00CA40C0">
                            <w:rPr>
                              <w:noProof/>
                              <w:color w:val="000000"/>
                              <w:sz w:val="22"/>
                              <w:szCs w:val="22"/>
                            </w:rPr>
                            <w:t>3</w:t>
                          </w:r>
                          <w:r w:rsidRPr="00CA40C0">
                            <w:rPr>
                              <w:color w:val="000000"/>
                              <w:sz w:val="22"/>
                              <w:szCs w:val="22"/>
                            </w:rPr>
                            <w:fldChar w:fldCharType="end"/>
                          </w:r>
                        </w:p>
                      </w:txbxContent>
                    </wps:txbx>
                    <wps:bodyPr anchor="t" upright="1">
                      <a:noAutofit/>
                    </wps:bodyPr>
                  </wps:wsp>
                </a:graphicData>
              </a:graphic>
            </wp:anchor>
          </w:drawing>
        </mc:Choice>
        <mc:Fallback>
          <w:pict>
            <v:rect w14:anchorId="5CAD649D" id="Rectangle 4" o:spid="_x0000_s1036" style="position:absolute;left:0;text-align:left;margin-left:474.6pt;margin-top:794.1pt;width:36.15pt;height:27.8pt;z-index:-5033164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" filled="f" stroked="f" strokeweight="0">
              <v:textbox>
                <w:txbxContent>
                  <w:p w14:paraId="35C13AF1" w14:textId="176134FD" w:rsidR="0009175E" w:rsidRPr="00CA40C0" w:rsidRDefault="0009175E">
                    <w:pPr>
                      <w:pStyle w:val="Pidipagina1"/>
                      <w:jc w:val="center"/>
                      <w:rPr>
                        <w:color w:val="000000"/>
                        <w:sz w:val="22"/>
                        <w:szCs w:val="22"/>
                      </w:rPr>
                    </w:pPr>
                    <w:r w:rsidRPr="00CA40C0">
                      <w:rPr>
                        <w:color w:val="000000"/>
                        <w:sz w:val="22"/>
                        <w:szCs w:val="22"/>
                      </w:rPr>
                      <w:fldChar w:fldCharType="begin"/>
                    </w:r>
                    <w:r w:rsidRPr="00CA40C0">
                      <w:rPr>
                        <w:color w:val="000000"/>
                        <w:sz w:val="22"/>
                        <w:szCs w:val="22"/>
                      </w:rPr>
                      <w:instrText xml:space="preserve"> PAGE </w:instrText>
                    </w:r>
                    <w:r w:rsidRPr="00CA40C0">
                      <w:rPr>
                        <w:color w:val="000000"/>
                        <w:sz w:val="22"/>
                        <w:szCs w:val="22"/>
                      </w:rPr>
                      <w:fldChar w:fldCharType="separate"/>
                    </w:r>
                    <w:r w:rsidR="00502E13" w:rsidRPr="00CA40C0">
                      <w:rPr>
                        <w:noProof/>
                        <w:color w:val="000000"/>
                        <w:sz w:val="22"/>
                        <w:szCs w:val="22"/>
                      </w:rPr>
                      <w:t>3</w:t>
                    </w:r>
                    <w:r w:rsidRPr="00CA40C0">
                      <w:rPr>
                        <w:color w:val="000000"/>
                        <w:sz w:val="22"/>
                        <w:szCs w:val="22"/>
                      </w:rPr>
                      <w:fldChar w:fldCharType="end"/>
                    </w:r>
                  </w:p>
                </w:txbxContent>
              </v:textbox>
              <w10:wrap anchory="page"/>
            </v:rect>
          </w:pict>
        </mc:Fallback>
      </mc:AlternateContent>
    </w:r>
    <w:r>
      <w:rPr>
        <w:color w:val="943634" w:themeColor="accent2" w:themeShade="BF"/>
      </w:rPr>
      <w:t>Avviso pubblico “</w:t>
    </w:r>
    <w:r w:rsidR="00807656">
      <w:rPr>
        <w:color w:val="943634" w:themeColor="accent2" w:themeShade="BF"/>
      </w:rPr>
      <w:t>Crowdfunding Civico 2024-2025</w:t>
    </w:r>
    <w:r w:rsidR="00777DF4">
      <w:rPr>
        <w:color w:val="943634" w:themeColor="accent2" w:themeShade="BF"/>
      </w:rPr>
      <w:t xml:space="preserve"> </w:t>
    </w:r>
    <w:r w:rsidR="000A5EFF">
      <w:rPr>
        <w:color w:val="943634" w:themeColor="accent2" w:themeShade="BF"/>
      </w:rPr>
      <w:t>–</w:t>
    </w:r>
    <w:r w:rsidR="00777DF4">
      <w:rPr>
        <w:color w:val="943634" w:themeColor="accent2" w:themeShade="BF"/>
      </w:rPr>
      <w:t xml:space="preserve"> Alleanze</w:t>
    </w:r>
    <w:r w:rsidR="000A5EFF">
      <w:rPr>
        <w:color w:val="943634" w:themeColor="accent2" w:themeShade="BF"/>
      </w:rPr>
      <w:t xml:space="preserve"> di quartiere</w:t>
    </w:r>
    <w:r>
      <w:rPr>
        <w:color w:val="943634" w:themeColor="accent2" w:themeShade="BF"/>
      </w:rPr>
      <w:t>”</w:t>
    </w:r>
    <w:r>
      <w:tab/>
    </w:r>
    <w:r>
      <w:tab/>
    </w:r>
  </w:p>
  <w:p w14:paraId="057784A2" w14:textId="77777777" w:rsidR="0009175E" w:rsidRDefault="0009175E">
    <w:pPr>
      <w:pStyle w:val="Pidipaginadispari-AdG"/>
    </w:pPr>
    <w:r>
      <w:rPr>
        <w:b/>
        <w:i w:val="0"/>
      </w:rPr>
      <w:t xml:space="preserve">Direzione di Progetto Economia Urbana, Moda e Design </w:t>
    </w:r>
  </w:p>
  <w:p w14:paraId="5527E26A" w14:textId="77777777" w:rsidR="0009175E" w:rsidRDefault="0009175E">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1186A3" w14:textId="77777777" w:rsidR="002572F3" w:rsidRDefault="002572F3">
      <w:pPr>
        <w:rPr>
          <w:sz w:val="12"/>
        </w:rPr>
      </w:pPr>
      <w:r>
        <w:separator/>
      </w:r>
    </w:p>
  </w:footnote>
  <w:footnote w:type="continuationSeparator" w:id="0">
    <w:p w14:paraId="4E38B2BE" w14:textId="77777777" w:rsidR="002572F3" w:rsidRDefault="002572F3">
      <w:pPr>
        <w:rPr>
          <w:sz w:val="12"/>
        </w:rPr>
      </w:pPr>
      <w:r>
        <w:continuationSeparator/>
      </w:r>
    </w:p>
  </w:footnote>
  <w:footnote w:id="1">
    <w:p w14:paraId="4EA9FFC7" w14:textId="77777777" w:rsidR="00425813" w:rsidRPr="00DE605C" w:rsidRDefault="00425813" w:rsidP="00425813">
      <w:pPr>
        <w:pStyle w:val="Testonotaapidipagina"/>
        <w:rPr>
          <w:color w:val="000000" w:themeColor="text1"/>
          <w:sz w:val="18"/>
          <w:szCs w:val="18"/>
        </w:rPr>
      </w:pPr>
      <w:r w:rsidRPr="00DE605C">
        <w:rPr>
          <w:rStyle w:val="Caratterinotaapidipagina"/>
          <w:color w:val="000000" w:themeColor="text1"/>
          <w:sz w:val="18"/>
          <w:szCs w:val="18"/>
        </w:rPr>
        <w:footnoteRef/>
      </w:r>
      <w:r w:rsidRPr="00DE605C">
        <w:rPr>
          <w:color w:val="000000" w:themeColor="text1"/>
          <w:sz w:val="18"/>
          <w:szCs w:val="18"/>
        </w:rPr>
        <w:t xml:space="preserve"> FINE ESERCIZIO FINANZIARIO: compilare in base all'anno fiscale di riferimento (generalmente coincide con l'anno solare e quindi 31 dicembre, ma vi sono organizzazione che ricorrono a modelli di anno fiscale diverso, es. con termine al 30 giugno).</w:t>
      </w:r>
    </w:p>
  </w:footnote>
  <w:footnote w:id="2">
    <w:p w14:paraId="41A09C44" w14:textId="77777777" w:rsidR="00DE605C" w:rsidRPr="005D5614" w:rsidRDefault="00DE605C" w:rsidP="00DE605C">
      <w:pPr>
        <w:pStyle w:val="Testonotaapidipagina"/>
        <w:rPr>
          <w:color w:val="FF0000"/>
        </w:rPr>
      </w:pPr>
      <w:r w:rsidRPr="00DE605C">
        <w:rPr>
          <w:rStyle w:val="Rimandonotaapidipagina"/>
          <w:color w:val="000000" w:themeColor="text1"/>
          <w:sz w:val="18"/>
          <w:szCs w:val="18"/>
        </w:rPr>
        <w:footnoteRef/>
      </w:r>
      <w:r w:rsidRPr="00DE605C">
        <w:rPr>
          <w:color w:val="000000" w:themeColor="text1"/>
          <w:sz w:val="18"/>
          <w:szCs w:val="18"/>
        </w:rPr>
        <w:t xml:space="preserve"> </w:t>
      </w:r>
      <w:r w:rsidRPr="00DE605C">
        <w:rPr>
          <w:rFonts w:cs="Calibri"/>
          <w:color w:val="000000" w:themeColor="text1"/>
          <w:sz w:val="18"/>
          <w:szCs w:val="18"/>
        </w:rPr>
        <w:t xml:space="preserve">Allegato 1, articolo 2, del Regolamento (UE) n. 651/2014 della Commissione Europea del 17 giugno 2014 e </w:t>
      </w:r>
      <w:proofErr w:type="spellStart"/>
      <w:r w:rsidRPr="00DE605C">
        <w:rPr>
          <w:rFonts w:cs="Calibri"/>
          <w:color w:val="000000" w:themeColor="text1"/>
          <w:sz w:val="18"/>
          <w:szCs w:val="18"/>
        </w:rPr>
        <w:t>s.m.i.</w:t>
      </w:r>
      <w:proofErr w:type="spellEnd"/>
      <w:r w:rsidRPr="00DE605C">
        <w:rPr>
          <w:rFonts w:cs="Calibri"/>
          <w:color w:val="000000" w:themeColor="text1"/>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ADABE" w14:textId="77777777"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multilevel"/>
    <w:tmpl w:val="00000009"/>
    <w:lvl w:ilvl="0">
      <w:start w:val="1"/>
      <w:numFmt w:val="bullet"/>
      <w:lvlText w:val=""/>
      <w:lvlJc w:val="left"/>
      <w:pPr>
        <w:tabs>
          <w:tab w:val="num" w:pos="227"/>
        </w:tabs>
        <w:ind w:left="227" w:hanging="227"/>
      </w:pPr>
      <w:rPr>
        <w:rFonts w:ascii="Symbol" w:hAnsi="Symbol" w:cs="OpenSymbol"/>
      </w:rPr>
    </w:lvl>
    <w:lvl w:ilvl="1">
      <w:start w:val="1"/>
      <w:numFmt w:val="bullet"/>
      <w:lvlText w:val=""/>
      <w:lvlJc w:val="left"/>
      <w:pPr>
        <w:tabs>
          <w:tab w:val="num" w:pos="454"/>
        </w:tabs>
        <w:ind w:left="454" w:hanging="227"/>
      </w:pPr>
      <w:rPr>
        <w:rFonts w:ascii="Symbol" w:hAnsi="Symbol" w:cs="OpenSymbol"/>
      </w:rPr>
    </w:lvl>
    <w:lvl w:ilvl="2">
      <w:start w:val="1"/>
      <w:numFmt w:val="bullet"/>
      <w:lvlText w:val=""/>
      <w:lvlJc w:val="left"/>
      <w:pPr>
        <w:tabs>
          <w:tab w:val="num" w:pos="680"/>
        </w:tabs>
        <w:ind w:left="680" w:hanging="227"/>
      </w:pPr>
      <w:rPr>
        <w:rFonts w:ascii="Symbol" w:hAnsi="Symbol" w:cs="OpenSymbol"/>
      </w:rPr>
    </w:lvl>
    <w:lvl w:ilvl="3">
      <w:start w:val="1"/>
      <w:numFmt w:val="bullet"/>
      <w:lvlText w:val=""/>
      <w:lvlJc w:val="left"/>
      <w:pPr>
        <w:tabs>
          <w:tab w:val="num" w:pos="907"/>
        </w:tabs>
        <w:ind w:left="907" w:hanging="227"/>
      </w:pPr>
      <w:rPr>
        <w:rFonts w:ascii="Symbol" w:hAnsi="Symbol" w:cs="OpenSymbol"/>
      </w:rPr>
    </w:lvl>
    <w:lvl w:ilvl="4">
      <w:start w:val="1"/>
      <w:numFmt w:val="bullet"/>
      <w:lvlText w:val=""/>
      <w:lvlJc w:val="left"/>
      <w:pPr>
        <w:tabs>
          <w:tab w:val="num" w:pos="1134"/>
        </w:tabs>
        <w:ind w:left="1134" w:hanging="227"/>
      </w:pPr>
      <w:rPr>
        <w:rFonts w:ascii="Symbol" w:hAnsi="Symbol" w:cs="OpenSymbol"/>
      </w:rPr>
    </w:lvl>
    <w:lvl w:ilvl="5">
      <w:start w:val="1"/>
      <w:numFmt w:val="bullet"/>
      <w:lvlText w:val=""/>
      <w:lvlJc w:val="left"/>
      <w:pPr>
        <w:tabs>
          <w:tab w:val="num" w:pos="1361"/>
        </w:tabs>
        <w:ind w:left="1361" w:hanging="227"/>
      </w:pPr>
      <w:rPr>
        <w:rFonts w:ascii="Symbol" w:hAnsi="Symbol" w:cs="OpenSymbol"/>
      </w:rPr>
    </w:lvl>
    <w:lvl w:ilvl="6">
      <w:start w:val="1"/>
      <w:numFmt w:val="bullet"/>
      <w:lvlText w:val=""/>
      <w:lvlJc w:val="left"/>
      <w:pPr>
        <w:tabs>
          <w:tab w:val="num" w:pos="1587"/>
        </w:tabs>
        <w:ind w:left="1587" w:hanging="227"/>
      </w:pPr>
      <w:rPr>
        <w:rFonts w:ascii="Symbol" w:hAnsi="Symbol" w:cs="OpenSymbol"/>
      </w:rPr>
    </w:lvl>
    <w:lvl w:ilvl="7">
      <w:start w:val="1"/>
      <w:numFmt w:val="bullet"/>
      <w:lvlText w:val=""/>
      <w:lvlJc w:val="left"/>
      <w:pPr>
        <w:tabs>
          <w:tab w:val="num" w:pos="1814"/>
        </w:tabs>
        <w:ind w:left="1814" w:hanging="227"/>
      </w:pPr>
      <w:rPr>
        <w:rFonts w:ascii="Symbol" w:hAnsi="Symbol" w:cs="OpenSymbol"/>
      </w:rPr>
    </w:lvl>
    <w:lvl w:ilvl="8">
      <w:start w:val="1"/>
      <w:numFmt w:val="bullet"/>
      <w:lvlText w:val=""/>
      <w:lvlJc w:val="left"/>
      <w:pPr>
        <w:tabs>
          <w:tab w:val="num" w:pos="2041"/>
        </w:tabs>
        <w:ind w:left="2041" w:hanging="227"/>
      </w:pPr>
      <w:rPr>
        <w:rFonts w:ascii="Symbol" w:hAnsi="Symbol" w:cs="OpenSymbol"/>
      </w:rPr>
    </w:lvl>
  </w:abstractNum>
  <w:abstractNum w:abstractNumId="2" w15:restartNumberingAfterBreak="0">
    <w:nsid w:val="01246439"/>
    <w:multiLevelType w:val="multilevel"/>
    <w:tmpl w:val="5F78F9E0"/>
    <w:lvl w:ilvl="0">
      <w:start w:val="30"/>
      <w:numFmt w:val="bullet"/>
      <w:lvlText w:val="-"/>
      <w:lvlJc w:val="left"/>
      <w:pPr>
        <w:ind w:left="1428" w:hanging="360"/>
      </w:pPr>
      <w:rPr>
        <w:rFonts w:ascii="Times New Roman" w:eastAsia="Times New Roman" w:hAnsi="Times New Roman" w:hint="default"/>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1553B98"/>
    <w:multiLevelType w:val="multilevel"/>
    <w:tmpl w:val="CFEC46DC"/>
    <w:lvl w:ilvl="0">
      <w:start w:val="1"/>
      <w:numFmt w:val="decimal"/>
      <w:lvlText w:val="%1."/>
      <w:lvlJc w:val="left"/>
      <w:pPr>
        <w:ind w:left="720" w:hanging="360"/>
      </w:pPr>
      <w:rPr>
        <w:rFonts w:ascii="Calibri" w:hAnsi="Calibri"/>
        <w:b w:val="0"/>
        <w:strike w:val="0"/>
        <w:dstrike w:val="0"/>
        <w:color w:val="00000A"/>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15F3F6E"/>
    <w:multiLevelType w:val="multilevel"/>
    <w:tmpl w:val="4A4E24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2790607"/>
    <w:multiLevelType w:val="multilevel"/>
    <w:tmpl w:val="CD6E9F52"/>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 w15:restartNumberingAfterBreak="0">
    <w:nsid w:val="029E2605"/>
    <w:multiLevelType w:val="hybridMultilevel"/>
    <w:tmpl w:val="772EBDEC"/>
    <w:lvl w:ilvl="0" w:tplc="7974B46A">
      <w:start w:val="1"/>
      <w:numFmt w:val="decimal"/>
      <w:lvlText w:val="%1."/>
      <w:lvlJc w:val="left"/>
      <w:pPr>
        <w:ind w:left="1080" w:hanging="360"/>
      </w:pPr>
    </w:lvl>
    <w:lvl w:ilvl="1" w:tplc="B4EAEAD4">
      <w:start w:val="1"/>
      <w:numFmt w:val="decimal"/>
      <w:lvlText w:val="%2."/>
      <w:lvlJc w:val="left"/>
      <w:pPr>
        <w:ind w:left="1080" w:hanging="360"/>
      </w:pPr>
    </w:lvl>
    <w:lvl w:ilvl="2" w:tplc="7E168ABE">
      <w:start w:val="1"/>
      <w:numFmt w:val="decimal"/>
      <w:lvlText w:val="%3."/>
      <w:lvlJc w:val="left"/>
      <w:pPr>
        <w:ind w:left="1080" w:hanging="360"/>
      </w:pPr>
    </w:lvl>
    <w:lvl w:ilvl="3" w:tplc="14E03B40">
      <w:start w:val="1"/>
      <w:numFmt w:val="decimal"/>
      <w:lvlText w:val="%4."/>
      <w:lvlJc w:val="left"/>
      <w:pPr>
        <w:ind w:left="1080" w:hanging="360"/>
      </w:pPr>
    </w:lvl>
    <w:lvl w:ilvl="4" w:tplc="55CC0F2C">
      <w:start w:val="1"/>
      <w:numFmt w:val="decimal"/>
      <w:lvlText w:val="%5."/>
      <w:lvlJc w:val="left"/>
      <w:pPr>
        <w:ind w:left="1080" w:hanging="360"/>
      </w:pPr>
    </w:lvl>
    <w:lvl w:ilvl="5" w:tplc="4ADC5738">
      <w:start w:val="1"/>
      <w:numFmt w:val="decimal"/>
      <w:lvlText w:val="%6."/>
      <w:lvlJc w:val="left"/>
      <w:pPr>
        <w:ind w:left="1080" w:hanging="360"/>
      </w:pPr>
    </w:lvl>
    <w:lvl w:ilvl="6" w:tplc="7BB8DAA6">
      <w:start w:val="1"/>
      <w:numFmt w:val="decimal"/>
      <w:lvlText w:val="%7."/>
      <w:lvlJc w:val="left"/>
      <w:pPr>
        <w:ind w:left="1080" w:hanging="360"/>
      </w:pPr>
    </w:lvl>
    <w:lvl w:ilvl="7" w:tplc="907C55F4">
      <w:start w:val="1"/>
      <w:numFmt w:val="decimal"/>
      <w:lvlText w:val="%8."/>
      <w:lvlJc w:val="left"/>
      <w:pPr>
        <w:ind w:left="1080" w:hanging="360"/>
      </w:pPr>
    </w:lvl>
    <w:lvl w:ilvl="8" w:tplc="EB76926C">
      <w:start w:val="1"/>
      <w:numFmt w:val="decimal"/>
      <w:lvlText w:val="%9."/>
      <w:lvlJc w:val="left"/>
      <w:pPr>
        <w:ind w:left="1080" w:hanging="360"/>
      </w:pPr>
    </w:lvl>
  </w:abstractNum>
  <w:abstractNum w:abstractNumId="7" w15:restartNumberingAfterBreak="0">
    <w:nsid w:val="02BA4BBA"/>
    <w:multiLevelType w:val="hybridMultilevel"/>
    <w:tmpl w:val="AA9497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3713FD3"/>
    <w:multiLevelType w:val="hybridMultilevel"/>
    <w:tmpl w:val="9C0C1CFC"/>
    <w:lvl w:ilvl="0" w:tplc="1F648BF2">
      <w:start w:val="1"/>
      <w:numFmt w:val="bullet"/>
      <w:lvlText w:val=""/>
      <w:lvlJc w:val="left"/>
      <w:pPr>
        <w:ind w:left="360" w:hanging="360"/>
      </w:pPr>
      <w:rPr>
        <w:rFonts w:ascii="Symbol" w:eastAsia="Calibri" w:hAnsi="Symbol"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04205CDC"/>
    <w:multiLevelType w:val="multilevel"/>
    <w:tmpl w:val="6366CC64"/>
    <w:lvl w:ilvl="0">
      <w:start w:val="1"/>
      <w:numFmt w:val="bullet"/>
      <w:lvlText w:val=""/>
      <w:lvlJc w:val="left"/>
      <w:pPr>
        <w:ind w:left="727" w:hanging="360"/>
      </w:pPr>
      <w:rPr>
        <w:rFonts w:ascii="Symbol" w:hAnsi="Symbol" w:cs="Symbol" w:hint="default"/>
        <w:b w:val="0"/>
        <w:sz w:val="24"/>
        <w:szCs w:val="22"/>
      </w:rPr>
    </w:lvl>
    <w:lvl w:ilvl="1">
      <w:start w:val="1"/>
      <w:numFmt w:val="lowerLetter"/>
      <w:lvlText w:val="%2."/>
      <w:lvlJc w:val="left"/>
      <w:pPr>
        <w:ind w:left="1447" w:hanging="360"/>
      </w:pPr>
    </w:lvl>
    <w:lvl w:ilvl="2">
      <w:start w:val="1"/>
      <w:numFmt w:val="lowerRoman"/>
      <w:lvlText w:val="%3."/>
      <w:lvlJc w:val="right"/>
      <w:pPr>
        <w:ind w:left="2167" w:hanging="180"/>
      </w:pPr>
    </w:lvl>
    <w:lvl w:ilvl="3">
      <w:start w:val="1"/>
      <w:numFmt w:val="decimal"/>
      <w:lvlText w:val="%4."/>
      <w:lvlJc w:val="left"/>
      <w:pPr>
        <w:ind w:left="2887" w:hanging="360"/>
      </w:pPr>
    </w:lvl>
    <w:lvl w:ilvl="4">
      <w:start w:val="1"/>
      <w:numFmt w:val="lowerLetter"/>
      <w:lvlText w:val="%5."/>
      <w:lvlJc w:val="left"/>
      <w:pPr>
        <w:ind w:left="3607" w:hanging="360"/>
      </w:pPr>
    </w:lvl>
    <w:lvl w:ilvl="5">
      <w:start w:val="1"/>
      <w:numFmt w:val="lowerRoman"/>
      <w:lvlText w:val="%6."/>
      <w:lvlJc w:val="right"/>
      <w:pPr>
        <w:ind w:left="4327" w:hanging="180"/>
      </w:pPr>
    </w:lvl>
    <w:lvl w:ilvl="6">
      <w:start w:val="1"/>
      <w:numFmt w:val="decimal"/>
      <w:lvlText w:val="%7."/>
      <w:lvlJc w:val="left"/>
      <w:pPr>
        <w:ind w:left="5047" w:hanging="360"/>
      </w:pPr>
    </w:lvl>
    <w:lvl w:ilvl="7">
      <w:start w:val="1"/>
      <w:numFmt w:val="lowerLetter"/>
      <w:lvlText w:val="%8."/>
      <w:lvlJc w:val="left"/>
      <w:pPr>
        <w:ind w:left="5767" w:hanging="360"/>
      </w:pPr>
    </w:lvl>
    <w:lvl w:ilvl="8">
      <w:start w:val="1"/>
      <w:numFmt w:val="lowerRoman"/>
      <w:lvlText w:val="%9."/>
      <w:lvlJc w:val="right"/>
      <w:pPr>
        <w:ind w:left="6487" w:hanging="180"/>
      </w:pPr>
    </w:lvl>
  </w:abstractNum>
  <w:abstractNum w:abstractNumId="10" w15:restartNumberingAfterBreak="0">
    <w:nsid w:val="06935EB0"/>
    <w:multiLevelType w:val="hybridMultilevel"/>
    <w:tmpl w:val="B86ED248"/>
    <w:lvl w:ilvl="0" w:tplc="57468D42">
      <w:start w:val="2"/>
      <w:numFmt w:val="bullet"/>
      <w:lvlText w:val="-"/>
      <w:lvlJc w:val="left"/>
      <w:pPr>
        <w:ind w:left="1060" w:hanging="70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78477BB"/>
    <w:multiLevelType w:val="multilevel"/>
    <w:tmpl w:val="231A008A"/>
    <w:lvl w:ilvl="0">
      <w:start w:val="3"/>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8A00982"/>
    <w:multiLevelType w:val="multilevel"/>
    <w:tmpl w:val="DE922646"/>
    <w:lvl w:ilvl="0">
      <w:start w:val="1"/>
      <w:numFmt w:val="lowerLetter"/>
      <w:lvlText w:val="%1."/>
      <w:lvlJc w:val="left"/>
      <w:pPr>
        <w:ind w:left="1090" w:hanging="360"/>
      </w:pPr>
    </w:lvl>
    <w:lvl w:ilvl="1">
      <w:start w:val="1"/>
      <w:numFmt w:val="lowerLetter"/>
      <w:lvlText w:val="%2."/>
      <w:lvlJc w:val="left"/>
      <w:pPr>
        <w:ind w:left="1810" w:hanging="360"/>
      </w:pPr>
    </w:lvl>
    <w:lvl w:ilvl="2">
      <w:start w:val="1"/>
      <w:numFmt w:val="lowerRoman"/>
      <w:lvlText w:val="%3."/>
      <w:lvlJc w:val="right"/>
      <w:pPr>
        <w:ind w:left="2530" w:hanging="180"/>
      </w:pPr>
    </w:lvl>
    <w:lvl w:ilvl="3">
      <w:start w:val="1"/>
      <w:numFmt w:val="decimal"/>
      <w:lvlText w:val="%4."/>
      <w:lvlJc w:val="left"/>
      <w:pPr>
        <w:ind w:left="3250" w:hanging="360"/>
      </w:pPr>
    </w:lvl>
    <w:lvl w:ilvl="4">
      <w:start w:val="1"/>
      <w:numFmt w:val="lowerLetter"/>
      <w:lvlText w:val="%5."/>
      <w:lvlJc w:val="left"/>
      <w:pPr>
        <w:ind w:left="3970" w:hanging="360"/>
      </w:pPr>
    </w:lvl>
    <w:lvl w:ilvl="5">
      <w:start w:val="1"/>
      <w:numFmt w:val="lowerRoman"/>
      <w:lvlText w:val="%6."/>
      <w:lvlJc w:val="right"/>
      <w:pPr>
        <w:ind w:left="4690" w:hanging="180"/>
      </w:pPr>
    </w:lvl>
    <w:lvl w:ilvl="6">
      <w:start w:val="1"/>
      <w:numFmt w:val="decimal"/>
      <w:lvlText w:val="%7."/>
      <w:lvlJc w:val="left"/>
      <w:pPr>
        <w:ind w:left="5410" w:hanging="360"/>
      </w:pPr>
    </w:lvl>
    <w:lvl w:ilvl="7">
      <w:start w:val="1"/>
      <w:numFmt w:val="lowerLetter"/>
      <w:lvlText w:val="%8."/>
      <w:lvlJc w:val="left"/>
      <w:pPr>
        <w:ind w:left="6130" w:hanging="360"/>
      </w:pPr>
    </w:lvl>
    <w:lvl w:ilvl="8">
      <w:start w:val="1"/>
      <w:numFmt w:val="lowerRoman"/>
      <w:lvlText w:val="%9."/>
      <w:lvlJc w:val="right"/>
      <w:pPr>
        <w:ind w:left="6850" w:hanging="180"/>
      </w:pPr>
    </w:lvl>
  </w:abstractNum>
  <w:abstractNum w:abstractNumId="13" w15:restartNumberingAfterBreak="0">
    <w:nsid w:val="08FD05CC"/>
    <w:multiLevelType w:val="multilevel"/>
    <w:tmpl w:val="22C68854"/>
    <w:lvl w:ilvl="0">
      <w:start w:val="1"/>
      <w:numFmt w:val="lowerLetter"/>
      <w:lvlText w:val="%1)"/>
      <w:lvlJc w:val="left"/>
      <w:pPr>
        <w:tabs>
          <w:tab w:val="num" w:pos="4613"/>
        </w:tabs>
        <w:ind w:left="4962" w:hanging="360"/>
      </w:pPr>
    </w:lvl>
    <w:lvl w:ilvl="1">
      <w:start w:val="1"/>
      <w:numFmt w:val="lowerRoman"/>
      <w:lvlText w:val="%2."/>
      <w:lvlJc w:val="right"/>
      <w:pPr>
        <w:tabs>
          <w:tab w:val="num" w:pos="4973"/>
        </w:tabs>
        <w:ind w:left="5682" w:hanging="360"/>
      </w:pPr>
    </w:lvl>
    <w:lvl w:ilvl="2">
      <w:start w:val="1"/>
      <w:numFmt w:val="lowerRoman"/>
      <w:lvlText w:val="%3."/>
      <w:lvlJc w:val="right"/>
      <w:pPr>
        <w:tabs>
          <w:tab w:val="num" w:pos="5333"/>
        </w:tabs>
        <w:ind w:left="6402" w:hanging="180"/>
      </w:pPr>
    </w:lvl>
    <w:lvl w:ilvl="3">
      <w:start w:val="1"/>
      <w:numFmt w:val="decimal"/>
      <w:lvlText w:val="%4."/>
      <w:lvlJc w:val="left"/>
      <w:pPr>
        <w:tabs>
          <w:tab w:val="num" w:pos="5693"/>
        </w:tabs>
        <w:ind w:left="7122" w:hanging="360"/>
      </w:pPr>
    </w:lvl>
    <w:lvl w:ilvl="4">
      <w:start w:val="1"/>
      <w:numFmt w:val="lowerLetter"/>
      <w:lvlText w:val="%5."/>
      <w:lvlJc w:val="left"/>
      <w:pPr>
        <w:tabs>
          <w:tab w:val="num" w:pos="6053"/>
        </w:tabs>
        <w:ind w:left="7842" w:hanging="360"/>
      </w:pPr>
    </w:lvl>
    <w:lvl w:ilvl="5">
      <w:start w:val="1"/>
      <w:numFmt w:val="lowerRoman"/>
      <w:lvlText w:val="%6."/>
      <w:lvlJc w:val="right"/>
      <w:pPr>
        <w:tabs>
          <w:tab w:val="num" w:pos="6413"/>
        </w:tabs>
        <w:ind w:left="8562" w:hanging="180"/>
      </w:pPr>
    </w:lvl>
    <w:lvl w:ilvl="6">
      <w:start w:val="1"/>
      <w:numFmt w:val="decimal"/>
      <w:lvlText w:val="%7."/>
      <w:lvlJc w:val="left"/>
      <w:pPr>
        <w:tabs>
          <w:tab w:val="num" w:pos="6773"/>
        </w:tabs>
        <w:ind w:left="9282" w:hanging="360"/>
      </w:pPr>
    </w:lvl>
    <w:lvl w:ilvl="7">
      <w:start w:val="1"/>
      <w:numFmt w:val="lowerLetter"/>
      <w:lvlText w:val="%8."/>
      <w:lvlJc w:val="left"/>
      <w:pPr>
        <w:tabs>
          <w:tab w:val="num" w:pos="7133"/>
        </w:tabs>
        <w:ind w:left="10002" w:hanging="360"/>
      </w:pPr>
    </w:lvl>
    <w:lvl w:ilvl="8">
      <w:start w:val="1"/>
      <w:numFmt w:val="lowerRoman"/>
      <w:lvlText w:val="%9."/>
      <w:lvlJc w:val="right"/>
      <w:pPr>
        <w:tabs>
          <w:tab w:val="num" w:pos="7493"/>
        </w:tabs>
        <w:ind w:left="10722" w:hanging="180"/>
      </w:pPr>
    </w:lvl>
  </w:abstractNum>
  <w:abstractNum w:abstractNumId="14" w15:restartNumberingAfterBreak="0">
    <w:nsid w:val="0AF454B6"/>
    <w:multiLevelType w:val="hybridMultilevel"/>
    <w:tmpl w:val="5FF6E488"/>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AFF7EFF"/>
    <w:multiLevelType w:val="hybridMultilevel"/>
    <w:tmpl w:val="B87AD4C8"/>
    <w:lvl w:ilvl="0" w:tplc="94DC247C">
      <w:start w:val="1"/>
      <w:numFmt w:val="decimal"/>
      <w:lvlText w:val="%1."/>
      <w:lvlJc w:val="left"/>
      <w:pPr>
        <w:ind w:left="1080" w:hanging="360"/>
      </w:pPr>
    </w:lvl>
    <w:lvl w:ilvl="1" w:tplc="F496AEDE">
      <w:start w:val="1"/>
      <w:numFmt w:val="decimal"/>
      <w:lvlText w:val="%2."/>
      <w:lvlJc w:val="left"/>
      <w:pPr>
        <w:ind w:left="1080" w:hanging="360"/>
      </w:pPr>
    </w:lvl>
    <w:lvl w:ilvl="2" w:tplc="16785224">
      <w:start w:val="1"/>
      <w:numFmt w:val="decimal"/>
      <w:lvlText w:val="%3."/>
      <w:lvlJc w:val="left"/>
      <w:pPr>
        <w:ind w:left="1080" w:hanging="360"/>
      </w:pPr>
    </w:lvl>
    <w:lvl w:ilvl="3" w:tplc="A89AB65E">
      <w:start w:val="1"/>
      <w:numFmt w:val="decimal"/>
      <w:lvlText w:val="%4."/>
      <w:lvlJc w:val="left"/>
      <w:pPr>
        <w:ind w:left="1080" w:hanging="360"/>
      </w:pPr>
    </w:lvl>
    <w:lvl w:ilvl="4" w:tplc="CB68C7F8">
      <w:start w:val="1"/>
      <w:numFmt w:val="decimal"/>
      <w:lvlText w:val="%5."/>
      <w:lvlJc w:val="left"/>
      <w:pPr>
        <w:ind w:left="1080" w:hanging="360"/>
      </w:pPr>
    </w:lvl>
    <w:lvl w:ilvl="5" w:tplc="32485B7A">
      <w:start w:val="1"/>
      <w:numFmt w:val="decimal"/>
      <w:lvlText w:val="%6."/>
      <w:lvlJc w:val="left"/>
      <w:pPr>
        <w:ind w:left="1080" w:hanging="360"/>
      </w:pPr>
    </w:lvl>
    <w:lvl w:ilvl="6" w:tplc="DF8C9D0C">
      <w:start w:val="1"/>
      <w:numFmt w:val="decimal"/>
      <w:lvlText w:val="%7."/>
      <w:lvlJc w:val="left"/>
      <w:pPr>
        <w:ind w:left="1080" w:hanging="360"/>
      </w:pPr>
    </w:lvl>
    <w:lvl w:ilvl="7" w:tplc="5EC87B32">
      <w:start w:val="1"/>
      <w:numFmt w:val="decimal"/>
      <w:lvlText w:val="%8."/>
      <w:lvlJc w:val="left"/>
      <w:pPr>
        <w:ind w:left="1080" w:hanging="360"/>
      </w:pPr>
    </w:lvl>
    <w:lvl w:ilvl="8" w:tplc="B098682A">
      <w:start w:val="1"/>
      <w:numFmt w:val="decimal"/>
      <w:lvlText w:val="%9."/>
      <w:lvlJc w:val="left"/>
      <w:pPr>
        <w:ind w:left="1080" w:hanging="360"/>
      </w:pPr>
    </w:lvl>
  </w:abstractNum>
  <w:abstractNum w:abstractNumId="16" w15:restartNumberingAfterBreak="0">
    <w:nsid w:val="0B171228"/>
    <w:multiLevelType w:val="hybridMultilevel"/>
    <w:tmpl w:val="56440840"/>
    <w:lvl w:ilvl="0" w:tplc="3FA882A4">
      <w:start w:val="16"/>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7" w15:restartNumberingAfterBreak="0">
    <w:nsid w:val="0C816550"/>
    <w:multiLevelType w:val="multilevel"/>
    <w:tmpl w:val="D17C0644"/>
    <w:lvl w:ilvl="0">
      <w:start w:val="1"/>
      <w:numFmt w:val="decimal"/>
      <w:lvlText w:val="%1."/>
      <w:lvlJc w:val="left"/>
      <w:pPr>
        <w:ind w:left="2487" w:hanging="360"/>
      </w:pPr>
      <w:rPr>
        <w:rFonts w:ascii="Calibri" w:hAnsi="Calibri" w:cs="Calibri"/>
        <w:b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0D1A5CCC"/>
    <w:multiLevelType w:val="hybridMultilevel"/>
    <w:tmpl w:val="DBDC0C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0D2040D4"/>
    <w:multiLevelType w:val="hybridMultilevel"/>
    <w:tmpl w:val="68D413AE"/>
    <w:lvl w:ilvl="0" w:tplc="FFFFFFFF">
      <w:start w:val="30"/>
      <w:numFmt w:val="bullet"/>
      <w:lvlText w:val="-"/>
      <w:lvlJc w:val="left"/>
      <w:pPr>
        <w:ind w:left="2191" w:hanging="360"/>
      </w:pPr>
      <w:rPr>
        <w:rFonts w:ascii="Times New Roman" w:eastAsia="Times New Roman" w:hAnsi="Times New Roman" w:hint="default"/>
      </w:rPr>
    </w:lvl>
    <w:lvl w:ilvl="1" w:tplc="04100003" w:tentative="1">
      <w:start w:val="1"/>
      <w:numFmt w:val="bullet"/>
      <w:lvlText w:val="o"/>
      <w:lvlJc w:val="left"/>
      <w:pPr>
        <w:ind w:left="2911" w:hanging="360"/>
      </w:pPr>
      <w:rPr>
        <w:rFonts w:ascii="Courier New" w:hAnsi="Courier New" w:cs="Courier New" w:hint="default"/>
      </w:rPr>
    </w:lvl>
    <w:lvl w:ilvl="2" w:tplc="04100005" w:tentative="1">
      <w:start w:val="1"/>
      <w:numFmt w:val="bullet"/>
      <w:lvlText w:val=""/>
      <w:lvlJc w:val="left"/>
      <w:pPr>
        <w:ind w:left="3631" w:hanging="360"/>
      </w:pPr>
      <w:rPr>
        <w:rFonts w:ascii="Wingdings" w:hAnsi="Wingdings" w:hint="default"/>
      </w:rPr>
    </w:lvl>
    <w:lvl w:ilvl="3" w:tplc="04100001" w:tentative="1">
      <w:start w:val="1"/>
      <w:numFmt w:val="bullet"/>
      <w:lvlText w:val=""/>
      <w:lvlJc w:val="left"/>
      <w:pPr>
        <w:ind w:left="4351" w:hanging="360"/>
      </w:pPr>
      <w:rPr>
        <w:rFonts w:ascii="Symbol" w:hAnsi="Symbol" w:hint="default"/>
      </w:rPr>
    </w:lvl>
    <w:lvl w:ilvl="4" w:tplc="04100003" w:tentative="1">
      <w:start w:val="1"/>
      <w:numFmt w:val="bullet"/>
      <w:lvlText w:val="o"/>
      <w:lvlJc w:val="left"/>
      <w:pPr>
        <w:ind w:left="5071" w:hanging="360"/>
      </w:pPr>
      <w:rPr>
        <w:rFonts w:ascii="Courier New" w:hAnsi="Courier New" w:cs="Courier New" w:hint="default"/>
      </w:rPr>
    </w:lvl>
    <w:lvl w:ilvl="5" w:tplc="04100005" w:tentative="1">
      <w:start w:val="1"/>
      <w:numFmt w:val="bullet"/>
      <w:lvlText w:val=""/>
      <w:lvlJc w:val="left"/>
      <w:pPr>
        <w:ind w:left="5791" w:hanging="360"/>
      </w:pPr>
      <w:rPr>
        <w:rFonts w:ascii="Wingdings" w:hAnsi="Wingdings" w:hint="default"/>
      </w:rPr>
    </w:lvl>
    <w:lvl w:ilvl="6" w:tplc="04100001" w:tentative="1">
      <w:start w:val="1"/>
      <w:numFmt w:val="bullet"/>
      <w:lvlText w:val=""/>
      <w:lvlJc w:val="left"/>
      <w:pPr>
        <w:ind w:left="6511" w:hanging="360"/>
      </w:pPr>
      <w:rPr>
        <w:rFonts w:ascii="Symbol" w:hAnsi="Symbol" w:hint="default"/>
      </w:rPr>
    </w:lvl>
    <w:lvl w:ilvl="7" w:tplc="04100003" w:tentative="1">
      <w:start w:val="1"/>
      <w:numFmt w:val="bullet"/>
      <w:lvlText w:val="o"/>
      <w:lvlJc w:val="left"/>
      <w:pPr>
        <w:ind w:left="7231" w:hanging="360"/>
      </w:pPr>
      <w:rPr>
        <w:rFonts w:ascii="Courier New" w:hAnsi="Courier New" w:cs="Courier New" w:hint="default"/>
      </w:rPr>
    </w:lvl>
    <w:lvl w:ilvl="8" w:tplc="04100005" w:tentative="1">
      <w:start w:val="1"/>
      <w:numFmt w:val="bullet"/>
      <w:lvlText w:val=""/>
      <w:lvlJc w:val="left"/>
      <w:pPr>
        <w:ind w:left="7951" w:hanging="360"/>
      </w:pPr>
      <w:rPr>
        <w:rFonts w:ascii="Wingdings" w:hAnsi="Wingdings" w:hint="default"/>
      </w:rPr>
    </w:lvl>
  </w:abstractNum>
  <w:abstractNum w:abstractNumId="20" w15:restartNumberingAfterBreak="0">
    <w:nsid w:val="122243CD"/>
    <w:multiLevelType w:val="multilevel"/>
    <w:tmpl w:val="A468C17A"/>
    <w:lvl w:ilvl="0">
      <w:start w:val="1"/>
      <w:numFmt w:val="bullet"/>
      <w:lvlText w:val=""/>
      <w:lvlJc w:val="left"/>
      <w:pPr>
        <w:ind w:left="719" w:hanging="360"/>
      </w:pPr>
      <w:rPr>
        <w:rFonts w:ascii="Symbol" w:hAnsi="Symbol" w:cs="Symbol" w:hint="default"/>
        <w:b/>
        <w:sz w:val="24"/>
      </w:rPr>
    </w:lvl>
    <w:lvl w:ilvl="1">
      <w:start w:val="1"/>
      <w:numFmt w:val="bullet"/>
      <w:lvlText w:val="o"/>
      <w:lvlJc w:val="left"/>
      <w:pPr>
        <w:ind w:left="1439" w:hanging="360"/>
      </w:pPr>
      <w:rPr>
        <w:rFonts w:ascii="Courier New" w:hAnsi="Courier New" w:cs="Courier New" w:hint="default"/>
      </w:rPr>
    </w:lvl>
    <w:lvl w:ilvl="2">
      <w:start w:val="1"/>
      <w:numFmt w:val="bullet"/>
      <w:lvlText w:val=""/>
      <w:lvlJc w:val="left"/>
      <w:pPr>
        <w:ind w:left="2159" w:hanging="360"/>
      </w:pPr>
      <w:rPr>
        <w:rFonts w:ascii="Wingdings" w:hAnsi="Wingdings" w:cs="Wingdings" w:hint="default"/>
      </w:rPr>
    </w:lvl>
    <w:lvl w:ilvl="3">
      <w:start w:val="1"/>
      <w:numFmt w:val="bullet"/>
      <w:lvlText w:val=""/>
      <w:lvlJc w:val="left"/>
      <w:pPr>
        <w:ind w:left="2879" w:hanging="360"/>
      </w:pPr>
      <w:rPr>
        <w:rFonts w:ascii="Symbol" w:hAnsi="Symbol" w:cs="Symbol" w:hint="default"/>
      </w:rPr>
    </w:lvl>
    <w:lvl w:ilvl="4">
      <w:start w:val="1"/>
      <w:numFmt w:val="bullet"/>
      <w:lvlText w:val="o"/>
      <w:lvlJc w:val="left"/>
      <w:pPr>
        <w:ind w:left="3599" w:hanging="360"/>
      </w:pPr>
      <w:rPr>
        <w:rFonts w:ascii="Courier New" w:hAnsi="Courier New" w:cs="Courier New" w:hint="default"/>
      </w:rPr>
    </w:lvl>
    <w:lvl w:ilvl="5">
      <w:start w:val="1"/>
      <w:numFmt w:val="bullet"/>
      <w:lvlText w:val=""/>
      <w:lvlJc w:val="left"/>
      <w:pPr>
        <w:ind w:left="4319" w:hanging="360"/>
      </w:pPr>
      <w:rPr>
        <w:rFonts w:ascii="Wingdings" w:hAnsi="Wingdings" w:cs="Wingdings" w:hint="default"/>
      </w:rPr>
    </w:lvl>
    <w:lvl w:ilvl="6">
      <w:start w:val="1"/>
      <w:numFmt w:val="bullet"/>
      <w:lvlText w:val=""/>
      <w:lvlJc w:val="left"/>
      <w:pPr>
        <w:ind w:left="5039" w:hanging="360"/>
      </w:pPr>
      <w:rPr>
        <w:rFonts w:ascii="Symbol" w:hAnsi="Symbol" w:cs="Symbol" w:hint="default"/>
      </w:rPr>
    </w:lvl>
    <w:lvl w:ilvl="7">
      <w:start w:val="1"/>
      <w:numFmt w:val="bullet"/>
      <w:lvlText w:val="o"/>
      <w:lvlJc w:val="left"/>
      <w:pPr>
        <w:ind w:left="5759" w:hanging="360"/>
      </w:pPr>
      <w:rPr>
        <w:rFonts w:ascii="Courier New" w:hAnsi="Courier New" w:cs="Courier New" w:hint="default"/>
      </w:rPr>
    </w:lvl>
    <w:lvl w:ilvl="8">
      <w:start w:val="1"/>
      <w:numFmt w:val="bullet"/>
      <w:lvlText w:val=""/>
      <w:lvlJc w:val="left"/>
      <w:pPr>
        <w:ind w:left="6479" w:hanging="360"/>
      </w:pPr>
      <w:rPr>
        <w:rFonts w:ascii="Wingdings" w:hAnsi="Wingdings" w:cs="Wingdings" w:hint="default"/>
      </w:rPr>
    </w:lvl>
  </w:abstractNum>
  <w:abstractNum w:abstractNumId="21" w15:restartNumberingAfterBreak="0">
    <w:nsid w:val="14C61245"/>
    <w:multiLevelType w:val="multilevel"/>
    <w:tmpl w:val="3FBEBC14"/>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5EC3FFE"/>
    <w:multiLevelType w:val="hybridMultilevel"/>
    <w:tmpl w:val="94E47DF2"/>
    <w:lvl w:ilvl="0" w:tplc="EBA0D622">
      <w:start w:val="4"/>
      <w:numFmt w:val="bullet"/>
      <w:lvlText w:val="•"/>
      <w:lvlJc w:val="left"/>
      <w:pPr>
        <w:ind w:left="1070" w:hanging="71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16213123"/>
    <w:multiLevelType w:val="multilevel"/>
    <w:tmpl w:val="8746F2D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16C95D28"/>
    <w:multiLevelType w:val="multilevel"/>
    <w:tmpl w:val="0974EEA8"/>
    <w:lvl w:ilvl="0">
      <w:start w:val="1"/>
      <w:numFmt w:val="lowerRoman"/>
      <w:lvlText w:val="%1."/>
      <w:lvlJc w:val="righ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5" w15:restartNumberingAfterBreak="0">
    <w:nsid w:val="1A654482"/>
    <w:multiLevelType w:val="multilevel"/>
    <w:tmpl w:val="C0BEEA12"/>
    <w:lvl w:ilvl="0">
      <w:start w:val="1"/>
      <w:numFmt w:val="bullet"/>
      <w:lvlText w:val=""/>
      <w:lvlJc w:val="left"/>
      <w:pPr>
        <w:ind w:left="774" w:hanging="360"/>
      </w:pPr>
      <w:rPr>
        <w:rFonts w:ascii="Symbol" w:hAnsi="Symbol" w:cs="Symbol" w:hint="default"/>
        <w:sz w:val="24"/>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26" w15:restartNumberingAfterBreak="0">
    <w:nsid w:val="1B4D1D97"/>
    <w:multiLevelType w:val="hybridMultilevel"/>
    <w:tmpl w:val="AAD2E79C"/>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1C5069A9"/>
    <w:multiLevelType w:val="hybridMultilevel"/>
    <w:tmpl w:val="82AA55B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8" w15:restartNumberingAfterBreak="0">
    <w:nsid w:val="1C8D156A"/>
    <w:multiLevelType w:val="multilevel"/>
    <w:tmpl w:val="5666FBD8"/>
    <w:lvl w:ilvl="0">
      <w:start w:val="2"/>
      <w:numFmt w:val="decimal"/>
      <w:lvlText w:val="%1"/>
      <w:lvlJc w:val="left"/>
      <w:pPr>
        <w:ind w:left="720" w:hanging="360"/>
      </w:pPr>
      <w:rPr>
        <w:rFonts w:ascii="Calibri" w:eastAsia="Calibri" w:hAnsi="Calibri"/>
        <w:color w:val="00000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1F2036CD"/>
    <w:multiLevelType w:val="multilevel"/>
    <w:tmpl w:val="0AC8ED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20201D65"/>
    <w:multiLevelType w:val="multilevel"/>
    <w:tmpl w:val="B254CE78"/>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20300BFA"/>
    <w:multiLevelType w:val="multilevel"/>
    <w:tmpl w:val="3E6C0F58"/>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0D11DA5"/>
    <w:multiLevelType w:val="hybridMultilevel"/>
    <w:tmpl w:val="FDC04974"/>
    <w:lvl w:ilvl="0" w:tplc="4724A1EE">
      <w:start w:val="1"/>
      <w:numFmt w:val="decimal"/>
      <w:lvlText w:val="%1."/>
      <w:lvlJc w:val="left"/>
      <w:pPr>
        <w:ind w:left="1080" w:hanging="360"/>
      </w:pPr>
    </w:lvl>
    <w:lvl w:ilvl="1" w:tplc="AAB8F1BC">
      <w:start w:val="1"/>
      <w:numFmt w:val="decimal"/>
      <w:lvlText w:val="%2."/>
      <w:lvlJc w:val="left"/>
      <w:pPr>
        <w:ind w:left="1080" w:hanging="360"/>
      </w:pPr>
    </w:lvl>
    <w:lvl w:ilvl="2" w:tplc="588EBEB6">
      <w:start w:val="1"/>
      <w:numFmt w:val="decimal"/>
      <w:lvlText w:val="%3."/>
      <w:lvlJc w:val="left"/>
      <w:pPr>
        <w:ind w:left="1080" w:hanging="360"/>
      </w:pPr>
    </w:lvl>
    <w:lvl w:ilvl="3" w:tplc="C1627AA8">
      <w:start w:val="1"/>
      <w:numFmt w:val="decimal"/>
      <w:lvlText w:val="%4."/>
      <w:lvlJc w:val="left"/>
      <w:pPr>
        <w:ind w:left="1080" w:hanging="360"/>
      </w:pPr>
    </w:lvl>
    <w:lvl w:ilvl="4" w:tplc="0AD8704E">
      <w:start w:val="1"/>
      <w:numFmt w:val="decimal"/>
      <w:lvlText w:val="%5."/>
      <w:lvlJc w:val="left"/>
      <w:pPr>
        <w:ind w:left="1080" w:hanging="360"/>
      </w:pPr>
    </w:lvl>
    <w:lvl w:ilvl="5" w:tplc="E68E7B50">
      <w:start w:val="1"/>
      <w:numFmt w:val="decimal"/>
      <w:lvlText w:val="%6."/>
      <w:lvlJc w:val="left"/>
      <w:pPr>
        <w:ind w:left="1080" w:hanging="360"/>
      </w:pPr>
    </w:lvl>
    <w:lvl w:ilvl="6" w:tplc="4D2AAEE8">
      <w:start w:val="1"/>
      <w:numFmt w:val="decimal"/>
      <w:lvlText w:val="%7."/>
      <w:lvlJc w:val="left"/>
      <w:pPr>
        <w:ind w:left="1080" w:hanging="360"/>
      </w:pPr>
    </w:lvl>
    <w:lvl w:ilvl="7" w:tplc="8C5AE50E">
      <w:start w:val="1"/>
      <w:numFmt w:val="decimal"/>
      <w:lvlText w:val="%8."/>
      <w:lvlJc w:val="left"/>
      <w:pPr>
        <w:ind w:left="1080" w:hanging="360"/>
      </w:pPr>
    </w:lvl>
    <w:lvl w:ilvl="8" w:tplc="CD526EE8">
      <w:start w:val="1"/>
      <w:numFmt w:val="decimal"/>
      <w:lvlText w:val="%9."/>
      <w:lvlJc w:val="left"/>
      <w:pPr>
        <w:ind w:left="1080" w:hanging="360"/>
      </w:pPr>
    </w:lvl>
  </w:abstractNum>
  <w:abstractNum w:abstractNumId="33" w15:restartNumberingAfterBreak="0">
    <w:nsid w:val="213059C2"/>
    <w:multiLevelType w:val="multilevel"/>
    <w:tmpl w:val="60C4C4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1322F78"/>
    <w:multiLevelType w:val="multilevel"/>
    <w:tmpl w:val="B75CC1A2"/>
    <w:lvl w:ilvl="0">
      <w:start w:val="1"/>
      <w:numFmt w:val="decimal"/>
      <w:lvlText w:val="%1."/>
      <w:lvlJc w:val="left"/>
      <w:pPr>
        <w:ind w:left="720" w:hanging="360"/>
      </w:pPr>
      <w:rPr>
        <w:rFonts w:ascii="Calibri" w:hAnsi="Calibri"/>
        <w:b w:val="0"/>
        <w:bCs/>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22EF68C1"/>
    <w:multiLevelType w:val="multilevel"/>
    <w:tmpl w:val="182EF6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235077EA"/>
    <w:multiLevelType w:val="hybridMultilevel"/>
    <w:tmpl w:val="17B4C8BC"/>
    <w:lvl w:ilvl="0" w:tplc="FFFFFFFF">
      <w:start w:val="30"/>
      <w:numFmt w:val="bullet"/>
      <w:lvlText w:val="-"/>
      <w:lvlJc w:val="left"/>
      <w:pPr>
        <w:ind w:left="1428" w:hanging="360"/>
      </w:pPr>
      <w:rPr>
        <w:rFonts w:ascii="Times New Roman" w:eastAsia="Times New Roman" w:hAnsi="Times New Roman"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7" w15:restartNumberingAfterBreak="0">
    <w:nsid w:val="23B2296B"/>
    <w:multiLevelType w:val="multilevel"/>
    <w:tmpl w:val="3F4830BA"/>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38" w15:restartNumberingAfterBreak="0">
    <w:nsid w:val="23B87B4E"/>
    <w:multiLevelType w:val="hybridMultilevel"/>
    <w:tmpl w:val="79623842"/>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23D014C0"/>
    <w:multiLevelType w:val="multilevel"/>
    <w:tmpl w:val="8320DB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24A9114C"/>
    <w:multiLevelType w:val="hybridMultilevel"/>
    <w:tmpl w:val="1A663E94"/>
    <w:lvl w:ilvl="0" w:tplc="6518C814">
      <w:start w:val="1"/>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2571272D"/>
    <w:multiLevelType w:val="multilevel"/>
    <w:tmpl w:val="6B7C0918"/>
    <w:lvl w:ilvl="0">
      <w:start w:val="2"/>
      <w:numFmt w:val="bullet"/>
      <w:lvlText w:val="-"/>
      <w:lvlJc w:val="left"/>
      <w:pPr>
        <w:ind w:left="2157" w:hanging="360"/>
      </w:pPr>
      <w:rPr>
        <w:rFonts w:ascii="Calibri" w:hAnsi="Calibri" w:cs="Calibri" w:hint="default"/>
      </w:rPr>
    </w:lvl>
    <w:lvl w:ilvl="1">
      <w:start w:val="1"/>
      <w:numFmt w:val="bullet"/>
      <w:lvlText w:val="o"/>
      <w:lvlJc w:val="left"/>
      <w:pPr>
        <w:ind w:left="2877" w:hanging="360"/>
      </w:pPr>
      <w:rPr>
        <w:rFonts w:ascii="Courier New" w:hAnsi="Courier New" w:cs="Courier New" w:hint="default"/>
      </w:rPr>
    </w:lvl>
    <w:lvl w:ilvl="2">
      <w:start w:val="1"/>
      <w:numFmt w:val="bullet"/>
      <w:lvlText w:val=""/>
      <w:lvlJc w:val="left"/>
      <w:pPr>
        <w:ind w:left="3597" w:hanging="360"/>
      </w:pPr>
      <w:rPr>
        <w:rFonts w:ascii="Wingdings" w:hAnsi="Wingdings" w:cs="Wingdings" w:hint="default"/>
      </w:rPr>
    </w:lvl>
    <w:lvl w:ilvl="3">
      <w:start w:val="1"/>
      <w:numFmt w:val="bullet"/>
      <w:lvlText w:val=""/>
      <w:lvlJc w:val="left"/>
      <w:pPr>
        <w:ind w:left="4317" w:hanging="360"/>
      </w:pPr>
      <w:rPr>
        <w:rFonts w:ascii="Symbol" w:hAnsi="Symbol" w:cs="Symbol" w:hint="default"/>
      </w:rPr>
    </w:lvl>
    <w:lvl w:ilvl="4">
      <w:start w:val="1"/>
      <w:numFmt w:val="bullet"/>
      <w:lvlText w:val="o"/>
      <w:lvlJc w:val="left"/>
      <w:pPr>
        <w:ind w:left="5037" w:hanging="360"/>
      </w:pPr>
      <w:rPr>
        <w:rFonts w:ascii="Courier New" w:hAnsi="Courier New" w:cs="Courier New" w:hint="default"/>
      </w:rPr>
    </w:lvl>
    <w:lvl w:ilvl="5">
      <w:start w:val="1"/>
      <w:numFmt w:val="bullet"/>
      <w:lvlText w:val=""/>
      <w:lvlJc w:val="left"/>
      <w:pPr>
        <w:ind w:left="5757" w:hanging="360"/>
      </w:pPr>
      <w:rPr>
        <w:rFonts w:ascii="Wingdings" w:hAnsi="Wingdings" w:cs="Wingdings" w:hint="default"/>
      </w:rPr>
    </w:lvl>
    <w:lvl w:ilvl="6">
      <w:start w:val="1"/>
      <w:numFmt w:val="bullet"/>
      <w:lvlText w:val=""/>
      <w:lvlJc w:val="left"/>
      <w:pPr>
        <w:ind w:left="6477" w:hanging="360"/>
      </w:pPr>
      <w:rPr>
        <w:rFonts w:ascii="Symbol" w:hAnsi="Symbol" w:cs="Symbol" w:hint="default"/>
      </w:rPr>
    </w:lvl>
    <w:lvl w:ilvl="7">
      <w:start w:val="1"/>
      <w:numFmt w:val="bullet"/>
      <w:lvlText w:val="o"/>
      <w:lvlJc w:val="left"/>
      <w:pPr>
        <w:ind w:left="7197" w:hanging="360"/>
      </w:pPr>
      <w:rPr>
        <w:rFonts w:ascii="Courier New" w:hAnsi="Courier New" w:cs="Courier New" w:hint="default"/>
      </w:rPr>
    </w:lvl>
    <w:lvl w:ilvl="8">
      <w:start w:val="1"/>
      <w:numFmt w:val="bullet"/>
      <w:lvlText w:val=""/>
      <w:lvlJc w:val="left"/>
      <w:pPr>
        <w:ind w:left="7917" w:hanging="360"/>
      </w:pPr>
      <w:rPr>
        <w:rFonts w:ascii="Wingdings" w:hAnsi="Wingdings" w:cs="Wingdings" w:hint="default"/>
      </w:rPr>
    </w:lvl>
  </w:abstractNum>
  <w:abstractNum w:abstractNumId="42" w15:restartNumberingAfterBreak="0">
    <w:nsid w:val="26FE1746"/>
    <w:multiLevelType w:val="multilevel"/>
    <w:tmpl w:val="F6AA85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2C8E7D0D"/>
    <w:multiLevelType w:val="multilevel"/>
    <w:tmpl w:val="464C55B6"/>
    <w:lvl w:ilvl="0">
      <w:start w:val="1"/>
      <w:numFmt w:val="lowerLetter"/>
      <w:lvlText w:val="%1)"/>
      <w:lvlJc w:val="left"/>
      <w:pPr>
        <w:ind w:left="1211" w:hanging="360"/>
      </w:pPr>
      <w:rPr>
        <w:rFonts w:ascii="Calibri" w:hAnsi="Calibri"/>
        <w:b w:val="0"/>
        <w:strike w:val="0"/>
        <w:dstrike w:val="0"/>
      </w:r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44" w15:restartNumberingAfterBreak="0">
    <w:nsid w:val="2CA91040"/>
    <w:multiLevelType w:val="multilevel"/>
    <w:tmpl w:val="4A2272E2"/>
    <w:lvl w:ilvl="0">
      <w:start w:val="1"/>
      <w:numFmt w:val="lowerRoman"/>
      <w:lvlText w:val="%1."/>
      <w:lvlJc w:val="right"/>
      <w:pPr>
        <w:ind w:left="142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2E872E63"/>
    <w:multiLevelType w:val="hybridMultilevel"/>
    <w:tmpl w:val="9AE00F80"/>
    <w:lvl w:ilvl="0" w:tplc="FFFFFFFF">
      <w:start w:val="30"/>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300A3143"/>
    <w:multiLevelType w:val="multilevel"/>
    <w:tmpl w:val="48E839D6"/>
    <w:lvl w:ilvl="0">
      <w:start w:val="1"/>
      <w:numFmt w:val="decimal"/>
      <w:lvlText w:val="%1."/>
      <w:lvlJc w:val="left"/>
      <w:pPr>
        <w:ind w:left="720" w:hanging="360"/>
      </w:pPr>
      <w:rPr>
        <w:rFonts w:cs="Calibri"/>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3051463B"/>
    <w:multiLevelType w:val="multilevel"/>
    <w:tmpl w:val="F708A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20D67C0"/>
    <w:multiLevelType w:val="hybridMultilevel"/>
    <w:tmpl w:val="11309A8A"/>
    <w:lvl w:ilvl="0" w:tplc="1496095E">
      <w:start w:val="1"/>
      <w:numFmt w:val="decimal"/>
      <w:lvlText w:val="%1."/>
      <w:lvlJc w:val="left"/>
      <w:pPr>
        <w:ind w:left="1080" w:hanging="360"/>
      </w:pPr>
    </w:lvl>
    <w:lvl w:ilvl="1" w:tplc="C902EC78">
      <w:start w:val="1"/>
      <w:numFmt w:val="decimal"/>
      <w:lvlText w:val="%2."/>
      <w:lvlJc w:val="left"/>
      <w:pPr>
        <w:ind w:left="1080" w:hanging="360"/>
      </w:pPr>
    </w:lvl>
    <w:lvl w:ilvl="2" w:tplc="5AA6164A">
      <w:start w:val="1"/>
      <w:numFmt w:val="decimal"/>
      <w:lvlText w:val="%3."/>
      <w:lvlJc w:val="left"/>
      <w:pPr>
        <w:ind w:left="1080" w:hanging="360"/>
      </w:pPr>
    </w:lvl>
    <w:lvl w:ilvl="3" w:tplc="682AA9F2">
      <w:start w:val="1"/>
      <w:numFmt w:val="decimal"/>
      <w:lvlText w:val="%4."/>
      <w:lvlJc w:val="left"/>
      <w:pPr>
        <w:ind w:left="1080" w:hanging="360"/>
      </w:pPr>
    </w:lvl>
    <w:lvl w:ilvl="4" w:tplc="3CCE090E">
      <w:start w:val="1"/>
      <w:numFmt w:val="decimal"/>
      <w:lvlText w:val="%5."/>
      <w:lvlJc w:val="left"/>
      <w:pPr>
        <w:ind w:left="1080" w:hanging="360"/>
      </w:pPr>
    </w:lvl>
    <w:lvl w:ilvl="5" w:tplc="A84042B6">
      <w:start w:val="1"/>
      <w:numFmt w:val="decimal"/>
      <w:lvlText w:val="%6."/>
      <w:lvlJc w:val="left"/>
      <w:pPr>
        <w:ind w:left="1080" w:hanging="360"/>
      </w:pPr>
    </w:lvl>
    <w:lvl w:ilvl="6" w:tplc="A9C0AB5A">
      <w:start w:val="1"/>
      <w:numFmt w:val="decimal"/>
      <w:lvlText w:val="%7."/>
      <w:lvlJc w:val="left"/>
      <w:pPr>
        <w:ind w:left="1080" w:hanging="360"/>
      </w:pPr>
    </w:lvl>
    <w:lvl w:ilvl="7" w:tplc="169832DA">
      <w:start w:val="1"/>
      <w:numFmt w:val="decimal"/>
      <w:lvlText w:val="%8."/>
      <w:lvlJc w:val="left"/>
      <w:pPr>
        <w:ind w:left="1080" w:hanging="360"/>
      </w:pPr>
    </w:lvl>
    <w:lvl w:ilvl="8" w:tplc="3B28D660">
      <w:start w:val="1"/>
      <w:numFmt w:val="decimal"/>
      <w:lvlText w:val="%9."/>
      <w:lvlJc w:val="left"/>
      <w:pPr>
        <w:ind w:left="1080" w:hanging="360"/>
      </w:pPr>
    </w:lvl>
  </w:abstractNum>
  <w:abstractNum w:abstractNumId="49" w15:restartNumberingAfterBreak="0">
    <w:nsid w:val="324667A5"/>
    <w:multiLevelType w:val="multilevel"/>
    <w:tmpl w:val="DF4E3D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328D1415"/>
    <w:multiLevelType w:val="multilevel"/>
    <w:tmpl w:val="3D4871F6"/>
    <w:lvl w:ilvl="0">
      <w:start w:val="2"/>
      <w:numFmt w:val="bullet"/>
      <w:lvlText w:val="-"/>
      <w:lvlJc w:val="left"/>
      <w:pPr>
        <w:ind w:left="1440" w:hanging="360"/>
      </w:pPr>
      <w:rPr>
        <w:rFonts w:ascii="Calibri" w:hAnsi="Calibri" w:cs="Calibri" w:hint="default"/>
        <w:sz w:val="24"/>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1" w15:restartNumberingAfterBreak="0">
    <w:nsid w:val="32CB52BE"/>
    <w:multiLevelType w:val="hybridMultilevel"/>
    <w:tmpl w:val="35681EF8"/>
    <w:lvl w:ilvl="0" w:tplc="5DCA9E0E">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33591396"/>
    <w:multiLevelType w:val="hybridMultilevel"/>
    <w:tmpl w:val="3754F80A"/>
    <w:lvl w:ilvl="0" w:tplc="FFFFFFFF">
      <w:start w:val="30"/>
      <w:numFmt w:val="bullet"/>
      <w:lvlText w:val="-"/>
      <w:lvlJc w:val="left"/>
      <w:pPr>
        <w:ind w:left="1800" w:hanging="360"/>
      </w:pPr>
      <w:rPr>
        <w:rFonts w:ascii="Times New Roman" w:eastAsia="Times New Roman" w:hAnsi="Times New Roman"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53" w15:restartNumberingAfterBreak="0">
    <w:nsid w:val="33A44EE1"/>
    <w:multiLevelType w:val="multilevel"/>
    <w:tmpl w:val="959E3DEC"/>
    <w:lvl w:ilvl="0">
      <w:start w:val="1"/>
      <w:numFmt w:val="bullet"/>
      <w:lvlText w:val=""/>
      <w:lvlJc w:val="left"/>
      <w:pPr>
        <w:ind w:left="1428" w:hanging="360"/>
      </w:pPr>
      <w:rPr>
        <w:rFonts w:ascii="Symbol" w:hAnsi="Symbol" w:cs="Symbol" w:hint="default"/>
        <w:sz w:val="24"/>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cs="Wingdings" w:hint="default"/>
      </w:rPr>
    </w:lvl>
    <w:lvl w:ilvl="3">
      <w:start w:val="1"/>
      <w:numFmt w:val="bullet"/>
      <w:lvlText w:val=""/>
      <w:lvlJc w:val="left"/>
      <w:pPr>
        <w:ind w:left="3588" w:hanging="360"/>
      </w:pPr>
      <w:rPr>
        <w:rFonts w:ascii="Symbol" w:hAnsi="Symbol" w:cs="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cs="Wingdings" w:hint="default"/>
      </w:rPr>
    </w:lvl>
    <w:lvl w:ilvl="6">
      <w:start w:val="1"/>
      <w:numFmt w:val="bullet"/>
      <w:lvlText w:val=""/>
      <w:lvlJc w:val="left"/>
      <w:pPr>
        <w:ind w:left="5748" w:hanging="360"/>
      </w:pPr>
      <w:rPr>
        <w:rFonts w:ascii="Symbol" w:hAnsi="Symbol" w:cs="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cs="Wingdings" w:hint="default"/>
      </w:rPr>
    </w:lvl>
  </w:abstractNum>
  <w:abstractNum w:abstractNumId="54" w15:restartNumberingAfterBreak="0">
    <w:nsid w:val="34DF1023"/>
    <w:multiLevelType w:val="multilevel"/>
    <w:tmpl w:val="9D1828E2"/>
    <w:lvl w:ilvl="0">
      <w:start w:val="2"/>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865" w:hanging="360"/>
      </w:pPr>
    </w:lvl>
    <w:lvl w:ilvl="2">
      <w:start w:val="1"/>
      <w:numFmt w:val="lowerRoman"/>
      <w:lvlText w:val="%3."/>
      <w:lvlJc w:val="right"/>
      <w:pPr>
        <w:tabs>
          <w:tab w:val="num" w:pos="1440"/>
        </w:tabs>
        <w:ind w:left="2585" w:hanging="180"/>
      </w:pPr>
    </w:lvl>
    <w:lvl w:ilvl="3">
      <w:start w:val="1"/>
      <w:numFmt w:val="decimal"/>
      <w:lvlText w:val="%4."/>
      <w:lvlJc w:val="left"/>
      <w:pPr>
        <w:tabs>
          <w:tab w:val="num" w:pos="1800"/>
        </w:tabs>
        <w:ind w:left="3305" w:hanging="360"/>
      </w:pPr>
    </w:lvl>
    <w:lvl w:ilvl="4">
      <w:start w:val="1"/>
      <w:numFmt w:val="lowerLetter"/>
      <w:lvlText w:val="%5."/>
      <w:lvlJc w:val="left"/>
      <w:pPr>
        <w:tabs>
          <w:tab w:val="num" w:pos="2160"/>
        </w:tabs>
        <w:ind w:left="4025" w:hanging="360"/>
      </w:pPr>
    </w:lvl>
    <w:lvl w:ilvl="5">
      <w:start w:val="1"/>
      <w:numFmt w:val="lowerRoman"/>
      <w:lvlText w:val="%6."/>
      <w:lvlJc w:val="right"/>
      <w:pPr>
        <w:tabs>
          <w:tab w:val="num" w:pos="2520"/>
        </w:tabs>
        <w:ind w:left="4745" w:hanging="180"/>
      </w:pPr>
    </w:lvl>
    <w:lvl w:ilvl="6">
      <w:start w:val="1"/>
      <w:numFmt w:val="decimal"/>
      <w:lvlText w:val="%7."/>
      <w:lvlJc w:val="left"/>
      <w:pPr>
        <w:tabs>
          <w:tab w:val="num" w:pos="2880"/>
        </w:tabs>
        <w:ind w:left="5465" w:hanging="360"/>
      </w:pPr>
    </w:lvl>
    <w:lvl w:ilvl="7">
      <w:start w:val="1"/>
      <w:numFmt w:val="lowerLetter"/>
      <w:lvlText w:val="%8."/>
      <w:lvlJc w:val="left"/>
      <w:pPr>
        <w:tabs>
          <w:tab w:val="num" w:pos="3240"/>
        </w:tabs>
        <w:ind w:left="6185" w:hanging="360"/>
      </w:pPr>
    </w:lvl>
    <w:lvl w:ilvl="8">
      <w:start w:val="1"/>
      <w:numFmt w:val="lowerRoman"/>
      <w:lvlText w:val="%9."/>
      <w:lvlJc w:val="right"/>
      <w:pPr>
        <w:tabs>
          <w:tab w:val="num" w:pos="3600"/>
        </w:tabs>
        <w:ind w:left="6905" w:hanging="180"/>
      </w:pPr>
    </w:lvl>
  </w:abstractNum>
  <w:abstractNum w:abstractNumId="55" w15:restartNumberingAfterBreak="0">
    <w:nsid w:val="359F54F8"/>
    <w:multiLevelType w:val="multilevel"/>
    <w:tmpl w:val="11C27B8E"/>
    <w:lvl w:ilvl="0">
      <w:start w:val="1"/>
      <w:numFmt w:val="decimal"/>
      <w:lvlText w:val="%1)"/>
      <w:lvlJc w:val="left"/>
      <w:pPr>
        <w:ind w:left="360" w:hanging="360"/>
      </w:pPr>
    </w:lvl>
    <w:lvl w:ilvl="1">
      <w:start w:val="1"/>
      <w:numFmt w:val="lowerLetter"/>
      <w:lvlText w:val="%2)"/>
      <w:lvlJc w:val="left"/>
      <w:pPr>
        <w:ind w:left="720" w:hanging="360"/>
      </w:pPr>
    </w:lvl>
    <w:lvl w:ilvl="2">
      <w:start w:val="2"/>
      <w:numFmt w:val="bullet"/>
      <w:lvlText w:val="-"/>
      <w:lvlJc w:val="left"/>
      <w:pPr>
        <w:ind w:left="1080" w:hanging="360"/>
      </w:pPr>
      <w:rPr>
        <w:rFonts w:ascii="Calibri" w:hAnsi="Calibri" w:cs="Calibri" w:hint="default"/>
      </w:rPr>
    </w:lvl>
    <w:lvl w:ilvl="3">
      <w:start w:val="2"/>
      <w:numFmt w:val="bullet"/>
      <w:lvlText w:val="-"/>
      <w:lvlJc w:val="left"/>
      <w:pPr>
        <w:ind w:left="1440" w:hanging="360"/>
      </w:pPr>
      <w:rPr>
        <w:rFonts w:ascii="Calibri" w:hAnsi="Calibri" w:cs="Calibri" w:hint="default"/>
        <w:sz w:val="24"/>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36261346"/>
    <w:multiLevelType w:val="hybridMultilevel"/>
    <w:tmpl w:val="F0C08534"/>
    <w:lvl w:ilvl="0" w:tplc="A39C0754">
      <w:start w:val="8"/>
      <w:numFmt w:val="bullet"/>
      <w:lvlText w:val="-"/>
      <w:lvlJc w:val="left"/>
      <w:pPr>
        <w:ind w:left="1068" w:hanging="360"/>
      </w:pPr>
      <w:rPr>
        <w:rFonts w:ascii="Calibri" w:eastAsia="Calibri" w:hAnsi="Calibri" w:cs="Calibri"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7" w15:restartNumberingAfterBreak="0">
    <w:nsid w:val="375D29C1"/>
    <w:multiLevelType w:val="hybridMultilevel"/>
    <w:tmpl w:val="2910D8BA"/>
    <w:lvl w:ilvl="0" w:tplc="FFFFFFFF">
      <w:start w:val="30"/>
      <w:numFmt w:val="bullet"/>
      <w:lvlText w:val="-"/>
      <w:lvlJc w:val="left"/>
      <w:pPr>
        <w:ind w:left="1443" w:hanging="360"/>
      </w:pPr>
      <w:rPr>
        <w:rFonts w:ascii="Times New Roman" w:eastAsia="Times New Roman" w:hAnsi="Times New Roman" w:hint="default"/>
      </w:rPr>
    </w:lvl>
    <w:lvl w:ilvl="1" w:tplc="04100003" w:tentative="1">
      <w:start w:val="1"/>
      <w:numFmt w:val="bullet"/>
      <w:lvlText w:val="o"/>
      <w:lvlJc w:val="left"/>
      <w:pPr>
        <w:ind w:left="2163" w:hanging="360"/>
      </w:pPr>
      <w:rPr>
        <w:rFonts w:ascii="Courier New" w:hAnsi="Courier New" w:cs="Courier New" w:hint="default"/>
      </w:rPr>
    </w:lvl>
    <w:lvl w:ilvl="2" w:tplc="04100005" w:tentative="1">
      <w:start w:val="1"/>
      <w:numFmt w:val="bullet"/>
      <w:lvlText w:val=""/>
      <w:lvlJc w:val="left"/>
      <w:pPr>
        <w:ind w:left="2883" w:hanging="360"/>
      </w:pPr>
      <w:rPr>
        <w:rFonts w:ascii="Wingdings" w:hAnsi="Wingdings" w:hint="default"/>
      </w:rPr>
    </w:lvl>
    <w:lvl w:ilvl="3" w:tplc="04100001" w:tentative="1">
      <w:start w:val="1"/>
      <w:numFmt w:val="bullet"/>
      <w:lvlText w:val=""/>
      <w:lvlJc w:val="left"/>
      <w:pPr>
        <w:ind w:left="3603" w:hanging="360"/>
      </w:pPr>
      <w:rPr>
        <w:rFonts w:ascii="Symbol" w:hAnsi="Symbol" w:hint="default"/>
      </w:rPr>
    </w:lvl>
    <w:lvl w:ilvl="4" w:tplc="04100003" w:tentative="1">
      <w:start w:val="1"/>
      <w:numFmt w:val="bullet"/>
      <w:lvlText w:val="o"/>
      <w:lvlJc w:val="left"/>
      <w:pPr>
        <w:ind w:left="4323" w:hanging="360"/>
      </w:pPr>
      <w:rPr>
        <w:rFonts w:ascii="Courier New" w:hAnsi="Courier New" w:cs="Courier New" w:hint="default"/>
      </w:rPr>
    </w:lvl>
    <w:lvl w:ilvl="5" w:tplc="04100005" w:tentative="1">
      <w:start w:val="1"/>
      <w:numFmt w:val="bullet"/>
      <w:lvlText w:val=""/>
      <w:lvlJc w:val="left"/>
      <w:pPr>
        <w:ind w:left="5043" w:hanging="360"/>
      </w:pPr>
      <w:rPr>
        <w:rFonts w:ascii="Wingdings" w:hAnsi="Wingdings" w:hint="default"/>
      </w:rPr>
    </w:lvl>
    <w:lvl w:ilvl="6" w:tplc="04100001" w:tentative="1">
      <w:start w:val="1"/>
      <w:numFmt w:val="bullet"/>
      <w:lvlText w:val=""/>
      <w:lvlJc w:val="left"/>
      <w:pPr>
        <w:ind w:left="5763" w:hanging="360"/>
      </w:pPr>
      <w:rPr>
        <w:rFonts w:ascii="Symbol" w:hAnsi="Symbol" w:hint="default"/>
      </w:rPr>
    </w:lvl>
    <w:lvl w:ilvl="7" w:tplc="04100003" w:tentative="1">
      <w:start w:val="1"/>
      <w:numFmt w:val="bullet"/>
      <w:lvlText w:val="o"/>
      <w:lvlJc w:val="left"/>
      <w:pPr>
        <w:ind w:left="6483" w:hanging="360"/>
      </w:pPr>
      <w:rPr>
        <w:rFonts w:ascii="Courier New" w:hAnsi="Courier New" w:cs="Courier New" w:hint="default"/>
      </w:rPr>
    </w:lvl>
    <w:lvl w:ilvl="8" w:tplc="04100005" w:tentative="1">
      <w:start w:val="1"/>
      <w:numFmt w:val="bullet"/>
      <w:lvlText w:val=""/>
      <w:lvlJc w:val="left"/>
      <w:pPr>
        <w:ind w:left="7203" w:hanging="360"/>
      </w:pPr>
      <w:rPr>
        <w:rFonts w:ascii="Wingdings" w:hAnsi="Wingdings" w:hint="default"/>
      </w:rPr>
    </w:lvl>
  </w:abstractNum>
  <w:abstractNum w:abstractNumId="58" w15:restartNumberingAfterBreak="0">
    <w:nsid w:val="37BA26FD"/>
    <w:multiLevelType w:val="multilevel"/>
    <w:tmpl w:val="DB98F7D6"/>
    <w:lvl w:ilvl="0">
      <w:start w:val="2"/>
      <w:numFmt w:val="bullet"/>
      <w:lvlText w:val="-"/>
      <w:lvlJc w:val="left"/>
      <w:pPr>
        <w:ind w:left="1440" w:hanging="360"/>
      </w:pPr>
      <w:rPr>
        <w:rFonts w:ascii="Calibri" w:hAnsi="Calibri" w:cs="Calibri" w:hint="default"/>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37FD1541"/>
    <w:multiLevelType w:val="multilevel"/>
    <w:tmpl w:val="292E263E"/>
    <w:lvl w:ilvl="0">
      <w:start w:val="1"/>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60" w15:restartNumberingAfterBreak="0">
    <w:nsid w:val="388809F2"/>
    <w:multiLevelType w:val="hybridMultilevel"/>
    <w:tmpl w:val="5D82E240"/>
    <w:lvl w:ilvl="0" w:tplc="728A9624">
      <w:numFmt w:val="bullet"/>
      <w:lvlText w:val="-"/>
      <w:lvlJc w:val="left"/>
      <w:pPr>
        <w:ind w:left="1353" w:hanging="360"/>
      </w:pPr>
      <w:rPr>
        <w:rFonts w:ascii="Calibri" w:eastAsia="Calibri" w:hAnsi="Calibri" w:cs="Calibri" w:hint="defaul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61" w15:restartNumberingAfterBreak="0">
    <w:nsid w:val="38D0548A"/>
    <w:multiLevelType w:val="hybridMultilevel"/>
    <w:tmpl w:val="3DE4A704"/>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62" w15:restartNumberingAfterBreak="0">
    <w:nsid w:val="38E6128C"/>
    <w:multiLevelType w:val="multilevel"/>
    <w:tmpl w:val="0410001D"/>
    <w:lvl w:ilvl="0">
      <w:start w:val="1"/>
      <w:numFmt w:val="decimal"/>
      <w:lvlText w:val="%1)"/>
      <w:lvlJc w:val="left"/>
      <w:pPr>
        <w:tabs>
          <w:tab w:val="num" w:pos="720"/>
        </w:tabs>
        <w:ind w:left="360" w:hanging="360"/>
      </w:pPr>
    </w:lvl>
    <w:lvl w:ilvl="1">
      <w:start w:val="1"/>
      <w:numFmt w:val="lowerLetter"/>
      <w:lvlText w:val="%2)"/>
      <w:lvlJc w:val="left"/>
      <w:pPr>
        <w:tabs>
          <w:tab w:val="num" w:pos="1080"/>
        </w:tabs>
        <w:ind w:left="720" w:hanging="360"/>
      </w:pPr>
    </w:lvl>
    <w:lvl w:ilvl="2">
      <w:start w:val="1"/>
      <w:numFmt w:val="lowerRoman"/>
      <w:lvlText w:val="%3)"/>
      <w:lvlJc w:val="left"/>
      <w:pPr>
        <w:tabs>
          <w:tab w:val="num" w:pos="1440"/>
        </w:tabs>
        <w:ind w:left="1080" w:hanging="360"/>
      </w:pPr>
    </w:lvl>
    <w:lvl w:ilvl="3">
      <w:start w:val="1"/>
      <w:numFmt w:val="decimal"/>
      <w:lvlText w:val="(%4)"/>
      <w:lvlJc w:val="left"/>
      <w:pPr>
        <w:tabs>
          <w:tab w:val="num" w:pos="1800"/>
        </w:tabs>
        <w:ind w:left="1440" w:hanging="360"/>
      </w:pPr>
    </w:lvl>
    <w:lvl w:ilvl="4">
      <w:start w:val="1"/>
      <w:numFmt w:val="lowerLetter"/>
      <w:lvlText w:val="(%5)"/>
      <w:lvlJc w:val="left"/>
      <w:pPr>
        <w:tabs>
          <w:tab w:val="num" w:pos="216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880"/>
        </w:tabs>
        <w:ind w:left="2520" w:hanging="360"/>
      </w:pPr>
    </w:lvl>
    <w:lvl w:ilvl="7">
      <w:start w:val="1"/>
      <w:numFmt w:val="lowerLetter"/>
      <w:lvlText w:val="%8."/>
      <w:lvlJc w:val="left"/>
      <w:pPr>
        <w:tabs>
          <w:tab w:val="num" w:pos="3240"/>
        </w:tabs>
        <w:ind w:left="2880" w:hanging="360"/>
      </w:pPr>
    </w:lvl>
    <w:lvl w:ilvl="8">
      <w:start w:val="1"/>
      <w:numFmt w:val="lowerRoman"/>
      <w:lvlText w:val="%9."/>
      <w:lvlJc w:val="left"/>
      <w:pPr>
        <w:tabs>
          <w:tab w:val="num" w:pos="3600"/>
        </w:tabs>
        <w:ind w:left="3240" w:hanging="360"/>
      </w:pPr>
    </w:lvl>
  </w:abstractNum>
  <w:abstractNum w:abstractNumId="63" w15:restartNumberingAfterBreak="0">
    <w:nsid w:val="395D5B74"/>
    <w:multiLevelType w:val="multilevel"/>
    <w:tmpl w:val="9668A914"/>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64" w15:restartNumberingAfterBreak="0">
    <w:nsid w:val="3A3306DD"/>
    <w:multiLevelType w:val="hybridMultilevel"/>
    <w:tmpl w:val="074C5AD8"/>
    <w:lvl w:ilvl="0" w:tplc="04100001">
      <w:start w:val="1"/>
      <w:numFmt w:val="bullet"/>
      <w:lvlText w:val=""/>
      <w:lvlJc w:val="left"/>
      <w:pPr>
        <w:ind w:left="720" w:hanging="360"/>
      </w:pPr>
      <w:rPr>
        <w:rFonts w:ascii="Symbol" w:hAnsi="Symbol" w:hint="default"/>
      </w:rPr>
    </w:lvl>
    <w:lvl w:ilvl="1" w:tplc="A9082C16">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3BBF5D57"/>
    <w:multiLevelType w:val="multilevel"/>
    <w:tmpl w:val="4A724F2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6" w15:restartNumberingAfterBreak="0">
    <w:nsid w:val="3C444223"/>
    <w:multiLevelType w:val="multilevel"/>
    <w:tmpl w:val="E92E43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7" w15:restartNumberingAfterBreak="0">
    <w:nsid w:val="3D286BBE"/>
    <w:multiLevelType w:val="multilevel"/>
    <w:tmpl w:val="32B815AC"/>
    <w:lvl w:ilvl="0">
      <w:start w:val="1"/>
      <w:numFmt w:val="upperLetter"/>
      <w:lvlText w:val="%1."/>
      <w:lvlJc w:val="left"/>
      <w:pPr>
        <w:tabs>
          <w:tab w:val="num" w:pos="720"/>
        </w:tabs>
        <w:ind w:left="720" w:hanging="360"/>
      </w:pPr>
      <w:rPr>
        <w:strike w:val="0"/>
        <w:dstrike w:val="0"/>
      </w:r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68" w15:restartNumberingAfterBreak="0">
    <w:nsid w:val="3D9B3327"/>
    <w:multiLevelType w:val="hybridMultilevel"/>
    <w:tmpl w:val="37F6362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15:restartNumberingAfterBreak="0">
    <w:nsid w:val="3DDA093F"/>
    <w:multiLevelType w:val="multilevel"/>
    <w:tmpl w:val="0410001D"/>
    <w:lvl w:ilvl="0">
      <w:start w:val="1"/>
      <w:numFmt w:val="decimal"/>
      <w:lvlText w:val="%1)"/>
      <w:lvlJc w:val="left"/>
      <w:pPr>
        <w:tabs>
          <w:tab w:val="num" w:pos="720"/>
        </w:tabs>
        <w:ind w:left="360" w:hanging="360"/>
      </w:pPr>
    </w:lvl>
    <w:lvl w:ilvl="1">
      <w:start w:val="1"/>
      <w:numFmt w:val="lowerLetter"/>
      <w:lvlText w:val="%2)"/>
      <w:lvlJc w:val="left"/>
      <w:pPr>
        <w:tabs>
          <w:tab w:val="num" w:pos="1080"/>
        </w:tabs>
        <w:ind w:left="720" w:hanging="360"/>
      </w:pPr>
    </w:lvl>
    <w:lvl w:ilvl="2">
      <w:start w:val="1"/>
      <w:numFmt w:val="lowerRoman"/>
      <w:lvlText w:val="%3)"/>
      <w:lvlJc w:val="left"/>
      <w:pPr>
        <w:tabs>
          <w:tab w:val="num" w:pos="1440"/>
        </w:tabs>
        <w:ind w:left="1080" w:hanging="360"/>
      </w:pPr>
    </w:lvl>
    <w:lvl w:ilvl="3">
      <w:start w:val="1"/>
      <w:numFmt w:val="decimal"/>
      <w:lvlText w:val="(%4)"/>
      <w:lvlJc w:val="left"/>
      <w:pPr>
        <w:tabs>
          <w:tab w:val="num" w:pos="1800"/>
        </w:tabs>
        <w:ind w:left="1440" w:hanging="360"/>
      </w:pPr>
    </w:lvl>
    <w:lvl w:ilvl="4">
      <w:start w:val="1"/>
      <w:numFmt w:val="lowerLetter"/>
      <w:lvlText w:val="(%5)"/>
      <w:lvlJc w:val="left"/>
      <w:pPr>
        <w:tabs>
          <w:tab w:val="num" w:pos="216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880"/>
        </w:tabs>
        <w:ind w:left="2520" w:hanging="360"/>
      </w:pPr>
    </w:lvl>
    <w:lvl w:ilvl="7">
      <w:start w:val="1"/>
      <w:numFmt w:val="lowerLetter"/>
      <w:lvlText w:val="%8."/>
      <w:lvlJc w:val="left"/>
      <w:pPr>
        <w:tabs>
          <w:tab w:val="num" w:pos="3240"/>
        </w:tabs>
        <w:ind w:left="2880" w:hanging="360"/>
      </w:pPr>
    </w:lvl>
    <w:lvl w:ilvl="8">
      <w:start w:val="1"/>
      <w:numFmt w:val="lowerRoman"/>
      <w:lvlText w:val="%9."/>
      <w:lvlJc w:val="left"/>
      <w:pPr>
        <w:tabs>
          <w:tab w:val="num" w:pos="3600"/>
        </w:tabs>
        <w:ind w:left="3240" w:hanging="360"/>
      </w:pPr>
    </w:lvl>
  </w:abstractNum>
  <w:abstractNum w:abstractNumId="70" w15:restartNumberingAfterBreak="0">
    <w:nsid w:val="3F166ECE"/>
    <w:multiLevelType w:val="hybridMultilevel"/>
    <w:tmpl w:val="2FF637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1" w15:restartNumberingAfterBreak="0">
    <w:nsid w:val="40F40734"/>
    <w:multiLevelType w:val="multilevel"/>
    <w:tmpl w:val="F252CE3A"/>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2" w15:restartNumberingAfterBreak="0">
    <w:nsid w:val="414F377F"/>
    <w:multiLevelType w:val="multilevel"/>
    <w:tmpl w:val="A68831A8"/>
    <w:lvl w:ilvl="0">
      <w:start w:val="2"/>
      <w:numFmt w:val="bullet"/>
      <w:lvlText w:val="-"/>
      <w:lvlJc w:val="left"/>
      <w:pPr>
        <w:tabs>
          <w:tab w:val="num" w:pos="725"/>
        </w:tabs>
        <w:ind w:left="725" w:hanging="360"/>
      </w:pPr>
      <w:rPr>
        <w:rFonts w:ascii="Calibri" w:hAnsi="Calibri" w:cs="Calibri" w:hint="default"/>
        <w:sz w:val="24"/>
      </w:rPr>
    </w:lvl>
    <w:lvl w:ilvl="1">
      <w:start w:val="2"/>
      <w:numFmt w:val="bullet"/>
      <w:lvlText w:val="-"/>
      <w:lvlJc w:val="left"/>
      <w:pPr>
        <w:tabs>
          <w:tab w:val="num" w:pos="1445"/>
        </w:tabs>
        <w:ind w:left="1445" w:hanging="360"/>
      </w:pPr>
      <w:rPr>
        <w:rFonts w:ascii="Calibri" w:hAnsi="Calibri" w:cs="Calibri" w:hint="default"/>
        <w:sz w:val="24"/>
      </w:rPr>
    </w:lvl>
    <w:lvl w:ilvl="2">
      <w:start w:val="1"/>
      <w:numFmt w:val="bullet"/>
      <w:lvlText w:val=""/>
      <w:lvlJc w:val="left"/>
      <w:pPr>
        <w:tabs>
          <w:tab w:val="num" w:pos="2165"/>
        </w:tabs>
        <w:ind w:left="2165" w:hanging="360"/>
      </w:pPr>
      <w:rPr>
        <w:rFonts w:ascii="Symbol" w:hAnsi="Symbol" w:cs="Symbol" w:hint="default"/>
        <w:sz w:val="20"/>
      </w:rPr>
    </w:lvl>
    <w:lvl w:ilvl="3">
      <w:start w:val="1"/>
      <w:numFmt w:val="bullet"/>
      <w:lvlText w:val=""/>
      <w:lvlJc w:val="left"/>
      <w:pPr>
        <w:tabs>
          <w:tab w:val="num" w:pos="2885"/>
        </w:tabs>
        <w:ind w:left="2885" w:hanging="360"/>
      </w:pPr>
      <w:rPr>
        <w:rFonts w:ascii="Symbol" w:hAnsi="Symbol" w:cs="Symbol" w:hint="default"/>
        <w:sz w:val="20"/>
      </w:rPr>
    </w:lvl>
    <w:lvl w:ilvl="4">
      <w:start w:val="1"/>
      <w:numFmt w:val="bullet"/>
      <w:lvlText w:val=""/>
      <w:lvlJc w:val="left"/>
      <w:pPr>
        <w:tabs>
          <w:tab w:val="num" w:pos="3605"/>
        </w:tabs>
        <w:ind w:left="3605" w:hanging="360"/>
      </w:pPr>
      <w:rPr>
        <w:rFonts w:ascii="Symbol" w:hAnsi="Symbol" w:cs="Symbol" w:hint="default"/>
        <w:sz w:val="20"/>
      </w:rPr>
    </w:lvl>
    <w:lvl w:ilvl="5">
      <w:start w:val="1"/>
      <w:numFmt w:val="bullet"/>
      <w:lvlText w:val=""/>
      <w:lvlJc w:val="left"/>
      <w:pPr>
        <w:tabs>
          <w:tab w:val="num" w:pos="4325"/>
        </w:tabs>
        <w:ind w:left="4325" w:hanging="360"/>
      </w:pPr>
      <w:rPr>
        <w:rFonts w:ascii="Symbol" w:hAnsi="Symbol" w:cs="Symbol" w:hint="default"/>
        <w:sz w:val="20"/>
      </w:rPr>
    </w:lvl>
    <w:lvl w:ilvl="6">
      <w:start w:val="1"/>
      <w:numFmt w:val="bullet"/>
      <w:lvlText w:val=""/>
      <w:lvlJc w:val="left"/>
      <w:pPr>
        <w:tabs>
          <w:tab w:val="num" w:pos="5045"/>
        </w:tabs>
        <w:ind w:left="5045" w:hanging="360"/>
      </w:pPr>
      <w:rPr>
        <w:rFonts w:ascii="Symbol" w:hAnsi="Symbol" w:cs="Symbol" w:hint="default"/>
        <w:sz w:val="20"/>
      </w:rPr>
    </w:lvl>
    <w:lvl w:ilvl="7">
      <w:start w:val="1"/>
      <w:numFmt w:val="bullet"/>
      <w:lvlText w:val=""/>
      <w:lvlJc w:val="left"/>
      <w:pPr>
        <w:tabs>
          <w:tab w:val="num" w:pos="5765"/>
        </w:tabs>
        <w:ind w:left="5765" w:hanging="360"/>
      </w:pPr>
      <w:rPr>
        <w:rFonts w:ascii="Symbol" w:hAnsi="Symbol" w:cs="Symbol" w:hint="default"/>
        <w:sz w:val="20"/>
      </w:rPr>
    </w:lvl>
    <w:lvl w:ilvl="8">
      <w:start w:val="1"/>
      <w:numFmt w:val="bullet"/>
      <w:lvlText w:val=""/>
      <w:lvlJc w:val="left"/>
      <w:pPr>
        <w:tabs>
          <w:tab w:val="num" w:pos="6485"/>
        </w:tabs>
        <w:ind w:left="6485" w:hanging="360"/>
      </w:pPr>
      <w:rPr>
        <w:rFonts w:ascii="Symbol" w:hAnsi="Symbol" w:cs="Symbol" w:hint="default"/>
        <w:sz w:val="20"/>
      </w:rPr>
    </w:lvl>
  </w:abstractNum>
  <w:abstractNum w:abstractNumId="73" w15:restartNumberingAfterBreak="0">
    <w:nsid w:val="421C003D"/>
    <w:multiLevelType w:val="multilevel"/>
    <w:tmpl w:val="B3C62540"/>
    <w:lvl w:ilvl="0">
      <w:start w:val="1"/>
      <w:numFmt w:val="bullet"/>
      <w:lvlText w:val="-"/>
      <w:lvlJc w:val="left"/>
      <w:pPr>
        <w:tabs>
          <w:tab w:val="num" w:pos="720"/>
        </w:tabs>
        <w:ind w:left="360" w:hanging="360"/>
      </w:pPr>
      <w:rPr>
        <w:rFonts w:ascii="Calibri" w:hAnsi="Calibri" w:cs="Calibri" w:hint="default"/>
      </w:rPr>
    </w:lvl>
    <w:lvl w:ilvl="1">
      <w:start w:val="1"/>
      <w:numFmt w:val="lowerLetter"/>
      <w:lvlText w:val="%2)"/>
      <w:lvlJc w:val="left"/>
      <w:pPr>
        <w:tabs>
          <w:tab w:val="num" w:pos="1080"/>
        </w:tabs>
        <w:ind w:left="12" w:hanging="360"/>
      </w:pPr>
    </w:lvl>
    <w:lvl w:ilvl="2">
      <w:start w:val="1"/>
      <w:numFmt w:val="lowerRoman"/>
      <w:lvlText w:val="%3)"/>
      <w:lvlJc w:val="left"/>
      <w:pPr>
        <w:tabs>
          <w:tab w:val="num" w:pos="1440"/>
        </w:tabs>
        <w:ind w:left="372" w:hanging="360"/>
      </w:pPr>
    </w:lvl>
    <w:lvl w:ilvl="3">
      <w:start w:val="1"/>
      <w:numFmt w:val="bullet"/>
      <w:lvlText w:val="-"/>
      <w:lvlJc w:val="left"/>
      <w:pPr>
        <w:tabs>
          <w:tab w:val="num" w:pos="1800"/>
        </w:tabs>
        <w:ind w:left="360" w:hanging="360"/>
      </w:pPr>
      <w:rPr>
        <w:rFonts w:ascii="Calibri" w:hAnsi="Calibri" w:cs="Calibri" w:hint="default"/>
      </w:rPr>
    </w:lvl>
    <w:lvl w:ilvl="4">
      <w:start w:val="1"/>
      <w:numFmt w:val="lowerLetter"/>
      <w:lvlText w:val="(%5)"/>
      <w:lvlJc w:val="left"/>
      <w:pPr>
        <w:tabs>
          <w:tab w:val="num" w:pos="2160"/>
        </w:tabs>
        <w:ind w:left="1092" w:hanging="360"/>
      </w:pPr>
    </w:lvl>
    <w:lvl w:ilvl="5">
      <w:start w:val="1"/>
      <w:numFmt w:val="lowerRoman"/>
      <w:lvlText w:val="(%6)"/>
      <w:lvlJc w:val="left"/>
      <w:pPr>
        <w:tabs>
          <w:tab w:val="num" w:pos="2520"/>
        </w:tabs>
        <w:ind w:left="1452" w:hanging="360"/>
      </w:pPr>
    </w:lvl>
    <w:lvl w:ilvl="6">
      <w:start w:val="1"/>
      <w:numFmt w:val="decimal"/>
      <w:lvlText w:val="%7."/>
      <w:lvlJc w:val="left"/>
      <w:pPr>
        <w:tabs>
          <w:tab w:val="num" w:pos="2880"/>
        </w:tabs>
        <w:ind w:left="1812" w:hanging="360"/>
      </w:pPr>
    </w:lvl>
    <w:lvl w:ilvl="7">
      <w:start w:val="1"/>
      <w:numFmt w:val="lowerLetter"/>
      <w:lvlText w:val="%8."/>
      <w:lvlJc w:val="left"/>
      <w:pPr>
        <w:tabs>
          <w:tab w:val="num" w:pos="3240"/>
        </w:tabs>
        <w:ind w:left="2172" w:hanging="360"/>
      </w:pPr>
    </w:lvl>
    <w:lvl w:ilvl="8">
      <w:start w:val="1"/>
      <w:numFmt w:val="lowerRoman"/>
      <w:lvlText w:val="%9."/>
      <w:lvlJc w:val="left"/>
      <w:pPr>
        <w:tabs>
          <w:tab w:val="num" w:pos="3600"/>
        </w:tabs>
        <w:ind w:left="2532" w:hanging="360"/>
      </w:pPr>
    </w:lvl>
  </w:abstractNum>
  <w:abstractNum w:abstractNumId="74" w15:restartNumberingAfterBreak="0">
    <w:nsid w:val="4426160C"/>
    <w:multiLevelType w:val="multilevel"/>
    <w:tmpl w:val="0F8820F4"/>
    <w:lvl w:ilvl="0">
      <w:start w:val="1"/>
      <w:numFmt w:val="decimal"/>
      <w:lvlText w:val="Art. %1."/>
      <w:lvlJc w:val="center"/>
      <w:pPr>
        <w:ind w:left="0" w:firstLine="0"/>
      </w:pPr>
      <w:rPr>
        <w:rFonts w:ascii="Calibri" w:hAnsi="Calibri"/>
        <w:strike w:val="0"/>
        <w:dstrike w:val="0"/>
      </w:rPr>
    </w:lvl>
    <w:lvl w:ilvl="1">
      <w:start w:val="1"/>
      <w:numFmt w:val="decimal"/>
      <w:lvlText w:val="%1.%2"/>
      <w:lvlJc w:val="left"/>
      <w:pPr>
        <w:ind w:left="4829" w:hanging="576"/>
      </w:pPr>
    </w:lvl>
    <w:lvl w:ilvl="2">
      <w:start w:val="1"/>
      <w:numFmt w:val="decimal"/>
      <w:lvlText w:val="%1.%2.%3"/>
      <w:lvlJc w:val="left"/>
      <w:pPr>
        <w:ind w:left="4973" w:hanging="720"/>
      </w:pPr>
    </w:lvl>
    <w:lvl w:ilvl="3">
      <w:start w:val="1"/>
      <w:numFmt w:val="decimal"/>
      <w:lvlText w:val="%1.%2.%3.%4"/>
      <w:lvlJc w:val="left"/>
      <w:pPr>
        <w:ind w:left="5117" w:hanging="864"/>
      </w:pPr>
    </w:lvl>
    <w:lvl w:ilvl="4">
      <w:start w:val="1"/>
      <w:numFmt w:val="decimal"/>
      <w:lvlText w:val="%1.%2.%3.%4.%5"/>
      <w:lvlJc w:val="left"/>
      <w:pPr>
        <w:ind w:left="5261" w:hanging="1008"/>
      </w:pPr>
    </w:lvl>
    <w:lvl w:ilvl="5">
      <w:start w:val="1"/>
      <w:numFmt w:val="decimal"/>
      <w:lvlText w:val="%1.%2.%3.%4.%5.%6"/>
      <w:lvlJc w:val="left"/>
      <w:pPr>
        <w:ind w:left="5405" w:hanging="1152"/>
      </w:pPr>
    </w:lvl>
    <w:lvl w:ilvl="6">
      <w:start w:val="1"/>
      <w:numFmt w:val="decimal"/>
      <w:lvlText w:val="%1.%2.%3.%4.%5.%6.%7"/>
      <w:lvlJc w:val="left"/>
      <w:pPr>
        <w:ind w:left="5549" w:hanging="1296"/>
      </w:pPr>
    </w:lvl>
    <w:lvl w:ilvl="7">
      <w:start w:val="1"/>
      <w:numFmt w:val="decimal"/>
      <w:lvlText w:val="%1.%2.%3.%4.%5.%6.%7.%8"/>
      <w:lvlJc w:val="left"/>
      <w:pPr>
        <w:ind w:left="5693" w:hanging="1440"/>
      </w:pPr>
    </w:lvl>
    <w:lvl w:ilvl="8">
      <w:start w:val="1"/>
      <w:numFmt w:val="decimal"/>
      <w:lvlText w:val="%1.%2.%3.%4.%5.%6.%7.%8.%9"/>
      <w:lvlJc w:val="left"/>
      <w:pPr>
        <w:ind w:left="5837" w:hanging="1584"/>
      </w:pPr>
    </w:lvl>
  </w:abstractNum>
  <w:abstractNum w:abstractNumId="75" w15:restartNumberingAfterBreak="0">
    <w:nsid w:val="458D64FF"/>
    <w:multiLevelType w:val="hybridMultilevel"/>
    <w:tmpl w:val="0644BF58"/>
    <w:lvl w:ilvl="0" w:tplc="04100017">
      <w:start w:val="1"/>
      <w:numFmt w:val="lowerLetter"/>
      <w:lvlText w:val="%1)"/>
      <w:lvlJc w:val="left"/>
      <w:pPr>
        <w:ind w:left="360" w:hanging="360"/>
      </w:pPr>
    </w:lvl>
    <w:lvl w:ilvl="1" w:tplc="1284C4BE">
      <w:start w:val="1"/>
      <w:numFmt w:val="lowerLetter"/>
      <w:lvlText w:val="%2."/>
      <w:lvlJc w:val="left"/>
      <w:pPr>
        <w:ind w:left="1420" w:hanging="700"/>
      </w:pPr>
      <w:rPr>
        <w:rFonts w:hint="default"/>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6" w15:restartNumberingAfterBreak="0">
    <w:nsid w:val="45F759A1"/>
    <w:multiLevelType w:val="multilevel"/>
    <w:tmpl w:val="6A662A92"/>
    <w:lvl w:ilvl="0">
      <w:start w:val="1"/>
      <w:numFmt w:val="bullet"/>
      <w:lvlText w:val="-"/>
      <w:lvlJc w:val="left"/>
      <w:pPr>
        <w:ind w:left="720" w:hanging="360"/>
      </w:pPr>
      <w:rPr>
        <w:rFonts w:ascii="Calibri" w:eastAsia="Calibri" w:hAnsi="Calibri" w:cs="Calibri" w:hint="default"/>
      </w:rPr>
    </w:lvl>
    <w:lvl w:ilvl="1">
      <w:start w:val="1"/>
      <w:numFmt w:val="lowerLetter"/>
      <w:lvlText w:val="%2)"/>
      <w:lvlJc w:val="left"/>
      <w:pPr>
        <w:ind w:left="372" w:hanging="360"/>
      </w:pPr>
    </w:lvl>
    <w:lvl w:ilvl="2">
      <w:start w:val="1"/>
      <w:numFmt w:val="lowerRoman"/>
      <w:lvlText w:val="%3)"/>
      <w:lvlJc w:val="left"/>
      <w:pPr>
        <w:ind w:left="732" w:hanging="360"/>
      </w:pPr>
    </w:lvl>
    <w:lvl w:ilvl="3">
      <w:start w:val="1"/>
      <w:numFmt w:val="bullet"/>
      <w:lvlText w:val="-"/>
      <w:lvlJc w:val="left"/>
      <w:pPr>
        <w:ind w:left="720" w:hanging="360"/>
      </w:pPr>
      <w:rPr>
        <w:rFonts w:ascii="Calibri" w:eastAsia="Calibri" w:hAnsi="Calibri" w:cs="Calibri" w:hint="default"/>
      </w:rPr>
    </w:lvl>
    <w:lvl w:ilvl="4">
      <w:start w:val="1"/>
      <w:numFmt w:val="lowerLetter"/>
      <w:lvlText w:val="(%5)"/>
      <w:lvlJc w:val="left"/>
      <w:pPr>
        <w:ind w:left="1452" w:hanging="360"/>
      </w:pPr>
    </w:lvl>
    <w:lvl w:ilvl="5">
      <w:start w:val="1"/>
      <w:numFmt w:val="lowerRoman"/>
      <w:lvlText w:val="(%6)"/>
      <w:lvlJc w:val="left"/>
      <w:pPr>
        <w:ind w:left="1812" w:hanging="360"/>
      </w:pPr>
    </w:lvl>
    <w:lvl w:ilvl="6">
      <w:start w:val="1"/>
      <w:numFmt w:val="decimal"/>
      <w:lvlText w:val="%7."/>
      <w:lvlJc w:val="left"/>
      <w:pPr>
        <w:ind w:left="2172" w:hanging="360"/>
      </w:pPr>
    </w:lvl>
    <w:lvl w:ilvl="7">
      <w:start w:val="1"/>
      <w:numFmt w:val="lowerLetter"/>
      <w:lvlText w:val="%8."/>
      <w:lvlJc w:val="left"/>
      <w:pPr>
        <w:ind w:left="2532" w:hanging="360"/>
      </w:pPr>
    </w:lvl>
    <w:lvl w:ilvl="8">
      <w:start w:val="1"/>
      <w:numFmt w:val="lowerRoman"/>
      <w:lvlText w:val="%9."/>
      <w:lvlJc w:val="left"/>
      <w:pPr>
        <w:ind w:left="2892" w:hanging="360"/>
      </w:pPr>
    </w:lvl>
  </w:abstractNum>
  <w:abstractNum w:abstractNumId="77" w15:restartNumberingAfterBreak="0">
    <w:nsid w:val="470A19E7"/>
    <w:multiLevelType w:val="hybridMultilevel"/>
    <w:tmpl w:val="E5A80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8" w15:restartNumberingAfterBreak="0">
    <w:nsid w:val="47E13569"/>
    <w:multiLevelType w:val="multilevel"/>
    <w:tmpl w:val="813C6CFE"/>
    <w:lvl w:ilvl="0">
      <w:start w:val="2"/>
      <w:numFmt w:val="bullet"/>
      <w:lvlText w:val="-"/>
      <w:lvlJc w:val="left"/>
      <w:pPr>
        <w:tabs>
          <w:tab w:val="num" w:pos="0"/>
        </w:tabs>
        <w:ind w:left="-416" w:hanging="360"/>
      </w:pPr>
      <w:rPr>
        <w:rFonts w:ascii="Calibri" w:hAnsi="Calibri" w:cs="Calibri" w:hint="default"/>
      </w:rPr>
    </w:lvl>
    <w:lvl w:ilvl="1">
      <w:start w:val="1"/>
      <w:numFmt w:val="bullet"/>
      <w:lvlText w:val="o"/>
      <w:lvlJc w:val="left"/>
      <w:pPr>
        <w:tabs>
          <w:tab w:val="num" w:pos="0"/>
        </w:tabs>
        <w:ind w:left="304" w:hanging="360"/>
      </w:pPr>
      <w:rPr>
        <w:rFonts w:ascii="Courier New" w:hAnsi="Courier New" w:cs="Courier New" w:hint="default"/>
      </w:rPr>
    </w:lvl>
    <w:lvl w:ilvl="2">
      <w:start w:val="1"/>
      <w:numFmt w:val="bullet"/>
      <w:lvlText w:val=""/>
      <w:lvlJc w:val="left"/>
      <w:pPr>
        <w:tabs>
          <w:tab w:val="num" w:pos="304"/>
        </w:tabs>
        <w:ind w:left="1024" w:hanging="360"/>
      </w:pPr>
      <w:rPr>
        <w:rFonts w:ascii="Wingdings" w:hAnsi="Wingdings" w:cs="Wingdings" w:hint="default"/>
      </w:rPr>
    </w:lvl>
    <w:lvl w:ilvl="3">
      <w:start w:val="1"/>
      <w:numFmt w:val="bullet"/>
      <w:lvlText w:val=""/>
      <w:lvlJc w:val="left"/>
      <w:pPr>
        <w:tabs>
          <w:tab w:val="num" w:pos="664"/>
        </w:tabs>
        <w:ind w:left="1744" w:hanging="360"/>
      </w:pPr>
      <w:rPr>
        <w:rFonts w:ascii="Symbol" w:hAnsi="Symbol" w:cs="Symbol" w:hint="default"/>
      </w:rPr>
    </w:lvl>
    <w:lvl w:ilvl="4">
      <w:start w:val="1"/>
      <w:numFmt w:val="bullet"/>
      <w:lvlText w:val="o"/>
      <w:lvlJc w:val="left"/>
      <w:pPr>
        <w:tabs>
          <w:tab w:val="num" w:pos="1024"/>
        </w:tabs>
        <w:ind w:left="2464" w:hanging="360"/>
      </w:pPr>
      <w:rPr>
        <w:rFonts w:ascii="Courier New" w:hAnsi="Courier New" w:cs="Courier New" w:hint="default"/>
      </w:rPr>
    </w:lvl>
    <w:lvl w:ilvl="5">
      <w:start w:val="1"/>
      <w:numFmt w:val="bullet"/>
      <w:lvlText w:val=""/>
      <w:lvlJc w:val="left"/>
      <w:pPr>
        <w:tabs>
          <w:tab w:val="num" w:pos="1384"/>
        </w:tabs>
        <w:ind w:left="3184" w:hanging="360"/>
      </w:pPr>
      <w:rPr>
        <w:rFonts w:ascii="Wingdings" w:hAnsi="Wingdings" w:cs="Wingdings" w:hint="default"/>
      </w:rPr>
    </w:lvl>
    <w:lvl w:ilvl="6">
      <w:start w:val="1"/>
      <w:numFmt w:val="bullet"/>
      <w:lvlText w:val=""/>
      <w:lvlJc w:val="left"/>
      <w:pPr>
        <w:tabs>
          <w:tab w:val="num" w:pos="1744"/>
        </w:tabs>
        <w:ind w:left="3904" w:hanging="360"/>
      </w:pPr>
      <w:rPr>
        <w:rFonts w:ascii="Symbol" w:hAnsi="Symbol" w:cs="Symbol" w:hint="default"/>
      </w:rPr>
    </w:lvl>
    <w:lvl w:ilvl="7">
      <w:start w:val="1"/>
      <w:numFmt w:val="bullet"/>
      <w:lvlText w:val="o"/>
      <w:lvlJc w:val="left"/>
      <w:pPr>
        <w:tabs>
          <w:tab w:val="num" w:pos="2104"/>
        </w:tabs>
        <w:ind w:left="4624" w:hanging="360"/>
      </w:pPr>
      <w:rPr>
        <w:rFonts w:ascii="Courier New" w:hAnsi="Courier New" w:cs="Courier New" w:hint="default"/>
      </w:rPr>
    </w:lvl>
    <w:lvl w:ilvl="8">
      <w:start w:val="1"/>
      <w:numFmt w:val="bullet"/>
      <w:lvlText w:val=""/>
      <w:lvlJc w:val="left"/>
      <w:pPr>
        <w:tabs>
          <w:tab w:val="num" w:pos="2464"/>
        </w:tabs>
        <w:ind w:left="5344" w:hanging="360"/>
      </w:pPr>
      <w:rPr>
        <w:rFonts w:ascii="Wingdings" w:hAnsi="Wingdings" w:cs="Wingdings" w:hint="default"/>
      </w:rPr>
    </w:lvl>
  </w:abstractNum>
  <w:abstractNum w:abstractNumId="79" w15:restartNumberingAfterBreak="0">
    <w:nsid w:val="48A068C7"/>
    <w:multiLevelType w:val="multilevel"/>
    <w:tmpl w:val="C76AD428"/>
    <w:lvl w:ilvl="0">
      <w:start w:val="2"/>
      <w:numFmt w:val="bullet"/>
      <w:lvlText w:val="-"/>
      <w:lvlJc w:val="left"/>
      <w:pPr>
        <w:ind w:left="1500" w:hanging="360"/>
      </w:pPr>
      <w:rPr>
        <w:rFonts w:ascii="Calibri" w:hAnsi="Calibri" w:cs="Calibri" w:hint="default"/>
        <w:sz w:val="24"/>
      </w:rPr>
    </w:lvl>
    <w:lvl w:ilvl="1">
      <w:start w:val="1"/>
      <w:numFmt w:val="bullet"/>
      <w:lvlText w:val="o"/>
      <w:lvlJc w:val="left"/>
      <w:pPr>
        <w:ind w:left="2220" w:hanging="360"/>
      </w:pPr>
      <w:rPr>
        <w:rFonts w:ascii="Courier New" w:hAnsi="Courier New" w:cs="Courier New" w:hint="default"/>
      </w:rPr>
    </w:lvl>
    <w:lvl w:ilvl="2">
      <w:start w:val="1"/>
      <w:numFmt w:val="bullet"/>
      <w:lvlText w:val=""/>
      <w:lvlJc w:val="left"/>
      <w:pPr>
        <w:ind w:left="2940" w:hanging="360"/>
      </w:pPr>
      <w:rPr>
        <w:rFonts w:ascii="Wingdings" w:hAnsi="Wingdings" w:cs="Wingdings" w:hint="default"/>
      </w:rPr>
    </w:lvl>
    <w:lvl w:ilvl="3">
      <w:start w:val="1"/>
      <w:numFmt w:val="bullet"/>
      <w:lvlText w:val=""/>
      <w:lvlJc w:val="left"/>
      <w:pPr>
        <w:ind w:left="3660" w:hanging="360"/>
      </w:pPr>
      <w:rPr>
        <w:rFonts w:ascii="Symbol" w:hAnsi="Symbol" w:cs="Symbol" w:hint="default"/>
      </w:rPr>
    </w:lvl>
    <w:lvl w:ilvl="4">
      <w:start w:val="1"/>
      <w:numFmt w:val="bullet"/>
      <w:lvlText w:val="o"/>
      <w:lvlJc w:val="left"/>
      <w:pPr>
        <w:ind w:left="4380" w:hanging="360"/>
      </w:pPr>
      <w:rPr>
        <w:rFonts w:ascii="Courier New" w:hAnsi="Courier New" w:cs="Courier New" w:hint="default"/>
      </w:rPr>
    </w:lvl>
    <w:lvl w:ilvl="5">
      <w:start w:val="1"/>
      <w:numFmt w:val="bullet"/>
      <w:lvlText w:val=""/>
      <w:lvlJc w:val="left"/>
      <w:pPr>
        <w:ind w:left="5100" w:hanging="360"/>
      </w:pPr>
      <w:rPr>
        <w:rFonts w:ascii="Wingdings" w:hAnsi="Wingdings" w:cs="Wingdings" w:hint="default"/>
      </w:rPr>
    </w:lvl>
    <w:lvl w:ilvl="6">
      <w:start w:val="1"/>
      <w:numFmt w:val="bullet"/>
      <w:lvlText w:val=""/>
      <w:lvlJc w:val="left"/>
      <w:pPr>
        <w:ind w:left="5820" w:hanging="360"/>
      </w:pPr>
      <w:rPr>
        <w:rFonts w:ascii="Symbol" w:hAnsi="Symbol" w:cs="Symbol" w:hint="default"/>
      </w:rPr>
    </w:lvl>
    <w:lvl w:ilvl="7">
      <w:start w:val="1"/>
      <w:numFmt w:val="bullet"/>
      <w:lvlText w:val="o"/>
      <w:lvlJc w:val="left"/>
      <w:pPr>
        <w:ind w:left="6540" w:hanging="360"/>
      </w:pPr>
      <w:rPr>
        <w:rFonts w:ascii="Courier New" w:hAnsi="Courier New" w:cs="Courier New" w:hint="default"/>
      </w:rPr>
    </w:lvl>
    <w:lvl w:ilvl="8">
      <w:start w:val="1"/>
      <w:numFmt w:val="bullet"/>
      <w:lvlText w:val=""/>
      <w:lvlJc w:val="left"/>
      <w:pPr>
        <w:ind w:left="7260" w:hanging="360"/>
      </w:pPr>
      <w:rPr>
        <w:rFonts w:ascii="Wingdings" w:hAnsi="Wingdings" w:cs="Wingdings" w:hint="default"/>
      </w:rPr>
    </w:lvl>
  </w:abstractNum>
  <w:abstractNum w:abstractNumId="80"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81" w15:restartNumberingAfterBreak="0">
    <w:nsid w:val="4CD249B8"/>
    <w:multiLevelType w:val="multilevel"/>
    <w:tmpl w:val="BC743BD8"/>
    <w:lvl w:ilvl="0">
      <w:start w:val="1"/>
      <w:numFmt w:val="lowerLetter"/>
      <w:lvlText w:val="%1)"/>
      <w:lvlJc w:val="left"/>
      <w:pPr>
        <w:ind w:left="1434" w:hanging="360"/>
      </w:pPr>
      <w:rPr>
        <w:rFonts w:ascii="Calibri" w:eastAsia="Calibri" w:hAnsi="Calibri" w:cs="Calibri"/>
        <w:sz w:val="24"/>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82" w15:restartNumberingAfterBreak="0">
    <w:nsid w:val="4D0A3F82"/>
    <w:multiLevelType w:val="multilevel"/>
    <w:tmpl w:val="50B23A02"/>
    <w:lvl w:ilvl="0">
      <w:start w:val="30"/>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83" w15:restartNumberingAfterBreak="0">
    <w:nsid w:val="4D3E7772"/>
    <w:multiLevelType w:val="hybridMultilevel"/>
    <w:tmpl w:val="8EA82B56"/>
    <w:lvl w:ilvl="0" w:tplc="04100005">
      <w:start w:val="1"/>
      <w:numFmt w:val="bullet"/>
      <w:lvlText w:val=""/>
      <w:lvlJc w:val="left"/>
      <w:pPr>
        <w:ind w:left="715" w:hanging="360"/>
      </w:pPr>
      <w:rPr>
        <w:rFonts w:ascii="Wingdings" w:hAnsi="Wingdings" w:hint="default"/>
      </w:rPr>
    </w:lvl>
    <w:lvl w:ilvl="1" w:tplc="04100011">
      <w:start w:val="1"/>
      <w:numFmt w:val="decimal"/>
      <w:lvlText w:val="%2)"/>
      <w:lvlJc w:val="left"/>
      <w:pPr>
        <w:ind w:left="1435" w:hanging="360"/>
      </w:pPr>
    </w:lvl>
    <w:lvl w:ilvl="2" w:tplc="F3C0BFDA">
      <w:start w:val="1"/>
      <w:numFmt w:val="lowerLetter"/>
      <w:lvlText w:val="%3)"/>
      <w:lvlJc w:val="left"/>
      <w:pPr>
        <w:ind w:left="2335" w:hanging="360"/>
      </w:pPr>
      <w:rPr>
        <w:rFonts w:hint="default"/>
      </w:rPr>
    </w:lvl>
    <w:lvl w:ilvl="3" w:tplc="0410000F" w:tentative="1">
      <w:start w:val="1"/>
      <w:numFmt w:val="decimal"/>
      <w:lvlText w:val="%4."/>
      <w:lvlJc w:val="left"/>
      <w:pPr>
        <w:ind w:left="2875" w:hanging="360"/>
      </w:pPr>
    </w:lvl>
    <w:lvl w:ilvl="4" w:tplc="04100019" w:tentative="1">
      <w:start w:val="1"/>
      <w:numFmt w:val="lowerLetter"/>
      <w:lvlText w:val="%5."/>
      <w:lvlJc w:val="left"/>
      <w:pPr>
        <w:ind w:left="3595" w:hanging="360"/>
      </w:pPr>
    </w:lvl>
    <w:lvl w:ilvl="5" w:tplc="0410001B" w:tentative="1">
      <w:start w:val="1"/>
      <w:numFmt w:val="lowerRoman"/>
      <w:lvlText w:val="%6."/>
      <w:lvlJc w:val="right"/>
      <w:pPr>
        <w:ind w:left="4315" w:hanging="180"/>
      </w:pPr>
    </w:lvl>
    <w:lvl w:ilvl="6" w:tplc="0410000F" w:tentative="1">
      <w:start w:val="1"/>
      <w:numFmt w:val="decimal"/>
      <w:lvlText w:val="%7."/>
      <w:lvlJc w:val="left"/>
      <w:pPr>
        <w:ind w:left="5035" w:hanging="360"/>
      </w:pPr>
    </w:lvl>
    <w:lvl w:ilvl="7" w:tplc="04100019" w:tentative="1">
      <w:start w:val="1"/>
      <w:numFmt w:val="lowerLetter"/>
      <w:lvlText w:val="%8."/>
      <w:lvlJc w:val="left"/>
      <w:pPr>
        <w:ind w:left="5755" w:hanging="360"/>
      </w:pPr>
    </w:lvl>
    <w:lvl w:ilvl="8" w:tplc="0410001B" w:tentative="1">
      <w:start w:val="1"/>
      <w:numFmt w:val="lowerRoman"/>
      <w:lvlText w:val="%9."/>
      <w:lvlJc w:val="right"/>
      <w:pPr>
        <w:ind w:left="6475" w:hanging="180"/>
      </w:pPr>
    </w:lvl>
  </w:abstractNum>
  <w:abstractNum w:abstractNumId="84" w15:restartNumberingAfterBreak="0">
    <w:nsid w:val="4D4B7EF2"/>
    <w:multiLevelType w:val="multilevel"/>
    <w:tmpl w:val="C5D6498E"/>
    <w:lvl w:ilvl="0">
      <w:start w:val="1"/>
      <w:numFmt w:val="bullet"/>
      <w:lvlText w:val=""/>
      <w:lvlJc w:val="left"/>
      <w:pPr>
        <w:tabs>
          <w:tab w:val="num" w:pos="0"/>
        </w:tabs>
        <w:ind w:left="360" w:hanging="360"/>
      </w:pPr>
      <w:rPr>
        <w:rFonts w:ascii="Symbol" w:hAnsi="Symbol" w:cs="Symbol" w:hint="default"/>
        <w:color w:val="000000" w:themeColor="text1"/>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85" w15:restartNumberingAfterBreak="0">
    <w:nsid w:val="4F664656"/>
    <w:multiLevelType w:val="multilevel"/>
    <w:tmpl w:val="215C3D12"/>
    <w:lvl w:ilvl="0">
      <w:start w:val="1"/>
      <w:numFmt w:val="bullet"/>
      <w:lvlText w:val="-"/>
      <w:lvlJc w:val="left"/>
      <w:pPr>
        <w:ind w:left="1434" w:hanging="360"/>
      </w:pPr>
      <w:rPr>
        <w:rFonts w:ascii="Calibri" w:hAnsi="Calibri" w:cs="Calibri" w:hint="default"/>
        <w:sz w:val="24"/>
      </w:rPr>
    </w:lvl>
    <w:lvl w:ilvl="1">
      <w:start w:val="1"/>
      <w:numFmt w:val="bullet"/>
      <w:lvlText w:val="o"/>
      <w:lvlJc w:val="left"/>
      <w:pPr>
        <w:ind w:left="2154" w:hanging="360"/>
      </w:pPr>
      <w:rPr>
        <w:rFonts w:ascii="Courier New" w:hAnsi="Courier New" w:cs="Courier New" w:hint="default"/>
      </w:rPr>
    </w:lvl>
    <w:lvl w:ilvl="2">
      <w:start w:val="1"/>
      <w:numFmt w:val="bullet"/>
      <w:lvlText w:val=""/>
      <w:lvlJc w:val="left"/>
      <w:pPr>
        <w:ind w:left="2874" w:hanging="360"/>
      </w:pPr>
      <w:rPr>
        <w:rFonts w:ascii="Wingdings" w:hAnsi="Wingdings" w:cs="Wingdings" w:hint="default"/>
      </w:rPr>
    </w:lvl>
    <w:lvl w:ilvl="3">
      <w:start w:val="1"/>
      <w:numFmt w:val="bullet"/>
      <w:lvlText w:val=""/>
      <w:lvlJc w:val="left"/>
      <w:pPr>
        <w:ind w:left="3594" w:hanging="360"/>
      </w:pPr>
      <w:rPr>
        <w:rFonts w:ascii="Symbol" w:hAnsi="Symbol" w:cs="Symbol" w:hint="default"/>
      </w:rPr>
    </w:lvl>
    <w:lvl w:ilvl="4">
      <w:start w:val="1"/>
      <w:numFmt w:val="bullet"/>
      <w:lvlText w:val="o"/>
      <w:lvlJc w:val="left"/>
      <w:pPr>
        <w:ind w:left="4314" w:hanging="360"/>
      </w:pPr>
      <w:rPr>
        <w:rFonts w:ascii="Courier New" w:hAnsi="Courier New" w:cs="Courier New" w:hint="default"/>
      </w:rPr>
    </w:lvl>
    <w:lvl w:ilvl="5">
      <w:start w:val="1"/>
      <w:numFmt w:val="bullet"/>
      <w:lvlText w:val=""/>
      <w:lvlJc w:val="left"/>
      <w:pPr>
        <w:ind w:left="5034" w:hanging="360"/>
      </w:pPr>
      <w:rPr>
        <w:rFonts w:ascii="Wingdings" w:hAnsi="Wingdings" w:cs="Wingdings" w:hint="default"/>
      </w:rPr>
    </w:lvl>
    <w:lvl w:ilvl="6">
      <w:start w:val="1"/>
      <w:numFmt w:val="bullet"/>
      <w:lvlText w:val=""/>
      <w:lvlJc w:val="left"/>
      <w:pPr>
        <w:ind w:left="5754" w:hanging="360"/>
      </w:pPr>
      <w:rPr>
        <w:rFonts w:ascii="Symbol" w:hAnsi="Symbol" w:cs="Symbol" w:hint="default"/>
      </w:rPr>
    </w:lvl>
    <w:lvl w:ilvl="7">
      <w:start w:val="1"/>
      <w:numFmt w:val="bullet"/>
      <w:lvlText w:val="o"/>
      <w:lvlJc w:val="left"/>
      <w:pPr>
        <w:ind w:left="6474" w:hanging="360"/>
      </w:pPr>
      <w:rPr>
        <w:rFonts w:ascii="Courier New" w:hAnsi="Courier New" w:cs="Courier New" w:hint="default"/>
      </w:rPr>
    </w:lvl>
    <w:lvl w:ilvl="8">
      <w:start w:val="1"/>
      <w:numFmt w:val="bullet"/>
      <w:lvlText w:val=""/>
      <w:lvlJc w:val="left"/>
      <w:pPr>
        <w:ind w:left="7194" w:hanging="360"/>
      </w:pPr>
      <w:rPr>
        <w:rFonts w:ascii="Wingdings" w:hAnsi="Wingdings" w:cs="Wingdings" w:hint="default"/>
      </w:rPr>
    </w:lvl>
  </w:abstractNum>
  <w:abstractNum w:abstractNumId="86" w15:restartNumberingAfterBreak="0">
    <w:nsid w:val="50C67635"/>
    <w:multiLevelType w:val="multilevel"/>
    <w:tmpl w:val="5664C3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52AD7C15"/>
    <w:multiLevelType w:val="hybridMultilevel"/>
    <w:tmpl w:val="1B4ECBC6"/>
    <w:lvl w:ilvl="0" w:tplc="5DCA9E0E">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8" w15:restartNumberingAfterBreak="0">
    <w:nsid w:val="53424644"/>
    <w:multiLevelType w:val="hybridMultilevel"/>
    <w:tmpl w:val="35B81B5A"/>
    <w:lvl w:ilvl="0" w:tplc="16CCD09A">
      <w:start w:val="2"/>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9" w15:restartNumberingAfterBreak="0">
    <w:nsid w:val="534E17BD"/>
    <w:multiLevelType w:val="multilevel"/>
    <w:tmpl w:val="DA884FD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0" w15:restartNumberingAfterBreak="0">
    <w:nsid w:val="543128E2"/>
    <w:multiLevelType w:val="multilevel"/>
    <w:tmpl w:val="62C816F8"/>
    <w:lvl w:ilvl="0">
      <w:start w:val="1"/>
      <w:numFmt w:val="bullet"/>
      <w:lvlText w:val="-"/>
      <w:lvlJc w:val="left"/>
      <w:pPr>
        <w:tabs>
          <w:tab w:val="num" w:pos="0"/>
        </w:tabs>
        <w:ind w:left="720" w:hanging="360"/>
      </w:pPr>
      <w:rPr>
        <w:rFonts w:ascii="Calibri" w:hAnsi="Calibri" w:cs="Calibri" w:hint="default"/>
      </w:r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91" w15:restartNumberingAfterBreak="0">
    <w:nsid w:val="54545F76"/>
    <w:multiLevelType w:val="multilevel"/>
    <w:tmpl w:val="0EFC60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2" w15:restartNumberingAfterBreak="0">
    <w:nsid w:val="54A45629"/>
    <w:multiLevelType w:val="multilevel"/>
    <w:tmpl w:val="77488C78"/>
    <w:lvl w:ilvl="0">
      <w:start w:val="1"/>
      <w:numFmt w:val="bullet"/>
      <w:lvlText w:val="-"/>
      <w:lvlJc w:val="left"/>
      <w:pPr>
        <w:tabs>
          <w:tab w:val="num" w:pos="720"/>
        </w:tabs>
        <w:ind w:left="1856" w:hanging="360"/>
      </w:pPr>
      <w:rPr>
        <w:rFonts w:ascii="Calibri" w:hAnsi="Calibri" w:cs="Calibri" w:hint="default"/>
      </w:rPr>
    </w:lvl>
    <w:lvl w:ilvl="1">
      <w:start w:val="1"/>
      <w:numFmt w:val="bullet"/>
      <w:lvlText w:val="o"/>
      <w:lvlJc w:val="left"/>
      <w:pPr>
        <w:tabs>
          <w:tab w:val="num" w:pos="1080"/>
        </w:tabs>
        <w:ind w:left="2576" w:hanging="360"/>
      </w:pPr>
      <w:rPr>
        <w:rFonts w:ascii="Courier New" w:hAnsi="Courier New" w:cs="Courier New" w:hint="default"/>
      </w:rPr>
    </w:lvl>
    <w:lvl w:ilvl="2">
      <w:start w:val="1"/>
      <w:numFmt w:val="bullet"/>
      <w:lvlText w:val=""/>
      <w:lvlJc w:val="left"/>
      <w:pPr>
        <w:tabs>
          <w:tab w:val="num" w:pos="1440"/>
        </w:tabs>
        <w:ind w:left="3296" w:hanging="360"/>
      </w:pPr>
      <w:rPr>
        <w:rFonts w:ascii="Wingdings" w:hAnsi="Wingdings" w:cs="Wingdings" w:hint="default"/>
      </w:rPr>
    </w:lvl>
    <w:lvl w:ilvl="3">
      <w:start w:val="1"/>
      <w:numFmt w:val="bullet"/>
      <w:lvlText w:val=""/>
      <w:lvlJc w:val="left"/>
      <w:pPr>
        <w:tabs>
          <w:tab w:val="num" w:pos="1800"/>
        </w:tabs>
        <w:ind w:left="4016" w:hanging="360"/>
      </w:pPr>
      <w:rPr>
        <w:rFonts w:ascii="Symbol" w:hAnsi="Symbol" w:cs="Symbol" w:hint="default"/>
      </w:rPr>
    </w:lvl>
    <w:lvl w:ilvl="4">
      <w:start w:val="1"/>
      <w:numFmt w:val="bullet"/>
      <w:lvlText w:val="o"/>
      <w:lvlJc w:val="left"/>
      <w:pPr>
        <w:tabs>
          <w:tab w:val="num" w:pos="2160"/>
        </w:tabs>
        <w:ind w:left="4736" w:hanging="360"/>
      </w:pPr>
      <w:rPr>
        <w:rFonts w:ascii="Courier New" w:hAnsi="Courier New" w:cs="Courier New" w:hint="default"/>
      </w:rPr>
    </w:lvl>
    <w:lvl w:ilvl="5">
      <w:start w:val="1"/>
      <w:numFmt w:val="bullet"/>
      <w:lvlText w:val=""/>
      <w:lvlJc w:val="left"/>
      <w:pPr>
        <w:tabs>
          <w:tab w:val="num" w:pos="2520"/>
        </w:tabs>
        <w:ind w:left="5456" w:hanging="360"/>
      </w:pPr>
      <w:rPr>
        <w:rFonts w:ascii="Wingdings" w:hAnsi="Wingdings" w:cs="Wingdings" w:hint="default"/>
      </w:rPr>
    </w:lvl>
    <w:lvl w:ilvl="6">
      <w:start w:val="1"/>
      <w:numFmt w:val="bullet"/>
      <w:lvlText w:val=""/>
      <w:lvlJc w:val="left"/>
      <w:pPr>
        <w:tabs>
          <w:tab w:val="num" w:pos="2880"/>
        </w:tabs>
        <w:ind w:left="6176" w:hanging="360"/>
      </w:pPr>
      <w:rPr>
        <w:rFonts w:ascii="Symbol" w:hAnsi="Symbol" w:cs="Symbol" w:hint="default"/>
      </w:rPr>
    </w:lvl>
    <w:lvl w:ilvl="7">
      <w:start w:val="1"/>
      <w:numFmt w:val="bullet"/>
      <w:lvlText w:val="o"/>
      <w:lvlJc w:val="left"/>
      <w:pPr>
        <w:tabs>
          <w:tab w:val="num" w:pos="3240"/>
        </w:tabs>
        <w:ind w:left="6896" w:hanging="360"/>
      </w:pPr>
      <w:rPr>
        <w:rFonts w:ascii="Courier New" w:hAnsi="Courier New" w:cs="Courier New" w:hint="default"/>
      </w:rPr>
    </w:lvl>
    <w:lvl w:ilvl="8">
      <w:start w:val="1"/>
      <w:numFmt w:val="bullet"/>
      <w:lvlText w:val=""/>
      <w:lvlJc w:val="left"/>
      <w:pPr>
        <w:tabs>
          <w:tab w:val="num" w:pos="3600"/>
        </w:tabs>
        <w:ind w:left="7616" w:hanging="360"/>
      </w:pPr>
      <w:rPr>
        <w:rFonts w:ascii="Wingdings" w:hAnsi="Wingdings" w:cs="Wingdings" w:hint="default"/>
      </w:rPr>
    </w:lvl>
  </w:abstractNum>
  <w:abstractNum w:abstractNumId="93" w15:restartNumberingAfterBreak="0">
    <w:nsid w:val="57B15A91"/>
    <w:multiLevelType w:val="multilevel"/>
    <w:tmpl w:val="5F6AEE78"/>
    <w:lvl w:ilvl="0">
      <w:start w:val="1"/>
      <w:numFmt w:val="lowerLetter"/>
      <w:lvlText w:val="%1)"/>
      <w:lvlJc w:val="left"/>
      <w:pPr>
        <w:ind w:left="1440" w:hanging="360"/>
      </w:pPr>
    </w:lvl>
    <w:lvl w:ilvl="1">
      <w:start w:val="1"/>
      <w:numFmt w:val="lowerLetter"/>
      <w:lvlText w:val="%2."/>
      <w:lvlJc w:val="left"/>
      <w:pPr>
        <w:ind w:left="1353"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4" w15:restartNumberingAfterBreak="0">
    <w:nsid w:val="586C699E"/>
    <w:multiLevelType w:val="multilevel"/>
    <w:tmpl w:val="3F506742"/>
    <w:lvl w:ilvl="0">
      <w:start w:val="1"/>
      <w:numFmt w:val="lowerLetter"/>
      <w:lvlText w:val="%1)"/>
      <w:lvlJc w:val="left"/>
      <w:pPr>
        <w:ind w:left="724" w:hanging="360"/>
      </w:pPr>
    </w:lvl>
    <w:lvl w:ilvl="1">
      <w:start w:val="1"/>
      <w:numFmt w:val="lowerLetter"/>
      <w:lvlText w:val="%2."/>
      <w:lvlJc w:val="left"/>
      <w:pPr>
        <w:ind w:left="1444" w:hanging="360"/>
      </w:pPr>
    </w:lvl>
    <w:lvl w:ilvl="2">
      <w:start w:val="1"/>
      <w:numFmt w:val="lowerRoman"/>
      <w:lvlText w:val="%3."/>
      <w:lvlJc w:val="right"/>
      <w:pPr>
        <w:ind w:left="2164" w:hanging="180"/>
      </w:pPr>
    </w:lvl>
    <w:lvl w:ilvl="3">
      <w:start w:val="1"/>
      <w:numFmt w:val="decimal"/>
      <w:lvlText w:val="%4."/>
      <w:lvlJc w:val="left"/>
      <w:pPr>
        <w:ind w:left="2884" w:hanging="360"/>
      </w:pPr>
    </w:lvl>
    <w:lvl w:ilvl="4">
      <w:start w:val="1"/>
      <w:numFmt w:val="lowerLetter"/>
      <w:lvlText w:val="%5."/>
      <w:lvlJc w:val="left"/>
      <w:pPr>
        <w:ind w:left="3604" w:hanging="360"/>
      </w:pPr>
    </w:lvl>
    <w:lvl w:ilvl="5">
      <w:start w:val="1"/>
      <w:numFmt w:val="lowerRoman"/>
      <w:lvlText w:val="%6."/>
      <w:lvlJc w:val="right"/>
      <w:pPr>
        <w:ind w:left="4324" w:hanging="180"/>
      </w:pPr>
    </w:lvl>
    <w:lvl w:ilvl="6">
      <w:start w:val="1"/>
      <w:numFmt w:val="decimal"/>
      <w:lvlText w:val="%7."/>
      <w:lvlJc w:val="left"/>
      <w:pPr>
        <w:ind w:left="5044" w:hanging="360"/>
      </w:pPr>
    </w:lvl>
    <w:lvl w:ilvl="7">
      <w:start w:val="1"/>
      <w:numFmt w:val="lowerLetter"/>
      <w:lvlText w:val="%8."/>
      <w:lvlJc w:val="left"/>
      <w:pPr>
        <w:ind w:left="5764" w:hanging="360"/>
      </w:pPr>
    </w:lvl>
    <w:lvl w:ilvl="8">
      <w:start w:val="1"/>
      <w:numFmt w:val="lowerRoman"/>
      <w:lvlText w:val="%9."/>
      <w:lvlJc w:val="right"/>
      <w:pPr>
        <w:ind w:left="6484" w:hanging="180"/>
      </w:pPr>
    </w:lvl>
  </w:abstractNum>
  <w:abstractNum w:abstractNumId="95" w15:restartNumberingAfterBreak="0">
    <w:nsid w:val="5A467AEA"/>
    <w:multiLevelType w:val="multilevel"/>
    <w:tmpl w:val="6DD4F8E8"/>
    <w:lvl w:ilvl="0">
      <w:start w:val="1"/>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789" w:hanging="360"/>
      </w:pPr>
    </w:lvl>
    <w:lvl w:ilvl="2">
      <w:start w:val="1"/>
      <w:numFmt w:val="lowerRoman"/>
      <w:lvlText w:val="%3."/>
      <w:lvlJc w:val="right"/>
      <w:pPr>
        <w:tabs>
          <w:tab w:val="num" w:pos="1440"/>
        </w:tabs>
        <w:ind w:left="2509" w:hanging="180"/>
      </w:pPr>
    </w:lvl>
    <w:lvl w:ilvl="3">
      <w:start w:val="1"/>
      <w:numFmt w:val="decimal"/>
      <w:lvlText w:val="%4."/>
      <w:lvlJc w:val="left"/>
      <w:pPr>
        <w:tabs>
          <w:tab w:val="num" w:pos="1800"/>
        </w:tabs>
        <w:ind w:left="3229" w:hanging="360"/>
      </w:pPr>
    </w:lvl>
    <w:lvl w:ilvl="4">
      <w:start w:val="1"/>
      <w:numFmt w:val="lowerLetter"/>
      <w:lvlText w:val="%5."/>
      <w:lvlJc w:val="left"/>
      <w:pPr>
        <w:tabs>
          <w:tab w:val="num" w:pos="2160"/>
        </w:tabs>
        <w:ind w:left="3949" w:hanging="360"/>
      </w:pPr>
    </w:lvl>
    <w:lvl w:ilvl="5">
      <w:start w:val="1"/>
      <w:numFmt w:val="lowerRoman"/>
      <w:lvlText w:val="%6."/>
      <w:lvlJc w:val="right"/>
      <w:pPr>
        <w:tabs>
          <w:tab w:val="num" w:pos="2520"/>
        </w:tabs>
        <w:ind w:left="4669" w:hanging="180"/>
      </w:pPr>
    </w:lvl>
    <w:lvl w:ilvl="6">
      <w:start w:val="1"/>
      <w:numFmt w:val="decimal"/>
      <w:lvlText w:val="%7."/>
      <w:lvlJc w:val="left"/>
      <w:pPr>
        <w:tabs>
          <w:tab w:val="num" w:pos="2880"/>
        </w:tabs>
        <w:ind w:left="5389" w:hanging="360"/>
      </w:pPr>
    </w:lvl>
    <w:lvl w:ilvl="7">
      <w:start w:val="1"/>
      <w:numFmt w:val="lowerLetter"/>
      <w:lvlText w:val="%8."/>
      <w:lvlJc w:val="left"/>
      <w:pPr>
        <w:tabs>
          <w:tab w:val="num" w:pos="3240"/>
        </w:tabs>
        <w:ind w:left="6109" w:hanging="360"/>
      </w:pPr>
    </w:lvl>
    <w:lvl w:ilvl="8">
      <w:start w:val="1"/>
      <w:numFmt w:val="lowerRoman"/>
      <w:lvlText w:val="%9."/>
      <w:lvlJc w:val="right"/>
      <w:pPr>
        <w:tabs>
          <w:tab w:val="num" w:pos="3600"/>
        </w:tabs>
        <w:ind w:left="6829" w:hanging="180"/>
      </w:pPr>
    </w:lvl>
  </w:abstractNum>
  <w:abstractNum w:abstractNumId="96" w15:restartNumberingAfterBreak="0">
    <w:nsid w:val="5ACD21A7"/>
    <w:multiLevelType w:val="multilevel"/>
    <w:tmpl w:val="75967174"/>
    <w:lvl w:ilvl="0">
      <w:start w:val="370"/>
      <w:numFmt w:val="bullet"/>
      <w:lvlText w:val="-"/>
      <w:lvlJc w:val="left"/>
      <w:pPr>
        <w:ind w:left="720" w:hanging="360"/>
      </w:pPr>
      <w:rPr>
        <w:rFonts w:ascii="Calibri" w:eastAsia="Times New Roman" w:hAnsi="Calibri" w:cs="Calibr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5BC132B8"/>
    <w:multiLevelType w:val="multilevel"/>
    <w:tmpl w:val="061CDAF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8" w15:restartNumberingAfterBreak="0">
    <w:nsid w:val="5D68198E"/>
    <w:multiLevelType w:val="multilevel"/>
    <w:tmpl w:val="1088A564"/>
    <w:lvl w:ilvl="0">
      <w:start w:val="1"/>
      <w:numFmt w:val="decimal"/>
      <w:lvlText w:val="%1)"/>
      <w:lvlJc w:val="left"/>
      <w:pPr>
        <w:tabs>
          <w:tab w:val="num" w:pos="720"/>
        </w:tabs>
        <w:ind w:left="360" w:hanging="360"/>
      </w:pPr>
    </w:lvl>
    <w:lvl w:ilvl="1">
      <w:start w:val="1"/>
      <w:numFmt w:val="bullet"/>
      <w:lvlText w:val="-"/>
      <w:lvlJc w:val="left"/>
      <w:pPr>
        <w:tabs>
          <w:tab w:val="num" w:pos="1080"/>
        </w:tabs>
        <w:ind w:left="720" w:hanging="360"/>
      </w:pPr>
      <w:rPr>
        <w:rFonts w:ascii="Calibri" w:hAnsi="Calibri" w:cs="Calibri" w:hint="default"/>
      </w:rPr>
    </w:lvl>
    <w:lvl w:ilvl="2">
      <w:start w:val="1"/>
      <w:numFmt w:val="lowerLetter"/>
      <w:lvlText w:val="%3)"/>
      <w:lvlJc w:val="left"/>
      <w:pPr>
        <w:tabs>
          <w:tab w:val="num" w:pos="1440"/>
        </w:tabs>
        <w:ind w:left="1080" w:hanging="360"/>
      </w:pPr>
    </w:lvl>
    <w:lvl w:ilvl="3">
      <w:start w:val="1"/>
      <w:numFmt w:val="decimal"/>
      <w:lvlText w:val="(%4)"/>
      <w:lvlJc w:val="left"/>
      <w:pPr>
        <w:tabs>
          <w:tab w:val="num" w:pos="1800"/>
        </w:tabs>
        <w:ind w:left="1440" w:hanging="360"/>
      </w:pPr>
    </w:lvl>
    <w:lvl w:ilvl="4">
      <w:start w:val="1"/>
      <w:numFmt w:val="lowerLetter"/>
      <w:lvlText w:val="(%5)"/>
      <w:lvlJc w:val="left"/>
      <w:pPr>
        <w:tabs>
          <w:tab w:val="num" w:pos="216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880"/>
        </w:tabs>
        <w:ind w:left="2520" w:hanging="360"/>
      </w:pPr>
    </w:lvl>
    <w:lvl w:ilvl="7">
      <w:start w:val="1"/>
      <w:numFmt w:val="lowerLetter"/>
      <w:lvlText w:val="%8."/>
      <w:lvlJc w:val="left"/>
      <w:pPr>
        <w:tabs>
          <w:tab w:val="num" w:pos="3240"/>
        </w:tabs>
        <w:ind w:left="2880" w:hanging="360"/>
      </w:pPr>
    </w:lvl>
    <w:lvl w:ilvl="8">
      <w:start w:val="1"/>
      <w:numFmt w:val="lowerRoman"/>
      <w:lvlText w:val="%9."/>
      <w:lvlJc w:val="left"/>
      <w:pPr>
        <w:tabs>
          <w:tab w:val="num" w:pos="3600"/>
        </w:tabs>
        <w:ind w:left="3240" w:hanging="360"/>
      </w:pPr>
    </w:lvl>
  </w:abstractNum>
  <w:abstractNum w:abstractNumId="99" w15:restartNumberingAfterBreak="0">
    <w:nsid w:val="5E5D52D8"/>
    <w:multiLevelType w:val="multilevel"/>
    <w:tmpl w:val="C7D823D4"/>
    <w:lvl w:ilvl="0">
      <w:start w:val="1"/>
      <w:numFmt w:val="decimal"/>
      <w:lvlText w:val="%1."/>
      <w:lvlJc w:val="left"/>
      <w:pPr>
        <w:ind w:left="720" w:hanging="360"/>
      </w:pPr>
      <w:rPr>
        <w:rFonts w:ascii="Calibri" w:hAnsi="Calibr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0" w15:restartNumberingAfterBreak="0">
    <w:nsid w:val="5FF92621"/>
    <w:multiLevelType w:val="multilevel"/>
    <w:tmpl w:val="DA64AF1E"/>
    <w:lvl w:ilvl="0">
      <w:start w:val="5"/>
      <w:numFmt w:val="bullet"/>
      <w:lvlText w:val="-"/>
      <w:lvlJc w:val="left"/>
      <w:pPr>
        <w:tabs>
          <w:tab w:val="num" w:pos="0"/>
        </w:tabs>
        <w:ind w:left="720" w:hanging="360"/>
      </w:pPr>
      <w:rPr>
        <w:rFonts w:ascii="Aptos" w:eastAsiaTheme="minorHAnsi" w:hAnsi="Aptos" w:cstheme="minorBid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1" w15:restartNumberingAfterBreak="0">
    <w:nsid w:val="60626DC8"/>
    <w:multiLevelType w:val="multilevel"/>
    <w:tmpl w:val="D7C8D31E"/>
    <w:lvl w:ilvl="0">
      <w:start w:val="1"/>
      <w:numFmt w:val="bullet"/>
      <w:lvlText w:val=""/>
      <w:lvlJc w:val="left"/>
      <w:pPr>
        <w:ind w:left="360" w:hanging="360"/>
      </w:pPr>
      <w:rPr>
        <w:rFonts w:ascii="Wingdings" w:hAnsi="Wingdings" w:cs="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02" w15:restartNumberingAfterBreak="0">
    <w:nsid w:val="612C1E1D"/>
    <w:multiLevelType w:val="multilevel"/>
    <w:tmpl w:val="F0104114"/>
    <w:lvl w:ilvl="0">
      <w:start w:val="1"/>
      <w:numFmt w:val="bullet"/>
      <w:lvlText w:val=""/>
      <w:lvlJc w:val="left"/>
      <w:pPr>
        <w:ind w:left="1441" w:hanging="360"/>
      </w:pPr>
      <w:rPr>
        <w:rFonts w:ascii="Symbol" w:hAnsi="Symbol" w:cs="Symbol" w:hint="default"/>
        <w:sz w:val="24"/>
      </w:rPr>
    </w:lvl>
    <w:lvl w:ilvl="1">
      <w:start w:val="1"/>
      <w:numFmt w:val="bullet"/>
      <w:lvlText w:val="o"/>
      <w:lvlJc w:val="left"/>
      <w:pPr>
        <w:ind w:left="2161" w:hanging="360"/>
      </w:pPr>
      <w:rPr>
        <w:rFonts w:ascii="Courier New" w:hAnsi="Courier New" w:cs="Courier New" w:hint="default"/>
      </w:rPr>
    </w:lvl>
    <w:lvl w:ilvl="2">
      <w:start w:val="1"/>
      <w:numFmt w:val="bullet"/>
      <w:lvlText w:val=""/>
      <w:lvlJc w:val="left"/>
      <w:pPr>
        <w:ind w:left="2881" w:hanging="360"/>
      </w:pPr>
      <w:rPr>
        <w:rFonts w:ascii="Wingdings" w:hAnsi="Wingdings" w:cs="Wingdings" w:hint="default"/>
      </w:rPr>
    </w:lvl>
    <w:lvl w:ilvl="3">
      <w:start w:val="1"/>
      <w:numFmt w:val="bullet"/>
      <w:lvlText w:val=""/>
      <w:lvlJc w:val="left"/>
      <w:pPr>
        <w:ind w:left="3601" w:hanging="360"/>
      </w:pPr>
      <w:rPr>
        <w:rFonts w:ascii="Symbol" w:hAnsi="Symbol" w:cs="Symbol" w:hint="default"/>
      </w:rPr>
    </w:lvl>
    <w:lvl w:ilvl="4">
      <w:start w:val="1"/>
      <w:numFmt w:val="bullet"/>
      <w:lvlText w:val="o"/>
      <w:lvlJc w:val="left"/>
      <w:pPr>
        <w:ind w:left="4321" w:hanging="360"/>
      </w:pPr>
      <w:rPr>
        <w:rFonts w:ascii="Courier New" w:hAnsi="Courier New" w:cs="Courier New" w:hint="default"/>
      </w:rPr>
    </w:lvl>
    <w:lvl w:ilvl="5">
      <w:start w:val="1"/>
      <w:numFmt w:val="bullet"/>
      <w:lvlText w:val=""/>
      <w:lvlJc w:val="left"/>
      <w:pPr>
        <w:ind w:left="5041" w:hanging="360"/>
      </w:pPr>
      <w:rPr>
        <w:rFonts w:ascii="Wingdings" w:hAnsi="Wingdings" w:cs="Wingdings" w:hint="default"/>
      </w:rPr>
    </w:lvl>
    <w:lvl w:ilvl="6">
      <w:start w:val="1"/>
      <w:numFmt w:val="bullet"/>
      <w:lvlText w:val=""/>
      <w:lvlJc w:val="left"/>
      <w:pPr>
        <w:ind w:left="5761" w:hanging="360"/>
      </w:pPr>
      <w:rPr>
        <w:rFonts w:ascii="Symbol" w:hAnsi="Symbol" w:cs="Symbol" w:hint="default"/>
      </w:rPr>
    </w:lvl>
    <w:lvl w:ilvl="7">
      <w:start w:val="1"/>
      <w:numFmt w:val="bullet"/>
      <w:lvlText w:val="o"/>
      <w:lvlJc w:val="left"/>
      <w:pPr>
        <w:ind w:left="6481" w:hanging="360"/>
      </w:pPr>
      <w:rPr>
        <w:rFonts w:ascii="Courier New" w:hAnsi="Courier New" w:cs="Courier New" w:hint="default"/>
      </w:rPr>
    </w:lvl>
    <w:lvl w:ilvl="8">
      <w:start w:val="1"/>
      <w:numFmt w:val="bullet"/>
      <w:lvlText w:val=""/>
      <w:lvlJc w:val="left"/>
      <w:pPr>
        <w:ind w:left="7201" w:hanging="360"/>
      </w:pPr>
      <w:rPr>
        <w:rFonts w:ascii="Wingdings" w:hAnsi="Wingdings" w:cs="Wingdings" w:hint="default"/>
      </w:rPr>
    </w:lvl>
  </w:abstractNum>
  <w:abstractNum w:abstractNumId="103" w15:restartNumberingAfterBreak="0">
    <w:nsid w:val="63CC5D13"/>
    <w:multiLevelType w:val="hybridMultilevel"/>
    <w:tmpl w:val="F7EA7736"/>
    <w:lvl w:ilvl="0" w:tplc="B100D0D2">
      <w:start w:val="1"/>
      <w:numFmt w:val="decimal"/>
      <w:lvlText w:val="%1."/>
      <w:lvlJc w:val="left"/>
      <w:pPr>
        <w:ind w:left="1080" w:hanging="360"/>
      </w:pPr>
    </w:lvl>
    <w:lvl w:ilvl="1" w:tplc="A8740BAE">
      <w:start w:val="1"/>
      <w:numFmt w:val="decimal"/>
      <w:lvlText w:val="%2."/>
      <w:lvlJc w:val="left"/>
      <w:pPr>
        <w:ind w:left="1080" w:hanging="360"/>
      </w:pPr>
    </w:lvl>
    <w:lvl w:ilvl="2" w:tplc="7514F70C">
      <w:start w:val="1"/>
      <w:numFmt w:val="decimal"/>
      <w:lvlText w:val="%3."/>
      <w:lvlJc w:val="left"/>
      <w:pPr>
        <w:ind w:left="1080" w:hanging="360"/>
      </w:pPr>
    </w:lvl>
    <w:lvl w:ilvl="3" w:tplc="2D0ECBA4">
      <w:start w:val="1"/>
      <w:numFmt w:val="decimal"/>
      <w:lvlText w:val="%4."/>
      <w:lvlJc w:val="left"/>
      <w:pPr>
        <w:ind w:left="1080" w:hanging="360"/>
      </w:pPr>
    </w:lvl>
    <w:lvl w:ilvl="4" w:tplc="0AFA7E1A">
      <w:start w:val="1"/>
      <w:numFmt w:val="decimal"/>
      <w:lvlText w:val="%5."/>
      <w:lvlJc w:val="left"/>
      <w:pPr>
        <w:ind w:left="1080" w:hanging="360"/>
      </w:pPr>
    </w:lvl>
    <w:lvl w:ilvl="5" w:tplc="09F2F248">
      <w:start w:val="1"/>
      <w:numFmt w:val="decimal"/>
      <w:lvlText w:val="%6."/>
      <w:lvlJc w:val="left"/>
      <w:pPr>
        <w:ind w:left="1080" w:hanging="360"/>
      </w:pPr>
    </w:lvl>
    <w:lvl w:ilvl="6" w:tplc="474C8E06">
      <w:start w:val="1"/>
      <w:numFmt w:val="decimal"/>
      <w:lvlText w:val="%7."/>
      <w:lvlJc w:val="left"/>
      <w:pPr>
        <w:ind w:left="1080" w:hanging="360"/>
      </w:pPr>
    </w:lvl>
    <w:lvl w:ilvl="7" w:tplc="200CCEFA">
      <w:start w:val="1"/>
      <w:numFmt w:val="decimal"/>
      <w:lvlText w:val="%8."/>
      <w:lvlJc w:val="left"/>
      <w:pPr>
        <w:ind w:left="1080" w:hanging="360"/>
      </w:pPr>
    </w:lvl>
    <w:lvl w:ilvl="8" w:tplc="F628097C">
      <w:start w:val="1"/>
      <w:numFmt w:val="decimal"/>
      <w:lvlText w:val="%9."/>
      <w:lvlJc w:val="left"/>
      <w:pPr>
        <w:ind w:left="1080" w:hanging="360"/>
      </w:pPr>
    </w:lvl>
  </w:abstractNum>
  <w:abstractNum w:abstractNumId="104" w15:restartNumberingAfterBreak="0">
    <w:nsid w:val="644911D3"/>
    <w:multiLevelType w:val="hybridMultilevel"/>
    <w:tmpl w:val="16DA099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5" w15:restartNumberingAfterBreak="0">
    <w:nsid w:val="64C22D97"/>
    <w:multiLevelType w:val="hybridMultilevel"/>
    <w:tmpl w:val="83C82E3A"/>
    <w:lvl w:ilvl="0" w:tplc="B6288F58">
      <w:start w:val="1"/>
      <w:numFmt w:val="decimal"/>
      <w:lvlText w:val="%1."/>
      <w:lvlJc w:val="left"/>
      <w:pPr>
        <w:ind w:left="1080" w:hanging="360"/>
      </w:pPr>
    </w:lvl>
    <w:lvl w:ilvl="1" w:tplc="9D46FF30">
      <w:start w:val="1"/>
      <w:numFmt w:val="decimal"/>
      <w:lvlText w:val="%2."/>
      <w:lvlJc w:val="left"/>
      <w:pPr>
        <w:ind w:left="1080" w:hanging="360"/>
      </w:pPr>
    </w:lvl>
    <w:lvl w:ilvl="2" w:tplc="6E34649A">
      <w:start w:val="1"/>
      <w:numFmt w:val="decimal"/>
      <w:lvlText w:val="%3."/>
      <w:lvlJc w:val="left"/>
      <w:pPr>
        <w:ind w:left="1080" w:hanging="360"/>
      </w:pPr>
    </w:lvl>
    <w:lvl w:ilvl="3" w:tplc="C464B5E6">
      <w:start w:val="1"/>
      <w:numFmt w:val="decimal"/>
      <w:lvlText w:val="%4."/>
      <w:lvlJc w:val="left"/>
      <w:pPr>
        <w:ind w:left="1080" w:hanging="360"/>
      </w:pPr>
    </w:lvl>
    <w:lvl w:ilvl="4" w:tplc="CFB4CA76">
      <w:start w:val="1"/>
      <w:numFmt w:val="decimal"/>
      <w:lvlText w:val="%5."/>
      <w:lvlJc w:val="left"/>
      <w:pPr>
        <w:ind w:left="1080" w:hanging="360"/>
      </w:pPr>
    </w:lvl>
    <w:lvl w:ilvl="5" w:tplc="AD646C54">
      <w:start w:val="1"/>
      <w:numFmt w:val="decimal"/>
      <w:lvlText w:val="%6."/>
      <w:lvlJc w:val="left"/>
      <w:pPr>
        <w:ind w:left="1080" w:hanging="360"/>
      </w:pPr>
    </w:lvl>
    <w:lvl w:ilvl="6" w:tplc="42E010AC">
      <w:start w:val="1"/>
      <w:numFmt w:val="decimal"/>
      <w:lvlText w:val="%7."/>
      <w:lvlJc w:val="left"/>
      <w:pPr>
        <w:ind w:left="1080" w:hanging="360"/>
      </w:pPr>
    </w:lvl>
    <w:lvl w:ilvl="7" w:tplc="162CF5BC">
      <w:start w:val="1"/>
      <w:numFmt w:val="decimal"/>
      <w:lvlText w:val="%8."/>
      <w:lvlJc w:val="left"/>
      <w:pPr>
        <w:ind w:left="1080" w:hanging="360"/>
      </w:pPr>
    </w:lvl>
    <w:lvl w:ilvl="8" w:tplc="BBB225CE">
      <w:start w:val="1"/>
      <w:numFmt w:val="decimal"/>
      <w:lvlText w:val="%9."/>
      <w:lvlJc w:val="left"/>
      <w:pPr>
        <w:ind w:left="1080" w:hanging="360"/>
      </w:pPr>
    </w:lvl>
  </w:abstractNum>
  <w:abstractNum w:abstractNumId="106" w15:restartNumberingAfterBreak="0">
    <w:nsid w:val="666A493D"/>
    <w:multiLevelType w:val="multilevel"/>
    <w:tmpl w:val="C59C7980"/>
    <w:lvl w:ilvl="0">
      <w:start w:val="1"/>
      <w:numFmt w:val="decimal"/>
      <w:lvlText w:val="%1."/>
      <w:lvlJc w:val="left"/>
      <w:pPr>
        <w:ind w:left="723" w:hanging="360"/>
      </w:pPr>
      <w:rPr>
        <w:rFonts w:hint="default"/>
      </w:rPr>
    </w:lvl>
    <w:lvl w:ilvl="1">
      <w:start w:val="1"/>
      <w:numFmt w:val="lowerLetter"/>
      <w:lvlText w:val="%2."/>
      <w:lvlJc w:val="left"/>
      <w:pPr>
        <w:ind w:left="1443" w:hanging="360"/>
      </w:pPr>
    </w:lvl>
    <w:lvl w:ilvl="2">
      <w:start w:val="1"/>
      <w:numFmt w:val="lowerRoman"/>
      <w:lvlText w:val="%3."/>
      <w:lvlJc w:val="right"/>
      <w:pPr>
        <w:ind w:left="2163" w:hanging="180"/>
      </w:pPr>
    </w:lvl>
    <w:lvl w:ilvl="3">
      <w:start w:val="1"/>
      <w:numFmt w:val="decimal"/>
      <w:lvlText w:val="%4."/>
      <w:lvlJc w:val="left"/>
      <w:pPr>
        <w:ind w:left="2883" w:hanging="360"/>
      </w:pPr>
    </w:lvl>
    <w:lvl w:ilvl="4">
      <w:start w:val="1"/>
      <w:numFmt w:val="lowerLetter"/>
      <w:lvlText w:val="%5."/>
      <w:lvlJc w:val="left"/>
      <w:pPr>
        <w:ind w:left="3603" w:hanging="360"/>
      </w:pPr>
    </w:lvl>
    <w:lvl w:ilvl="5">
      <w:start w:val="1"/>
      <w:numFmt w:val="lowerRoman"/>
      <w:lvlText w:val="%6."/>
      <w:lvlJc w:val="right"/>
      <w:pPr>
        <w:ind w:left="4323" w:hanging="180"/>
      </w:pPr>
    </w:lvl>
    <w:lvl w:ilvl="6">
      <w:start w:val="1"/>
      <w:numFmt w:val="decimal"/>
      <w:lvlText w:val="%7."/>
      <w:lvlJc w:val="left"/>
      <w:pPr>
        <w:ind w:left="5043" w:hanging="360"/>
      </w:pPr>
    </w:lvl>
    <w:lvl w:ilvl="7">
      <w:start w:val="1"/>
      <w:numFmt w:val="lowerLetter"/>
      <w:lvlText w:val="%8."/>
      <w:lvlJc w:val="left"/>
      <w:pPr>
        <w:ind w:left="5763" w:hanging="360"/>
      </w:pPr>
    </w:lvl>
    <w:lvl w:ilvl="8">
      <w:start w:val="1"/>
      <w:numFmt w:val="lowerRoman"/>
      <w:lvlText w:val="%9."/>
      <w:lvlJc w:val="right"/>
      <w:pPr>
        <w:ind w:left="6483" w:hanging="180"/>
      </w:pPr>
    </w:lvl>
  </w:abstractNum>
  <w:abstractNum w:abstractNumId="107" w15:restartNumberingAfterBreak="0">
    <w:nsid w:val="66C43634"/>
    <w:multiLevelType w:val="multilevel"/>
    <w:tmpl w:val="556468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8" w15:restartNumberingAfterBreak="0">
    <w:nsid w:val="66D013E2"/>
    <w:multiLevelType w:val="multilevel"/>
    <w:tmpl w:val="D73820F0"/>
    <w:lvl w:ilvl="0">
      <w:start w:val="1"/>
      <w:numFmt w:val="lowerRoman"/>
      <w:lvlText w:val="%1."/>
      <w:lvlJc w:val="right"/>
      <w:pPr>
        <w:ind w:left="721" w:hanging="360"/>
      </w:pPr>
    </w:lvl>
    <w:lvl w:ilvl="1">
      <w:start w:val="1"/>
      <w:numFmt w:val="lowerLetter"/>
      <w:lvlText w:val="%2."/>
      <w:lvlJc w:val="left"/>
      <w:pPr>
        <w:ind w:left="1441" w:hanging="360"/>
      </w:pPr>
    </w:lvl>
    <w:lvl w:ilvl="2">
      <w:start w:val="1"/>
      <w:numFmt w:val="lowerRoman"/>
      <w:lvlText w:val="%3."/>
      <w:lvlJc w:val="right"/>
      <w:pPr>
        <w:ind w:left="2161" w:hanging="180"/>
      </w:pPr>
    </w:lvl>
    <w:lvl w:ilvl="3">
      <w:start w:val="1"/>
      <w:numFmt w:val="decimal"/>
      <w:lvlText w:val="%4."/>
      <w:lvlJc w:val="left"/>
      <w:pPr>
        <w:ind w:left="2881" w:hanging="360"/>
      </w:pPr>
    </w:lvl>
    <w:lvl w:ilvl="4">
      <w:start w:val="1"/>
      <w:numFmt w:val="lowerLetter"/>
      <w:lvlText w:val="%5."/>
      <w:lvlJc w:val="left"/>
      <w:pPr>
        <w:ind w:left="3601" w:hanging="360"/>
      </w:pPr>
    </w:lvl>
    <w:lvl w:ilvl="5">
      <w:start w:val="1"/>
      <w:numFmt w:val="lowerRoman"/>
      <w:lvlText w:val="%6."/>
      <w:lvlJc w:val="right"/>
      <w:pPr>
        <w:ind w:left="4321" w:hanging="180"/>
      </w:pPr>
    </w:lvl>
    <w:lvl w:ilvl="6">
      <w:start w:val="1"/>
      <w:numFmt w:val="decimal"/>
      <w:lvlText w:val="%7."/>
      <w:lvlJc w:val="left"/>
      <w:pPr>
        <w:ind w:left="5041" w:hanging="360"/>
      </w:pPr>
    </w:lvl>
    <w:lvl w:ilvl="7">
      <w:start w:val="1"/>
      <w:numFmt w:val="lowerLetter"/>
      <w:lvlText w:val="%8."/>
      <w:lvlJc w:val="left"/>
      <w:pPr>
        <w:ind w:left="5761" w:hanging="360"/>
      </w:pPr>
    </w:lvl>
    <w:lvl w:ilvl="8">
      <w:start w:val="1"/>
      <w:numFmt w:val="lowerRoman"/>
      <w:lvlText w:val="%9."/>
      <w:lvlJc w:val="right"/>
      <w:pPr>
        <w:ind w:left="6481" w:hanging="180"/>
      </w:pPr>
    </w:lvl>
  </w:abstractNum>
  <w:abstractNum w:abstractNumId="109" w15:restartNumberingAfterBreak="0">
    <w:nsid w:val="675161F2"/>
    <w:multiLevelType w:val="multilevel"/>
    <w:tmpl w:val="971EE504"/>
    <w:lvl w:ilvl="0">
      <w:start w:val="1"/>
      <w:numFmt w:val="bullet"/>
      <w:lvlText w:val=""/>
      <w:lvlJc w:val="left"/>
      <w:pPr>
        <w:tabs>
          <w:tab w:val="num" w:pos="720"/>
        </w:tabs>
        <w:ind w:left="719" w:hanging="360"/>
      </w:pPr>
      <w:rPr>
        <w:rFonts w:ascii="Symbol" w:hAnsi="Symbol" w:cs="Symbol" w:hint="default"/>
      </w:rPr>
    </w:lvl>
    <w:lvl w:ilvl="1">
      <w:start w:val="1"/>
      <w:numFmt w:val="bullet"/>
      <w:lvlText w:val="o"/>
      <w:lvlJc w:val="left"/>
      <w:pPr>
        <w:tabs>
          <w:tab w:val="num" w:pos="1080"/>
        </w:tabs>
        <w:ind w:left="1439" w:hanging="360"/>
      </w:pPr>
      <w:rPr>
        <w:rFonts w:ascii="Courier New" w:hAnsi="Courier New" w:cs="Courier New" w:hint="default"/>
      </w:rPr>
    </w:lvl>
    <w:lvl w:ilvl="2">
      <w:start w:val="1"/>
      <w:numFmt w:val="bullet"/>
      <w:lvlText w:val=""/>
      <w:lvlJc w:val="left"/>
      <w:pPr>
        <w:tabs>
          <w:tab w:val="num" w:pos="1440"/>
        </w:tabs>
        <w:ind w:left="2159" w:hanging="360"/>
      </w:pPr>
      <w:rPr>
        <w:rFonts w:ascii="Wingdings" w:hAnsi="Wingdings" w:cs="Wingdings" w:hint="default"/>
      </w:rPr>
    </w:lvl>
    <w:lvl w:ilvl="3">
      <w:start w:val="1"/>
      <w:numFmt w:val="bullet"/>
      <w:lvlText w:val=""/>
      <w:lvlJc w:val="left"/>
      <w:pPr>
        <w:tabs>
          <w:tab w:val="num" w:pos="1800"/>
        </w:tabs>
        <w:ind w:left="2879" w:hanging="360"/>
      </w:pPr>
      <w:rPr>
        <w:rFonts w:ascii="Symbol" w:hAnsi="Symbol" w:cs="Symbol" w:hint="default"/>
      </w:rPr>
    </w:lvl>
    <w:lvl w:ilvl="4">
      <w:start w:val="1"/>
      <w:numFmt w:val="bullet"/>
      <w:lvlText w:val="o"/>
      <w:lvlJc w:val="left"/>
      <w:pPr>
        <w:tabs>
          <w:tab w:val="num" w:pos="2160"/>
        </w:tabs>
        <w:ind w:left="3599" w:hanging="360"/>
      </w:pPr>
      <w:rPr>
        <w:rFonts w:ascii="Courier New" w:hAnsi="Courier New" w:cs="Courier New" w:hint="default"/>
      </w:rPr>
    </w:lvl>
    <w:lvl w:ilvl="5">
      <w:start w:val="1"/>
      <w:numFmt w:val="bullet"/>
      <w:lvlText w:val=""/>
      <w:lvlJc w:val="left"/>
      <w:pPr>
        <w:tabs>
          <w:tab w:val="num" w:pos="2520"/>
        </w:tabs>
        <w:ind w:left="4319" w:hanging="360"/>
      </w:pPr>
      <w:rPr>
        <w:rFonts w:ascii="Wingdings" w:hAnsi="Wingdings" w:cs="Wingdings" w:hint="default"/>
      </w:rPr>
    </w:lvl>
    <w:lvl w:ilvl="6">
      <w:start w:val="1"/>
      <w:numFmt w:val="bullet"/>
      <w:lvlText w:val=""/>
      <w:lvlJc w:val="left"/>
      <w:pPr>
        <w:tabs>
          <w:tab w:val="num" w:pos="2880"/>
        </w:tabs>
        <w:ind w:left="5039" w:hanging="360"/>
      </w:pPr>
      <w:rPr>
        <w:rFonts w:ascii="Symbol" w:hAnsi="Symbol" w:cs="Symbol" w:hint="default"/>
      </w:rPr>
    </w:lvl>
    <w:lvl w:ilvl="7">
      <w:start w:val="1"/>
      <w:numFmt w:val="bullet"/>
      <w:lvlText w:val="o"/>
      <w:lvlJc w:val="left"/>
      <w:pPr>
        <w:tabs>
          <w:tab w:val="num" w:pos="3240"/>
        </w:tabs>
        <w:ind w:left="5759" w:hanging="360"/>
      </w:pPr>
      <w:rPr>
        <w:rFonts w:ascii="Courier New" w:hAnsi="Courier New" w:cs="Courier New" w:hint="default"/>
      </w:rPr>
    </w:lvl>
    <w:lvl w:ilvl="8">
      <w:start w:val="1"/>
      <w:numFmt w:val="bullet"/>
      <w:lvlText w:val=""/>
      <w:lvlJc w:val="left"/>
      <w:pPr>
        <w:tabs>
          <w:tab w:val="num" w:pos="3600"/>
        </w:tabs>
        <w:ind w:left="6479" w:hanging="360"/>
      </w:pPr>
      <w:rPr>
        <w:rFonts w:ascii="Wingdings" w:hAnsi="Wingdings" w:cs="Wingdings" w:hint="default"/>
      </w:rPr>
    </w:lvl>
  </w:abstractNum>
  <w:abstractNum w:abstractNumId="110" w15:restartNumberingAfterBreak="0">
    <w:nsid w:val="67DE031C"/>
    <w:multiLevelType w:val="multilevel"/>
    <w:tmpl w:val="DC229018"/>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1" w15:restartNumberingAfterBreak="0">
    <w:nsid w:val="68137BD8"/>
    <w:multiLevelType w:val="hybridMultilevel"/>
    <w:tmpl w:val="A044EC8A"/>
    <w:lvl w:ilvl="0" w:tplc="ED685554">
      <w:start w:val="1"/>
      <w:numFmt w:val="decimal"/>
      <w:lvlText w:val="%1."/>
      <w:lvlJc w:val="left"/>
      <w:pPr>
        <w:ind w:left="1080" w:hanging="360"/>
      </w:pPr>
    </w:lvl>
    <w:lvl w:ilvl="1" w:tplc="ED124960">
      <w:start w:val="1"/>
      <w:numFmt w:val="decimal"/>
      <w:lvlText w:val="%2."/>
      <w:lvlJc w:val="left"/>
      <w:pPr>
        <w:ind w:left="1080" w:hanging="360"/>
      </w:pPr>
    </w:lvl>
    <w:lvl w:ilvl="2" w:tplc="6804E306">
      <w:start w:val="1"/>
      <w:numFmt w:val="decimal"/>
      <w:lvlText w:val="%3."/>
      <w:lvlJc w:val="left"/>
      <w:pPr>
        <w:ind w:left="1080" w:hanging="360"/>
      </w:pPr>
    </w:lvl>
    <w:lvl w:ilvl="3" w:tplc="12709CEE">
      <w:start w:val="1"/>
      <w:numFmt w:val="decimal"/>
      <w:lvlText w:val="%4."/>
      <w:lvlJc w:val="left"/>
      <w:pPr>
        <w:ind w:left="1080" w:hanging="360"/>
      </w:pPr>
    </w:lvl>
    <w:lvl w:ilvl="4" w:tplc="0818DAB8">
      <w:start w:val="1"/>
      <w:numFmt w:val="decimal"/>
      <w:lvlText w:val="%5."/>
      <w:lvlJc w:val="left"/>
      <w:pPr>
        <w:ind w:left="1080" w:hanging="360"/>
      </w:pPr>
    </w:lvl>
    <w:lvl w:ilvl="5" w:tplc="5A40A746">
      <w:start w:val="1"/>
      <w:numFmt w:val="decimal"/>
      <w:lvlText w:val="%6."/>
      <w:lvlJc w:val="left"/>
      <w:pPr>
        <w:ind w:left="1080" w:hanging="360"/>
      </w:pPr>
    </w:lvl>
    <w:lvl w:ilvl="6" w:tplc="A560BE60">
      <w:start w:val="1"/>
      <w:numFmt w:val="decimal"/>
      <w:lvlText w:val="%7."/>
      <w:lvlJc w:val="left"/>
      <w:pPr>
        <w:ind w:left="1080" w:hanging="360"/>
      </w:pPr>
    </w:lvl>
    <w:lvl w:ilvl="7" w:tplc="FD9AA4DC">
      <w:start w:val="1"/>
      <w:numFmt w:val="decimal"/>
      <w:lvlText w:val="%8."/>
      <w:lvlJc w:val="left"/>
      <w:pPr>
        <w:ind w:left="1080" w:hanging="360"/>
      </w:pPr>
    </w:lvl>
    <w:lvl w:ilvl="8" w:tplc="F59856CA">
      <w:start w:val="1"/>
      <w:numFmt w:val="decimal"/>
      <w:lvlText w:val="%9."/>
      <w:lvlJc w:val="left"/>
      <w:pPr>
        <w:ind w:left="1080" w:hanging="360"/>
      </w:pPr>
    </w:lvl>
  </w:abstractNum>
  <w:abstractNum w:abstractNumId="112" w15:restartNumberingAfterBreak="0">
    <w:nsid w:val="69871AE7"/>
    <w:multiLevelType w:val="hybridMultilevel"/>
    <w:tmpl w:val="7D4C54FE"/>
    <w:lvl w:ilvl="0" w:tplc="ECB21460">
      <w:start w:val="1"/>
      <w:numFmt w:val="decimal"/>
      <w:lvlText w:val="%1."/>
      <w:lvlJc w:val="left"/>
      <w:pPr>
        <w:ind w:left="1080" w:hanging="360"/>
      </w:pPr>
    </w:lvl>
    <w:lvl w:ilvl="1" w:tplc="105ACB9C">
      <w:start w:val="1"/>
      <w:numFmt w:val="decimal"/>
      <w:lvlText w:val="%2."/>
      <w:lvlJc w:val="left"/>
      <w:pPr>
        <w:ind w:left="1080" w:hanging="360"/>
      </w:pPr>
    </w:lvl>
    <w:lvl w:ilvl="2" w:tplc="BBC62A8E">
      <w:start w:val="1"/>
      <w:numFmt w:val="decimal"/>
      <w:lvlText w:val="%3."/>
      <w:lvlJc w:val="left"/>
      <w:pPr>
        <w:ind w:left="1080" w:hanging="360"/>
      </w:pPr>
    </w:lvl>
    <w:lvl w:ilvl="3" w:tplc="D32E047A">
      <w:start w:val="1"/>
      <w:numFmt w:val="decimal"/>
      <w:lvlText w:val="%4."/>
      <w:lvlJc w:val="left"/>
      <w:pPr>
        <w:ind w:left="1080" w:hanging="360"/>
      </w:pPr>
    </w:lvl>
    <w:lvl w:ilvl="4" w:tplc="2C5416A6">
      <w:start w:val="1"/>
      <w:numFmt w:val="decimal"/>
      <w:lvlText w:val="%5."/>
      <w:lvlJc w:val="left"/>
      <w:pPr>
        <w:ind w:left="1080" w:hanging="360"/>
      </w:pPr>
    </w:lvl>
    <w:lvl w:ilvl="5" w:tplc="3D14A50E">
      <w:start w:val="1"/>
      <w:numFmt w:val="decimal"/>
      <w:lvlText w:val="%6."/>
      <w:lvlJc w:val="left"/>
      <w:pPr>
        <w:ind w:left="1080" w:hanging="360"/>
      </w:pPr>
    </w:lvl>
    <w:lvl w:ilvl="6" w:tplc="BC28E1F0">
      <w:start w:val="1"/>
      <w:numFmt w:val="decimal"/>
      <w:lvlText w:val="%7."/>
      <w:lvlJc w:val="left"/>
      <w:pPr>
        <w:ind w:left="1080" w:hanging="360"/>
      </w:pPr>
    </w:lvl>
    <w:lvl w:ilvl="7" w:tplc="46BE7DE4">
      <w:start w:val="1"/>
      <w:numFmt w:val="decimal"/>
      <w:lvlText w:val="%8."/>
      <w:lvlJc w:val="left"/>
      <w:pPr>
        <w:ind w:left="1080" w:hanging="360"/>
      </w:pPr>
    </w:lvl>
    <w:lvl w:ilvl="8" w:tplc="FA7C2A80">
      <w:start w:val="1"/>
      <w:numFmt w:val="decimal"/>
      <w:lvlText w:val="%9."/>
      <w:lvlJc w:val="left"/>
      <w:pPr>
        <w:ind w:left="1080" w:hanging="360"/>
      </w:pPr>
    </w:lvl>
  </w:abstractNum>
  <w:abstractNum w:abstractNumId="113" w15:restartNumberingAfterBreak="0">
    <w:nsid w:val="69F073BB"/>
    <w:multiLevelType w:val="multilevel"/>
    <w:tmpl w:val="3E328694"/>
    <w:lvl w:ilvl="0">
      <w:start w:val="1"/>
      <w:numFmt w:val="lowerLetter"/>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14" w15:restartNumberingAfterBreak="0">
    <w:nsid w:val="69FE75D7"/>
    <w:multiLevelType w:val="hybridMultilevel"/>
    <w:tmpl w:val="614E6DD2"/>
    <w:lvl w:ilvl="0" w:tplc="FFFFFFFF">
      <w:start w:val="30"/>
      <w:numFmt w:val="bullet"/>
      <w:lvlText w:val="-"/>
      <w:lvlJc w:val="left"/>
      <w:pPr>
        <w:ind w:left="1428" w:hanging="360"/>
      </w:pPr>
      <w:rPr>
        <w:rFonts w:ascii="Times New Roman" w:eastAsia="Times New Roman" w:hAnsi="Times New Roman"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15" w15:restartNumberingAfterBreak="0">
    <w:nsid w:val="6A190216"/>
    <w:multiLevelType w:val="multilevel"/>
    <w:tmpl w:val="632C195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116" w15:restartNumberingAfterBreak="0">
    <w:nsid w:val="6B167D7F"/>
    <w:multiLevelType w:val="multilevel"/>
    <w:tmpl w:val="7216381A"/>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7" w15:restartNumberingAfterBreak="0">
    <w:nsid w:val="6C067299"/>
    <w:multiLevelType w:val="multilevel"/>
    <w:tmpl w:val="6AACA9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8" w15:restartNumberingAfterBreak="0">
    <w:nsid w:val="6D45440B"/>
    <w:multiLevelType w:val="multilevel"/>
    <w:tmpl w:val="322C2332"/>
    <w:lvl w:ilvl="0">
      <w:start w:val="1"/>
      <w:numFmt w:val="bullet"/>
      <w:lvlText w:val="-"/>
      <w:lvlJc w:val="left"/>
      <w:pPr>
        <w:tabs>
          <w:tab w:val="num" w:pos="720"/>
        </w:tabs>
        <w:ind w:left="1080" w:hanging="360"/>
      </w:pPr>
      <w:rPr>
        <w:rFonts w:ascii="Calibri" w:hAnsi="Calibri" w:cs="Calibri" w:hint="default"/>
      </w:rPr>
    </w:lvl>
    <w:lvl w:ilvl="1">
      <w:start w:val="1"/>
      <w:numFmt w:val="bullet"/>
      <w:lvlText w:val="o"/>
      <w:lvlJc w:val="left"/>
      <w:pPr>
        <w:tabs>
          <w:tab w:val="num" w:pos="1080"/>
        </w:tabs>
        <w:ind w:left="1800" w:hanging="360"/>
      </w:pPr>
      <w:rPr>
        <w:rFonts w:ascii="Courier New" w:hAnsi="Courier New" w:cs="Courier New" w:hint="default"/>
      </w:rPr>
    </w:lvl>
    <w:lvl w:ilvl="2">
      <w:start w:val="1"/>
      <w:numFmt w:val="bullet"/>
      <w:lvlText w:val=""/>
      <w:lvlJc w:val="left"/>
      <w:pPr>
        <w:tabs>
          <w:tab w:val="num" w:pos="1440"/>
        </w:tabs>
        <w:ind w:left="2520" w:hanging="360"/>
      </w:pPr>
      <w:rPr>
        <w:rFonts w:ascii="Wingdings" w:hAnsi="Wingdings" w:cs="Wingdings" w:hint="default"/>
      </w:rPr>
    </w:lvl>
    <w:lvl w:ilvl="3">
      <w:start w:val="1"/>
      <w:numFmt w:val="bullet"/>
      <w:lvlText w:val=""/>
      <w:lvlJc w:val="left"/>
      <w:pPr>
        <w:tabs>
          <w:tab w:val="num" w:pos="1800"/>
        </w:tabs>
        <w:ind w:left="3240" w:hanging="360"/>
      </w:pPr>
      <w:rPr>
        <w:rFonts w:ascii="Symbol" w:hAnsi="Symbol" w:cs="Symbol" w:hint="default"/>
      </w:rPr>
    </w:lvl>
    <w:lvl w:ilvl="4">
      <w:start w:val="1"/>
      <w:numFmt w:val="bullet"/>
      <w:lvlText w:val="o"/>
      <w:lvlJc w:val="left"/>
      <w:pPr>
        <w:tabs>
          <w:tab w:val="num" w:pos="2160"/>
        </w:tabs>
        <w:ind w:left="3960" w:hanging="360"/>
      </w:pPr>
      <w:rPr>
        <w:rFonts w:ascii="Courier New" w:hAnsi="Courier New" w:cs="Courier New" w:hint="default"/>
      </w:rPr>
    </w:lvl>
    <w:lvl w:ilvl="5">
      <w:start w:val="1"/>
      <w:numFmt w:val="bullet"/>
      <w:lvlText w:val=""/>
      <w:lvlJc w:val="left"/>
      <w:pPr>
        <w:tabs>
          <w:tab w:val="num" w:pos="2520"/>
        </w:tabs>
        <w:ind w:left="4680" w:hanging="360"/>
      </w:pPr>
      <w:rPr>
        <w:rFonts w:ascii="Wingdings" w:hAnsi="Wingdings" w:cs="Wingdings" w:hint="default"/>
      </w:rPr>
    </w:lvl>
    <w:lvl w:ilvl="6">
      <w:start w:val="1"/>
      <w:numFmt w:val="bullet"/>
      <w:lvlText w:val=""/>
      <w:lvlJc w:val="left"/>
      <w:pPr>
        <w:tabs>
          <w:tab w:val="num" w:pos="2880"/>
        </w:tabs>
        <w:ind w:left="5400" w:hanging="360"/>
      </w:pPr>
      <w:rPr>
        <w:rFonts w:ascii="Symbol" w:hAnsi="Symbol" w:cs="Symbol" w:hint="default"/>
      </w:rPr>
    </w:lvl>
    <w:lvl w:ilvl="7">
      <w:start w:val="1"/>
      <w:numFmt w:val="bullet"/>
      <w:lvlText w:val="o"/>
      <w:lvlJc w:val="left"/>
      <w:pPr>
        <w:tabs>
          <w:tab w:val="num" w:pos="3240"/>
        </w:tabs>
        <w:ind w:left="6120" w:hanging="360"/>
      </w:pPr>
      <w:rPr>
        <w:rFonts w:ascii="Courier New" w:hAnsi="Courier New" w:cs="Courier New" w:hint="default"/>
      </w:rPr>
    </w:lvl>
    <w:lvl w:ilvl="8">
      <w:start w:val="1"/>
      <w:numFmt w:val="bullet"/>
      <w:lvlText w:val=""/>
      <w:lvlJc w:val="left"/>
      <w:pPr>
        <w:tabs>
          <w:tab w:val="num" w:pos="3600"/>
        </w:tabs>
        <w:ind w:left="6840" w:hanging="360"/>
      </w:pPr>
      <w:rPr>
        <w:rFonts w:ascii="Wingdings" w:hAnsi="Wingdings" w:cs="Wingdings" w:hint="default"/>
      </w:rPr>
    </w:lvl>
  </w:abstractNum>
  <w:abstractNum w:abstractNumId="119" w15:restartNumberingAfterBreak="0">
    <w:nsid w:val="6F776D3B"/>
    <w:multiLevelType w:val="multilevel"/>
    <w:tmpl w:val="6D52624C"/>
    <w:lvl w:ilvl="0">
      <w:start w:val="1"/>
      <w:numFmt w:val="bullet"/>
      <w:lvlText w:val=""/>
      <w:lvlJc w:val="left"/>
      <w:pPr>
        <w:tabs>
          <w:tab w:val="num" w:pos="720"/>
        </w:tabs>
        <w:ind w:left="1440" w:hanging="360"/>
      </w:pPr>
      <w:rPr>
        <w:rFonts w:ascii="Symbol" w:hAnsi="Symbol" w:cs="Symbol" w:hint="default"/>
      </w:rPr>
    </w:lvl>
    <w:lvl w:ilvl="1">
      <w:start w:val="1"/>
      <w:numFmt w:val="bullet"/>
      <w:lvlText w:val="o"/>
      <w:lvlJc w:val="left"/>
      <w:pPr>
        <w:tabs>
          <w:tab w:val="num" w:pos="1080"/>
        </w:tabs>
        <w:ind w:left="2160" w:hanging="360"/>
      </w:pPr>
      <w:rPr>
        <w:rFonts w:ascii="Courier New" w:hAnsi="Courier New" w:cs="Courier New" w:hint="default"/>
      </w:rPr>
    </w:lvl>
    <w:lvl w:ilvl="2">
      <w:start w:val="1"/>
      <w:numFmt w:val="bullet"/>
      <w:lvlText w:val=""/>
      <w:lvlJc w:val="left"/>
      <w:pPr>
        <w:tabs>
          <w:tab w:val="num" w:pos="1440"/>
        </w:tabs>
        <w:ind w:left="2880" w:hanging="360"/>
      </w:pPr>
      <w:rPr>
        <w:rFonts w:ascii="Wingdings" w:hAnsi="Wingdings" w:cs="Wingdings" w:hint="default"/>
      </w:rPr>
    </w:lvl>
    <w:lvl w:ilvl="3">
      <w:start w:val="1"/>
      <w:numFmt w:val="bullet"/>
      <w:lvlText w:val=""/>
      <w:lvlJc w:val="left"/>
      <w:pPr>
        <w:tabs>
          <w:tab w:val="num" w:pos="1800"/>
        </w:tabs>
        <w:ind w:left="3600" w:hanging="360"/>
      </w:pPr>
      <w:rPr>
        <w:rFonts w:ascii="Symbol" w:hAnsi="Symbol" w:cs="Symbol" w:hint="default"/>
      </w:rPr>
    </w:lvl>
    <w:lvl w:ilvl="4">
      <w:start w:val="1"/>
      <w:numFmt w:val="bullet"/>
      <w:lvlText w:val="o"/>
      <w:lvlJc w:val="left"/>
      <w:pPr>
        <w:tabs>
          <w:tab w:val="num" w:pos="2160"/>
        </w:tabs>
        <w:ind w:left="4320" w:hanging="360"/>
      </w:pPr>
      <w:rPr>
        <w:rFonts w:ascii="Courier New" w:hAnsi="Courier New" w:cs="Courier New" w:hint="default"/>
      </w:rPr>
    </w:lvl>
    <w:lvl w:ilvl="5">
      <w:start w:val="1"/>
      <w:numFmt w:val="bullet"/>
      <w:lvlText w:val=""/>
      <w:lvlJc w:val="left"/>
      <w:pPr>
        <w:tabs>
          <w:tab w:val="num" w:pos="2520"/>
        </w:tabs>
        <w:ind w:left="5040" w:hanging="360"/>
      </w:pPr>
      <w:rPr>
        <w:rFonts w:ascii="Wingdings" w:hAnsi="Wingdings" w:cs="Wingdings" w:hint="default"/>
      </w:rPr>
    </w:lvl>
    <w:lvl w:ilvl="6">
      <w:start w:val="1"/>
      <w:numFmt w:val="bullet"/>
      <w:lvlText w:val=""/>
      <w:lvlJc w:val="left"/>
      <w:pPr>
        <w:tabs>
          <w:tab w:val="num" w:pos="2880"/>
        </w:tabs>
        <w:ind w:left="5760" w:hanging="360"/>
      </w:pPr>
      <w:rPr>
        <w:rFonts w:ascii="Symbol" w:hAnsi="Symbol" w:cs="Symbol" w:hint="default"/>
      </w:rPr>
    </w:lvl>
    <w:lvl w:ilvl="7">
      <w:start w:val="1"/>
      <w:numFmt w:val="bullet"/>
      <w:lvlText w:val="o"/>
      <w:lvlJc w:val="left"/>
      <w:pPr>
        <w:tabs>
          <w:tab w:val="num" w:pos="3240"/>
        </w:tabs>
        <w:ind w:left="6480" w:hanging="360"/>
      </w:pPr>
      <w:rPr>
        <w:rFonts w:ascii="Courier New" w:hAnsi="Courier New" w:cs="Courier New" w:hint="default"/>
      </w:rPr>
    </w:lvl>
    <w:lvl w:ilvl="8">
      <w:start w:val="1"/>
      <w:numFmt w:val="bullet"/>
      <w:lvlText w:val=""/>
      <w:lvlJc w:val="left"/>
      <w:pPr>
        <w:tabs>
          <w:tab w:val="num" w:pos="3600"/>
        </w:tabs>
        <w:ind w:left="7200" w:hanging="360"/>
      </w:pPr>
      <w:rPr>
        <w:rFonts w:ascii="Wingdings" w:hAnsi="Wingdings" w:cs="Wingdings" w:hint="default"/>
      </w:rPr>
    </w:lvl>
  </w:abstractNum>
  <w:abstractNum w:abstractNumId="120" w15:restartNumberingAfterBreak="0">
    <w:nsid w:val="721E2E2A"/>
    <w:multiLevelType w:val="hybridMultilevel"/>
    <w:tmpl w:val="8848AA90"/>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1" w15:restartNumberingAfterBreak="0">
    <w:nsid w:val="72EA5A02"/>
    <w:multiLevelType w:val="multilevel"/>
    <w:tmpl w:val="6734921E"/>
    <w:lvl w:ilvl="0">
      <w:start w:val="1"/>
      <w:numFmt w:val="decimal"/>
      <w:lvlText w:val="%1)"/>
      <w:lvlJc w:val="left"/>
      <w:pPr>
        <w:ind w:left="720" w:hanging="360"/>
      </w:pPr>
    </w:lvl>
    <w:lvl w:ilvl="1">
      <w:start w:val="1"/>
      <w:numFmt w:val="lowerLetter"/>
      <w:lvlText w:val="%2."/>
      <w:lvlJc w:val="left"/>
      <w:pPr>
        <w:ind w:left="1440" w:hanging="360"/>
      </w:pPr>
      <w:rPr>
        <w:rFonts w:ascii="Calibri" w:hAnsi="Calibri"/>
        <w:b w:val="0"/>
        <w:bCs/>
        <w:strike w:val="0"/>
        <w:dstrike w:val="0"/>
        <w:sz w:val="24"/>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2" w15:restartNumberingAfterBreak="0">
    <w:nsid w:val="73B77699"/>
    <w:multiLevelType w:val="hybridMultilevel"/>
    <w:tmpl w:val="1694A934"/>
    <w:lvl w:ilvl="0" w:tplc="C74ADA04">
      <w:start w:val="1"/>
      <w:numFmt w:val="decimal"/>
      <w:lvlText w:val="%1."/>
      <w:lvlJc w:val="left"/>
      <w:pPr>
        <w:ind w:left="1080" w:hanging="360"/>
      </w:pPr>
    </w:lvl>
    <w:lvl w:ilvl="1" w:tplc="847CFCE8">
      <w:start w:val="1"/>
      <w:numFmt w:val="decimal"/>
      <w:lvlText w:val="%2."/>
      <w:lvlJc w:val="left"/>
      <w:pPr>
        <w:ind w:left="1080" w:hanging="360"/>
      </w:pPr>
    </w:lvl>
    <w:lvl w:ilvl="2" w:tplc="DE10C04A">
      <w:start w:val="1"/>
      <w:numFmt w:val="decimal"/>
      <w:lvlText w:val="%3."/>
      <w:lvlJc w:val="left"/>
      <w:pPr>
        <w:ind w:left="1080" w:hanging="360"/>
      </w:pPr>
    </w:lvl>
    <w:lvl w:ilvl="3" w:tplc="83E67D42">
      <w:start w:val="1"/>
      <w:numFmt w:val="decimal"/>
      <w:lvlText w:val="%4."/>
      <w:lvlJc w:val="left"/>
      <w:pPr>
        <w:ind w:left="1080" w:hanging="360"/>
      </w:pPr>
    </w:lvl>
    <w:lvl w:ilvl="4" w:tplc="CD168056">
      <w:start w:val="1"/>
      <w:numFmt w:val="decimal"/>
      <w:lvlText w:val="%5."/>
      <w:lvlJc w:val="left"/>
      <w:pPr>
        <w:ind w:left="1080" w:hanging="360"/>
      </w:pPr>
    </w:lvl>
    <w:lvl w:ilvl="5" w:tplc="E6F60C3A">
      <w:start w:val="1"/>
      <w:numFmt w:val="decimal"/>
      <w:lvlText w:val="%6."/>
      <w:lvlJc w:val="left"/>
      <w:pPr>
        <w:ind w:left="1080" w:hanging="360"/>
      </w:pPr>
    </w:lvl>
    <w:lvl w:ilvl="6" w:tplc="8BE0B01A">
      <w:start w:val="1"/>
      <w:numFmt w:val="decimal"/>
      <w:lvlText w:val="%7."/>
      <w:lvlJc w:val="left"/>
      <w:pPr>
        <w:ind w:left="1080" w:hanging="360"/>
      </w:pPr>
    </w:lvl>
    <w:lvl w:ilvl="7" w:tplc="61CC45B8">
      <w:start w:val="1"/>
      <w:numFmt w:val="decimal"/>
      <w:lvlText w:val="%8."/>
      <w:lvlJc w:val="left"/>
      <w:pPr>
        <w:ind w:left="1080" w:hanging="360"/>
      </w:pPr>
    </w:lvl>
    <w:lvl w:ilvl="8" w:tplc="20C8100A">
      <w:start w:val="1"/>
      <w:numFmt w:val="decimal"/>
      <w:lvlText w:val="%9."/>
      <w:lvlJc w:val="left"/>
      <w:pPr>
        <w:ind w:left="1080" w:hanging="360"/>
      </w:pPr>
    </w:lvl>
  </w:abstractNum>
  <w:abstractNum w:abstractNumId="123" w15:restartNumberingAfterBreak="0">
    <w:nsid w:val="74192D5B"/>
    <w:multiLevelType w:val="multilevel"/>
    <w:tmpl w:val="6C601108"/>
    <w:lvl w:ilvl="0">
      <w:start w:val="1"/>
      <w:numFmt w:val="decimal"/>
      <w:lvlText w:val="%1."/>
      <w:lvlJc w:val="left"/>
      <w:pPr>
        <w:ind w:left="720" w:hanging="360"/>
      </w:pPr>
      <w:rPr>
        <w:rFonts w:ascii="Calibri" w:hAnsi="Calibri" w:cs="Calibri"/>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4" w15:restartNumberingAfterBreak="0">
    <w:nsid w:val="743A367C"/>
    <w:multiLevelType w:val="multilevel"/>
    <w:tmpl w:val="FED4B74E"/>
    <w:lvl w:ilvl="0">
      <w:start w:val="1"/>
      <w:numFmt w:val="upperLetter"/>
      <w:lvlText w:val="%1."/>
      <w:lvlJc w:val="left"/>
      <w:pPr>
        <w:ind w:left="1070" w:hanging="360"/>
      </w:pPr>
    </w:lvl>
    <w:lvl w:ilvl="1">
      <w:start w:val="1"/>
      <w:numFmt w:val="lowerLetter"/>
      <w:lvlText w:val="%2."/>
      <w:lvlJc w:val="left"/>
      <w:pPr>
        <w:ind w:left="1790" w:hanging="360"/>
      </w:pPr>
    </w:lvl>
    <w:lvl w:ilvl="2">
      <w:start w:val="1"/>
      <w:numFmt w:val="lowerRoman"/>
      <w:lvlText w:val="%3."/>
      <w:lvlJc w:val="right"/>
      <w:pPr>
        <w:ind w:left="2510" w:hanging="180"/>
      </w:pPr>
    </w:lvl>
    <w:lvl w:ilvl="3">
      <w:start w:val="1"/>
      <w:numFmt w:val="decimal"/>
      <w:lvlText w:val="%4."/>
      <w:lvlJc w:val="left"/>
      <w:pPr>
        <w:ind w:left="3230" w:hanging="360"/>
      </w:pPr>
    </w:lvl>
    <w:lvl w:ilvl="4">
      <w:start w:val="1"/>
      <w:numFmt w:val="lowerLetter"/>
      <w:lvlText w:val="%5."/>
      <w:lvlJc w:val="left"/>
      <w:pPr>
        <w:ind w:left="3950" w:hanging="360"/>
      </w:pPr>
    </w:lvl>
    <w:lvl w:ilvl="5">
      <w:start w:val="1"/>
      <w:numFmt w:val="lowerRoman"/>
      <w:lvlText w:val="%6."/>
      <w:lvlJc w:val="right"/>
      <w:pPr>
        <w:ind w:left="4670" w:hanging="180"/>
      </w:pPr>
    </w:lvl>
    <w:lvl w:ilvl="6">
      <w:start w:val="1"/>
      <w:numFmt w:val="decimal"/>
      <w:lvlText w:val="%7."/>
      <w:lvlJc w:val="left"/>
      <w:pPr>
        <w:ind w:left="5390" w:hanging="360"/>
      </w:pPr>
    </w:lvl>
    <w:lvl w:ilvl="7">
      <w:start w:val="1"/>
      <w:numFmt w:val="lowerLetter"/>
      <w:lvlText w:val="%8."/>
      <w:lvlJc w:val="left"/>
      <w:pPr>
        <w:ind w:left="6110" w:hanging="360"/>
      </w:pPr>
    </w:lvl>
    <w:lvl w:ilvl="8">
      <w:start w:val="1"/>
      <w:numFmt w:val="lowerRoman"/>
      <w:lvlText w:val="%9."/>
      <w:lvlJc w:val="right"/>
      <w:pPr>
        <w:ind w:left="6830" w:hanging="180"/>
      </w:pPr>
    </w:lvl>
  </w:abstractNum>
  <w:abstractNum w:abstractNumId="125" w15:restartNumberingAfterBreak="0">
    <w:nsid w:val="75877D67"/>
    <w:multiLevelType w:val="multilevel"/>
    <w:tmpl w:val="5F64FDB2"/>
    <w:lvl w:ilvl="0">
      <w:start w:val="1"/>
      <w:numFmt w:val="decimal"/>
      <w:lvlText w:val="%1."/>
      <w:lvlJc w:val="left"/>
      <w:pPr>
        <w:ind w:left="720" w:hanging="360"/>
      </w:pPr>
      <w:rPr>
        <w:rFonts w:ascii="Calibri" w:hAnsi="Calibri"/>
        <w:b/>
        <w:strike w:val="0"/>
        <w:dstrike w:val="0"/>
        <w:color w:val="00000A"/>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767236E7"/>
    <w:multiLevelType w:val="hybridMultilevel"/>
    <w:tmpl w:val="D77E969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7" w15:restartNumberingAfterBreak="0">
    <w:nsid w:val="77A42E03"/>
    <w:multiLevelType w:val="hybridMultilevel"/>
    <w:tmpl w:val="57C6D4A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8" w15:restartNumberingAfterBreak="0">
    <w:nsid w:val="77B64591"/>
    <w:multiLevelType w:val="hybridMultilevel"/>
    <w:tmpl w:val="41BC312E"/>
    <w:lvl w:ilvl="0" w:tplc="A39C0754">
      <w:start w:val="8"/>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9" w15:restartNumberingAfterBreak="0">
    <w:nsid w:val="788E27B2"/>
    <w:multiLevelType w:val="multilevel"/>
    <w:tmpl w:val="0C96164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30" w15:restartNumberingAfterBreak="0">
    <w:nsid w:val="79B0242D"/>
    <w:multiLevelType w:val="hybridMultilevel"/>
    <w:tmpl w:val="2376E3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1" w15:restartNumberingAfterBreak="0">
    <w:nsid w:val="7A8F113E"/>
    <w:multiLevelType w:val="multilevel"/>
    <w:tmpl w:val="47BC4D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2" w15:restartNumberingAfterBreak="0">
    <w:nsid w:val="7AE733F7"/>
    <w:multiLevelType w:val="multilevel"/>
    <w:tmpl w:val="954E4B34"/>
    <w:lvl w:ilvl="0">
      <w:start w:val="2"/>
      <w:numFmt w:val="bullet"/>
      <w:lvlText w:val="-"/>
      <w:lvlJc w:val="left"/>
      <w:pPr>
        <w:ind w:left="1313" w:hanging="360"/>
      </w:pPr>
      <w:rPr>
        <w:rFonts w:ascii="Calibri" w:hAnsi="Calibri" w:cs="Calibri" w:hint="default"/>
        <w:sz w:val="24"/>
      </w:rPr>
    </w:lvl>
    <w:lvl w:ilvl="1">
      <w:start w:val="1"/>
      <w:numFmt w:val="lowerLetter"/>
      <w:lvlText w:val="%2."/>
      <w:lvlJc w:val="left"/>
      <w:pPr>
        <w:ind w:left="2033" w:hanging="360"/>
      </w:pPr>
    </w:lvl>
    <w:lvl w:ilvl="2">
      <w:start w:val="1"/>
      <w:numFmt w:val="lowerRoman"/>
      <w:lvlText w:val="%3."/>
      <w:lvlJc w:val="right"/>
      <w:pPr>
        <w:ind w:left="2753" w:hanging="180"/>
      </w:pPr>
    </w:lvl>
    <w:lvl w:ilvl="3">
      <w:start w:val="1"/>
      <w:numFmt w:val="decimal"/>
      <w:lvlText w:val="%4."/>
      <w:lvlJc w:val="left"/>
      <w:pPr>
        <w:ind w:left="3473" w:hanging="360"/>
      </w:pPr>
    </w:lvl>
    <w:lvl w:ilvl="4">
      <w:start w:val="1"/>
      <w:numFmt w:val="lowerLetter"/>
      <w:lvlText w:val="%5."/>
      <w:lvlJc w:val="left"/>
      <w:pPr>
        <w:ind w:left="4193" w:hanging="360"/>
      </w:pPr>
    </w:lvl>
    <w:lvl w:ilvl="5">
      <w:start w:val="1"/>
      <w:numFmt w:val="lowerRoman"/>
      <w:lvlText w:val="%6."/>
      <w:lvlJc w:val="right"/>
      <w:pPr>
        <w:ind w:left="4913" w:hanging="180"/>
      </w:pPr>
    </w:lvl>
    <w:lvl w:ilvl="6">
      <w:start w:val="1"/>
      <w:numFmt w:val="decimal"/>
      <w:lvlText w:val="%7."/>
      <w:lvlJc w:val="left"/>
      <w:pPr>
        <w:ind w:left="5633" w:hanging="360"/>
      </w:pPr>
    </w:lvl>
    <w:lvl w:ilvl="7">
      <w:start w:val="1"/>
      <w:numFmt w:val="lowerLetter"/>
      <w:lvlText w:val="%8."/>
      <w:lvlJc w:val="left"/>
      <w:pPr>
        <w:ind w:left="6353" w:hanging="360"/>
      </w:pPr>
    </w:lvl>
    <w:lvl w:ilvl="8">
      <w:start w:val="1"/>
      <w:numFmt w:val="lowerRoman"/>
      <w:lvlText w:val="%9."/>
      <w:lvlJc w:val="right"/>
      <w:pPr>
        <w:ind w:left="7073" w:hanging="180"/>
      </w:pPr>
    </w:lvl>
  </w:abstractNum>
  <w:abstractNum w:abstractNumId="133" w15:restartNumberingAfterBreak="0">
    <w:nsid w:val="7B4B40C2"/>
    <w:multiLevelType w:val="multilevel"/>
    <w:tmpl w:val="6CA2E77C"/>
    <w:lvl w:ilvl="0">
      <w:start w:val="5"/>
      <w:numFmt w:val="lowerLetter"/>
      <w:lvlText w:val="%1)"/>
      <w:lvlJc w:val="left"/>
      <w:pPr>
        <w:ind w:left="723" w:hanging="360"/>
      </w:pPr>
      <w:rPr>
        <w:rFonts w:hint="default"/>
      </w:rPr>
    </w:lvl>
    <w:lvl w:ilvl="1">
      <w:start w:val="1"/>
      <w:numFmt w:val="lowerLetter"/>
      <w:lvlText w:val="%2."/>
      <w:lvlJc w:val="left"/>
      <w:pPr>
        <w:ind w:left="1443" w:hanging="360"/>
      </w:pPr>
    </w:lvl>
    <w:lvl w:ilvl="2">
      <w:start w:val="1"/>
      <w:numFmt w:val="lowerRoman"/>
      <w:lvlText w:val="%3."/>
      <w:lvlJc w:val="right"/>
      <w:pPr>
        <w:ind w:left="2163" w:hanging="180"/>
      </w:pPr>
    </w:lvl>
    <w:lvl w:ilvl="3">
      <w:start w:val="1"/>
      <w:numFmt w:val="decimal"/>
      <w:lvlText w:val="%4."/>
      <w:lvlJc w:val="left"/>
      <w:pPr>
        <w:ind w:left="2883" w:hanging="360"/>
      </w:pPr>
    </w:lvl>
    <w:lvl w:ilvl="4">
      <w:start w:val="1"/>
      <w:numFmt w:val="lowerLetter"/>
      <w:lvlText w:val="%5."/>
      <w:lvlJc w:val="left"/>
      <w:pPr>
        <w:ind w:left="3603" w:hanging="360"/>
      </w:pPr>
    </w:lvl>
    <w:lvl w:ilvl="5">
      <w:start w:val="1"/>
      <w:numFmt w:val="lowerRoman"/>
      <w:lvlText w:val="%6."/>
      <w:lvlJc w:val="right"/>
      <w:pPr>
        <w:ind w:left="4323" w:hanging="180"/>
      </w:pPr>
    </w:lvl>
    <w:lvl w:ilvl="6">
      <w:start w:val="1"/>
      <w:numFmt w:val="decimal"/>
      <w:lvlText w:val="%7."/>
      <w:lvlJc w:val="left"/>
      <w:pPr>
        <w:ind w:left="5043" w:hanging="360"/>
      </w:pPr>
    </w:lvl>
    <w:lvl w:ilvl="7">
      <w:start w:val="1"/>
      <w:numFmt w:val="lowerLetter"/>
      <w:lvlText w:val="%8."/>
      <w:lvlJc w:val="left"/>
      <w:pPr>
        <w:ind w:left="5763" w:hanging="360"/>
      </w:pPr>
    </w:lvl>
    <w:lvl w:ilvl="8">
      <w:start w:val="1"/>
      <w:numFmt w:val="lowerRoman"/>
      <w:lvlText w:val="%9."/>
      <w:lvlJc w:val="right"/>
      <w:pPr>
        <w:ind w:left="6483" w:hanging="180"/>
      </w:pPr>
    </w:lvl>
  </w:abstractNum>
  <w:abstractNum w:abstractNumId="134" w15:restartNumberingAfterBreak="0">
    <w:nsid w:val="7BE019D6"/>
    <w:multiLevelType w:val="multilevel"/>
    <w:tmpl w:val="9FFC0924"/>
    <w:lvl w:ilvl="0">
      <w:start w:val="1"/>
      <w:numFmt w:val="lowerLetter"/>
      <w:lvlText w:val="%1)"/>
      <w:lvlJc w:val="left"/>
      <w:pPr>
        <w:tabs>
          <w:tab w:val="num" w:pos="720"/>
        </w:tabs>
        <w:ind w:left="360" w:hanging="360"/>
      </w:pPr>
      <w:rPr>
        <w:b w:val="0"/>
        <w:color w:val="auto"/>
      </w:rPr>
    </w:lvl>
    <w:lvl w:ilvl="1">
      <w:start w:val="1"/>
      <w:numFmt w:val="upperLetter"/>
      <w:lvlText w:val="%2)"/>
      <w:lvlJc w:val="left"/>
      <w:pPr>
        <w:tabs>
          <w:tab w:val="num" w:pos="1080"/>
        </w:tabs>
        <w:ind w:left="1080" w:hanging="360"/>
      </w:pPr>
    </w:lvl>
    <w:lvl w:ilvl="2">
      <w:start w:val="1"/>
      <w:numFmt w:val="lowerRoman"/>
      <w:lvlText w:val="%3."/>
      <w:lvlJc w:val="right"/>
      <w:pPr>
        <w:tabs>
          <w:tab w:val="num" w:pos="1440"/>
        </w:tabs>
        <w:ind w:left="1800" w:hanging="180"/>
      </w:pPr>
    </w:lvl>
    <w:lvl w:ilvl="3">
      <w:start w:val="1"/>
      <w:numFmt w:val="decimal"/>
      <w:lvlText w:val="%4."/>
      <w:lvlJc w:val="left"/>
      <w:pPr>
        <w:tabs>
          <w:tab w:val="num" w:pos="1800"/>
        </w:tabs>
        <w:ind w:left="2520" w:hanging="360"/>
      </w:pPr>
    </w:lvl>
    <w:lvl w:ilvl="4">
      <w:start w:val="1"/>
      <w:numFmt w:val="lowerLetter"/>
      <w:lvlText w:val="%5."/>
      <w:lvlJc w:val="left"/>
      <w:pPr>
        <w:tabs>
          <w:tab w:val="num" w:pos="2160"/>
        </w:tabs>
        <w:ind w:left="3240" w:hanging="360"/>
      </w:pPr>
    </w:lvl>
    <w:lvl w:ilvl="5">
      <w:start w:val="1"/>
      <w:numFmt w:val="lowerRoman"/>
      <w:lvlText w:val="%6."/>
      <w:lvlJc w:val="right"/>
      <w:pPr>
        <w:tabs>
          <w:tab w:val="num" w:pos="2520"/>
        </w:tabs>
        <w:ind w:left="3960" w:hanging="180"/>
      </w:pPr>
    </w:lvl>
    <w:lvl w:ilvl="6">
      <w:start w:val="1"/>
      <w:numFmt w:val="decimal"/>
      <w:lvlText w:val="%7."/>
      <w:lvlJc w:val="left"/>
      <w:pPr>
        <w:tabs>
          <w:tab w:val="num" w:pos="2880"/>
        </w:tabs>
        <w:ind w:left="4680" w:hanging="360"/>
      </w:pPr>
    </w:lvl>
    <w:lvl w:ilvl="7">
      <w:start w:val="1"/>
      <w:numFmt w:val="lowerLetter"/>
      <w:lvlText w:val="%8."/>
      <w:lvlJc w:val="left"/>
      <w:pPr>
        <w:tabs>
          <w:tab w:val="num" w:pos="3240"/>
        </w:tabs>
        <w:ind w:left="5400" w:hanging="360"/>
      </w:pPr>
    </w:lvl>
    <w:lvl w:ilvl="8">
      <w:start w:val="1"/>
      <w:numFmt w:val="lowerRoman"/>
      <w:lvlText w:val="%9."/>
      <w:lvlJc w:val="right"/>
      <w:pPr>
        <w:tabs>
          <w:tab w:val="num" w:pos="3600"/>
        </w:tabs>
        <w:ind w:left="6120" w:hanging="180"/>
      </w:pPr>
    </w:lvl>
  </w:abstractNum>
  <w:abstractNum w:abstractNumId="135" w15:restartNumberingAfterBreak="0">
    <w:nsid w:val="7BE37471"/>
    <w:multiLevelType w:val="multilevel"/>
    <w:tmpl w:val="D46CF19A"/>
    <w:lvl w:ilvl="0">
      <w:start w:val="1"/>
      <w:numFmt w:val="decimal"/>
      <w:lvlText w:val="%1)"/>
      <w:lvlJc w:val="left"/>
      <w:pPr>
        <w:ind w:left="360" w:hanging="360"/>
      </w:pPr>
    </w:lvl>
    <w:lvl w:ilvl="1">
      <w:start w:val="2"/>
      <w:numFmt w:val="bullet"/>
      <w:lvlText w:val="-"/>
      <w:lvlJc w:val="left"/>
      <w:pPr>
        <w:ind w:left="720" w:hanging="360"/>
      </w:pPr>
      <w:rPr>
        <w:rFonts w:ascii="Calibri" w:hAnsi="Calibri" w:cs="Calibri" w:hint="default"/>
      </w:rPr>
    </w:lvl>
    <w:lvl w:ilvl="2">
      <w:start w:val="2"/>
      <w:numFmt w:val="bullet"/>
      <w:lvlText w:val="-"/>
      <w:lvlJc w:val="left"/>
      <w:pPr>
        <w:ind w:left="1080" w:hanging="360"/>
      </w:pPr>
      <w:rPr>
        <w:rFonts w:ascii="Calibri" w:hAnsi="Calibri" w:cs="Calibri" w:hint="default"/>
        <w:b/>
        <w:sz w:val="24"/>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6" w15:restartNumberingAfterBreak="0">
    <w:nsid w:val="7BEF4690"/>
    <w:multiLevelType w:val="multilevel"/>
    <w:tmpl w:val="84DC5E84"/>
    <w:lvl w:ilvl="0">
      <w:start w:val="1"/>
      <w:numFmt w:val="decimal"/>
      <w:lvlText w:val="%1."/>
      <w:lvlJc w:val="left"/>
      <w:pPr>
        <w:ind w:left="720" w:hanging="360"/>
      </w:pPr>
      <w:rPr>
        <w:rFonts w:ascii="Calibri" w:hAnsi="Calibri"/>
        <w:b w:val="0"/>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7C285B78"/>
    <w:multiLevelType w:val="multilevel"/>
    <w:tmpl w:val="9A04F07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8" w15:restartNumberingAfterBreak="0">
    <w:nsid w:val="7CD6008E"/>
    <w:multiLevelType w:val="multilevel"/>
    <w:tmpl w:val="FF108FB4"/>
    <w:lvl w:ilvl="0">
      <w:start w:val="1"/>
      <w:numFmt w:val="decimal"/>
      <w:lvlText w:val="%1."/>
      <w:lvlJc w:val="left"/>
      <w:pPr>
        <w:ind w:left="720" w:hanging="360"/>
      </w:pPr>
      <w:rPr>
        <w:rFonts w:ascii="Calibri" w:hAnsi="Calibri"/>
        <w:b w:val="0"/>
        <w:strike w:val="0"/>
        <w:dstrike w:val="0"/>
        <w:color w:val="00000A"/>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9" w15:restartNumberingAfterBreak="0">
    <w:nsid w:val="7FA814DB"/>
    <w:multiLevelType w:val="multilevel"/>
    <w:tmpl w:val="9C82BC1A"/>
    <w:lvl w:ilvl="0">
      <w:numFmt w:val="bullet"/>
      <w:lvlText w:val="-"/>
      <w:lvlJc w:val="left"/>
      <w:pPr>
        <w:tabs>
          <w:tab w:val="num" w:pos="0"/>
        </w:tabs>
        <w:ind w:left="1068" w:hanging="360"/>
      </w:pPr>
      <w:rPr>
        <w:rFonts w:ascii="Calibri" w:hAnsi="Calibri" w:cs="Calibri" w:hint="default"/>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num w:numId="1" w16cid:durableId="1204051885">
    <w:abstractNumId w:val="80"/>
  </w:num>
  <w:num w:numId="2" w16cid:durableId="1704474006">
    <w:abstractNumId w:val="134"/>
  </w:num>
  <w:num w:numId="3" w16cid:durableId="895816084">
    <w:abstractNumId w:val="13"/>
  </w:num>
  <w:num w:numId="4" w16cid:durableId="1537431426">
    <w:abstractNumId w:val="62"/>
  </w:num>
  <w:num w:numId="5" w16cid:durableId="298344874">
    <w:abstractNumId w:val="54"/>
  </w:num>
  <w:num w:numId="6" w16cid:durableId="519247385">
    <w:abstractNumId w:val="95"/>
  </w:num>
  <w:num w:numId="7" w16cid:durableId="756172284">
    <w:abstractNumId w:val="73"/>
  </w:num>
  <w:num w:numId="8" w16cid:durableId="411507756">
    <w:abstractNumId w:val="78"/>
  </w:num>
  <w:num w:numId="9" w16cid:durableId="1590502899">
    <w:abstractNumId w:val="115"/>
  </w:num>
  <w:num w:numId="10" w16cid:durableId="229270410">
    <w:abstractNumId w:val="109"/>
  </w:num>
  <w:num w:numId="11" w16cid:durableId="1601448012">
    <w:abstractNumId w:val="37"/>
  </w:num>
  <w:num w:numId="12" w16cid:durableId="55858719">
    <w:abstractNumId w:val="118"/>
  </w:num>
  <w:num w:numId="13" w16cid:durableId="1628008986">
    <w:abstractNumId w:val="82"/>
  </w:num>
  <w:num w:numId="14" w16cid:durableId="1943873554">
    <w:abstractNumId w:val="92"/>
  </w:num>
  <w:num w:numId="15" w16cid:durableId="1503276841">
    <w:abstractNumId w:val="67"/>
  </w:num>
  <w:num w:numId="16" w16cid:durableId="1123619836">
    <w:abstractNumId w:val="119"/>
  </w:num>
  <w:num w:numId="17" w16cid:durableId="833836061">
    <w:abstractNumId w:val="59"/>
  </w:num>
  <w:num w:numId="18" w16cid:durableId="1777360276">
    <w:abstractNumId w:val="69"/>
  </w:num>
  <w:num w:numId="19" w16cid:durableId="1604072762">
    <w:abstractNumId w:val="98"/>
  </w:num>
  <w:num w:numId="20" w16cid:durableId="1045716993">
    <w:abstractNumId w:val="63"/>
  </w:num>
  <w:num w:numId="21" w16cid:durableId="1895968176">
    <w:abstractNumId w:val="139"/>
  </w:num>
  <w:num w:numId="22" w16cid:durableId="971446978">
    <w:abstractNumId w:val="100"/>
  </w:num>
  <w:num w:numId="23" w16cid:durableId="1390109973">
    <w:abstractNumId w:val="90"/>
  </w:num>
  <w:num w:numId="24" w16cid:durableId="1392654276">
    <w:abstractNumId w:val="84"/>
  </w:num>
  <w:num w:numId="25" w16cid:durableId="748386603">
    <w:abstractNumId w:val="23"/>
  </w:num>
  <w:num w:numId="26" w16cid:durableId="1667393579">
    <w:abstractNumId w:val="16"/>
  </w:num>
  <w:num w:numId="27" w16cid:durableId="1410498254">
    <w:abstractNumId w:val="130"/>
  </w:num>
  <w:num w:numId="28" w16cid:durableId="1184173777">
    <w:abstractNumId w:val="74"/>
  </w:num>
  <w:num w:numId="29" w16cid:durableId="175122851">
    <w:abstractNumId w:val="71"/>
  </w:num>
  <w:num w:numId="30" w16cid:durableId="69887506">
    <w:abstractNumId w:val="34"/>
  </w:num>
  <w:num w:numId="31" w16cid:durableId="1000348314">
    <w:abstractNumId w:val="121"/>
  </w:num>
  <w:num w:numId="32" w16cid:durableId="406801769">
    <w:abstractNumId w:val="125"/>
  </w:num>
  <w:num w:numId="33" w16cid:durableId="1048525848">
    <w:abstractNumId w:val="35"/>
  </w:num>
  <w:num w:numId="34" w16cid:durableId="125125311">
    <w:abstractNumId w:val="42"/>
  </w:num>
  <w:num w:numId="35" w16cid:durableId="479231621">
    <w:abstractNumId w:val="136"/>
  </w:num>
  <w:num w:numId="36" w16cid:durableId="1891764744">
    <w:abstractNumId w:val="46"/>
  </w:num>
  <w:num w:numId="37" w16cid:durableId="640885599">
    <w:abstractNumId w:val="25"/>
  </w:num>
  <w:num w:numId="38" w16cid:durableId="1220625979">
    <w:abstractNumId w:val="31"/>
  </w:num>
  <w:num w:numId="39" w16cid:durableId="716858516">
    <w:abstractNumId w:val="21"/>
  </w:num>
  <w:num w:numId="40" w16cid:durableId="667291262">
    <w:abstractNumId w:val="131"/>
  </w:num>
  <w:num w:numId="41" w16cid:durableId="1386444336">
    <w:abstractNumId w:val="113"/>
  </w:num>
  <w:num w:numId="42" w16cid:durableId="1946881492">
    <w:abstractNumId w:val="29"/>
  </w:num>
  <w:num w:numId="43" w16cid:durableId="1226137197">
    <w:abstractNumId w:val="117"/>
  </w:num>
  <w:num w:numId="44" w16cid:durableId="808934040">
    <w:abstractNumId w:val="99"/>
  </w:num>
  <w:num w:numId="45" w16cid:durableId="39870132">
    <w:abstractNumId w:val="129"/>
  </w:num>
  <w:num w:numId="46" w16cid:durableId="471604617">
    <w:abstractNumId w:val="39"/>
  </w:num>
  <w:num w:numId="47" w16cid:durableId="798374980">
    <w:abstractNumId w:val="43"/>
  </w:num>
  <w:num w:numId="48" w16cid:durableId="1477139967">
    <w:abstractNumId w:val="97"/>
  </w:num>
  <w:num w:numId="49" w16cid:durableId="218633197">
    <w:abstractNumId w:val="17"/>
  </w:num>
  <w:num w:numId="50" w16cid:durableId="1321999593">
    <w:abstractNumId w:val="93"/>
  </w:num>
  <w:num w:numId="51" w16cid:durableId="1611165953">
    <w:abstractNumId w:val="4"/>
  </w:num>
  <w:num w:numId="52" w16cid:durableId="456262779">
    <w:abstractNumId w:val="9"/>
  </w:num>
  <w:num w:numId="53" w16cid:durableId="1248029765">
    <w:abstractNumId w:val="106"/>
  </w:num>
  <w:num w:numId="54" w16cid:durableId="2077849036">
    <w:abstractNumId w:val="116"/>
  </w:num>
  <w:num w:numId="55" w16cid:durableId="709574116">
    <w:abstractNumId w:val="94"/>
  </w:num>
  <w:num w:numId="56" w16cid:durableId="515463883">
    <w:abstractNumId w:val="108"/>
  </w:num>
  <w:num w:numId="57" w16cid:durableId="1634024440">
    <w:abstractNumId w:val="5"/>
  </w:num>
  <w:num w:numId="58" w16cid:durableId="2057461156">
    <w:abstractNumId w:val="89"/>
  </w:num>
  <w:num w:numId="59" w16cid:durableId="87506511">
    <w:abstractNumId w:val="3"/>
  </w:num>
  <w:num w:numId="60" w16cid:durableId="302126971">
    <w:abstractNumId w:val="138"/>
  </w:num>
  <w:num w:numId="61" w16cid:durableId="1702051235">
    <w:abstractNumId w:val="65"/>
  </w:num>
  <w:num w:numId="62" w16cid:durableId="1575315156">
    <w:abstractNumId w:val="107"/>
  </w:num>
  <w:num w:numId="63" w16cid:durableId="1990204733">
    <w:abstractNumId w:val="66"/>
  </w:num>
  <w:num w:numId="64" w16cid:durableId="491602458">
    <w:abstractNumId w:val="123"/>
  </w:num>
  <w:num w:numId="65" w16cid:durableId="275603403">
    <w:abstractNumId w:val="91"/>
  </w:num>
  <w:num w:numId="66" w16cid:durableId="2105882740">
    <w:abstractNumId w:val="137"/>
  </w:num>
  <w:num w:numId="67" w16cid:durableId="275865775">
    <w:abstractNumId w:val="41"/>
  </w:num>
  <w:num w:numId="68" w16cid:durableId="277639163">
    <w:abstractNumId w:val="30"/>
  </w:num>
  <w:num w:numId="69" w16cid:durableId="733159543">
    <w:abstractNumId w:val="50"/>
  </w:num>
  <w:num w:numId="70" w16cid:durableId="2010214331">
    <w:abstractNumId w:val="49"/>
  </w:num>
  <w:num w:numId="71" w16cid:durableId="1838886914">
    <w:abstractNumId w:val="72"/>
  </w:num>
  <w:num w:numId="72" w16cid:durableId="1904103279">
    <w:abstractNumId w:val="58"/>
  </w:num>
  <w:num w:numId="73" w16cid:durableId="1649359201">
    <w:abstractNumId w:val="79"/>
  </w:num>
  <w:num w:numId="74" w16cid:durableId="152185506">
    <w:abstractNumId w:val="86"/>
  </w:num>
  <w:num w:numId="75" w16cid:durableId="550461576">
    <w:abstractNumId w:val="132"/>
  </w:num>
  <w:num w:numId="76" w16cid:durableId="1731418753">
    <w:abstractNumId w:val="81"/>
  </w:num>
  <w:num w:numId="77" w16cid:durableId="2097902193">
    <w:abstractNumId w:val="20"/>
  </w:num>
  <w:num w:numId="78" w16cid:durableId="80835154">
    <w:abstractNumId w:val="11"/>
  </w:num>
  <w:num w:numId="79" w16cid:durableId="2033875428">
    <w:abstractNumId w:val="135"/>
  </w:num>
  <w:num w:numId="80" w16cid:durableId="585187681">
    <w:abstractNumId w:val="55"/>
  </w:num>
  <w:num w:numId="81" w16cid:durableId="905459684">
    <w:abstractNumId w:val="53"/>
  </w:num>
  <w:num w:numId="82" w16cid:durableId="1736662192">
    <w:abstractNumId w:val="133"/>
  </w:num>
  <w:num w:numId="83" w16cid:durableId="994408813">
    <w:abstractNumId w:val="85"/>
  </w:num>
  <w:num w:numId="84" w16cid:durableId="26638692">
    <w:abstractNumId w:val="28"/>
  </w:num>
  <w:num w:numId="85" w16cid:durableId="1322082715">
    <w:abstractNumId w:val="24"/>
  </w:num>
  <w:num w:numId="86" w16cid:durableId="1416126196">
    <w:abstractNumId w:val="44"/>
  </w:num>
  <w:num w:numId="87" w16cid:durableId="185293266">
    <w:abstractNumId w:val="124"/>
  </w:num>
  <w:num w:numId="88" w16cid:durableId="1927417316">
    <w:abstractNumId w:val="102"/>
  </w:num>
  <w:num w:numId="89" w16cid:durableId="1275091428">
    <w:abstractNumId w:val="12"/>
  </w:num>
  <w:num w:numId="90" w16cid:durableId="518087355">
    <w:abstractNumId w:val="27"/>
  </w:num>
  <w:num w:numId="91" w16cid:durableId="1236087031">
    <w:abstractNumId w:val="19"/>
  </w:num>
  <w:num w:numId="92" w16cid:durableId="342635818">
    <w:abstractNumId w:val="114"/>
  </w:num>
  <w:num w:numId="93" w16cid:durableId="109326643">
    <w:abstractNumId w:val="36"/>
  </w:num>
  <w:num w:numId="94" w16cid:durableId="491142785">
    <w:abstractNumId w:val="76"/>
  </w:num>
  <w:num w:numId="95" w16cid:durableId="272983144">
    <w:abstractNumId w:val="104"/>
  </w:num>
  <w:num w:numId="96" w16cid:durableId="1931307863">
    <w:abstractNumId w:val="101"/>
  </w:num>
  <w:num w:numId="97" w16cid:durableId="369917296">
    <w:abstractNumId w:val="52"/>
  </w:num>
  <w:num w:numId="98" w16cid:durableId="582254518">
    <w:abstractNumId w:val="2"/>
  </w:num>
  <w:num w:numId="99" w16cid:durableId="1183126571">
    <w:abstractNumId w:val="83"/>
  </w:num>
  <w:num w:numId="100" w16cid:durableId="665866787">
    <w:abstractNumId w:val="60"/>
  </w:num>
  <w:num w:numId="101" w16cid:durableId="1474906281">
    <w:abstractNumId w:val="57"/>
  </w:num>
  <w:num w:numId="102" w16cid:durableId="768310147">
    <w:abstractNumId w:val="45"/>
  </w:num>
  <w:num w:numId="103" w16cid:durableId="1972008167">
    <w:abstractNumId w:val="40"/>
  </w:num>
  <w:num w:numId="104" w16cid:durableId="195587825">
    <w:abstractNumId w:val="33"/>
  </w:num>
  <w:num w:numId="105" w16cid:durableId="1857619015">
    <w:abstractNumId w:val="96"/>
  </w:num>
  <w:num w:numId="106" w16cid:durableId="979922999">
    <w:abstractNumId w:val="87"/>
  </w:num>
  <w:num w:numId="107" w16cid:durableId="1658804952">
    <w:abstractNumId w:val="8"/>
  </w:num>
  <w:num w:numId="108" w16cid:durableId="1536038304">
    <w:abstractNumId w:val="51"/>
  </w:num>
  <w:num w:numId="109" w16cid:durableId="1428383937">
    <w:abstractNumId w:val="18"/>
  </w:num>
  <w:num w:numId="110" w16cid:durableId="742603745">
    <w:abstractNumId w:val="68"/>
  </w:num>
  <w:num w:numId="111" w16cid:durableId="2088527820">
    <w:abstractNumId w:val="111"/>
  </w:num>
  <w:num w:numId="112" w16cid:durableId="1701585622">
    <w:abstractNumId w:val="105"/>
  </w:num>
  <w:num w:numId="113" w16cid:durableId="323703498">
    <w:abstractNumId w:val="32"/>
  </w:num>
  <w:num w:numId="114" w16cid:durableId="1469013782">
    <w:abstractNumId w:val="48"/>
  </w:num>
  <w:num w:numId="115" w16cid:durableId="1794133624">
    <w:abstractNumId w:val="122"/>
  </w:num>
  <w:num w:numId="116" w16cid:durableId="382171674">
    <w:abstractNumId w:val="103"/>
  </w:num>
  <w:num w:numId="117" w16cid:durableId="1717468031">
    <w:abstractNumId w:val="112"/>
  </w:num>
  <w:num w:numId="118" w16cid:durableId="1064377449">
    <w:abstractNumId w:val="15"/>
  </w:num>
  <w:num w:numId="119" w16cid:durableId="1606771077">
    <w:abstractNumId w:val="6"/>
  </w:num>
  <w:num w:numId="120" w16cid:durableId="1255211559">
    <w:abstractNumId w:val="64"/>
  </w:num>
  <w:num w:numId="121" w16cid:durableId="1326937764">
    <w:abstractNumId w:val="61"/>
  </w:num>
  <w:num w:numId="122" w16cid:durableId="353111882">
    <w:abstractNumId w:val="70"/>
  </w:num>
  <w:num w:numId="123" w16cid:durableId="1768424759">
    <w:abstractNumId w:val="14"/>
  </w:num>
  <w:num w:numId="124" w16cid:durableId="1610359593">
    <w:abstractNumId w:val="7"/>
  </w:num>
  <w:num w:numId="125" w16cid:durableId="1397892938">
    <w:abstractNumId w:val="22"/>
  </w:num>
  <w:num w:numId="126" w16cid:durableId="793713142">
    <w:abstractNumId w:val="26"/>
  </w:num>
  <w:num w:numId="127" w16cid:durableId="1298338587">
    <w:abstractNumId w:val="127"/>
  </w:num>
  <w:num w:numId="128" w16cid:durableId="1326978573">
    <w:abstractNumId w:val="0"/>
  </w:num>
  <w:num w:numId="129" w16cid:durableId="1827940296">
    <w:abstractNumId w:val="1"/>
  </w:num>
  <w:num w:numId="130" w16cid:durableId="936986521">
    <w:abstractNumId w:val="88"/>
  </w:num>
  <w:num w:numId="131" w16cid:durableId="411123296">
    <w:abstractNumId w:val="38"/>
  </w:num>
  <w:num w:numId="132" w16cid:durableId="1996256376">
    <w:abstractNumId w:val="128"/>
  </w:num>
  <w:num w:numId="133" w16cid:durableId="1570462050">
    <w:abstractNumId w:val="75"/>
  </w:num>
  <w:num w:numId="134" w16cid:durableId="860709069">
    <w:abstractNumId w:val="126"/>
  </w:num>
  <w:num w:numId="135" w16cid:durableId="769735399">
    <w:abstractNumId w:val="120"/>
  </w:num>
  <w:num w:numId="136" w16cid:durableId="1412317552">
    <w:abstractNumId w:val="10"/>
  </w:num>
  <w:num w:numId="137" w16cid:durableId="585959497">
    <w:abstractNumId w:val="56"/>
  </w:num>
  <w:num w:numId="138" w16cid:durableId="114720717">
    <w:abstractNumId w:val="47"/>
  </w:num>
  <w:num w:numId="139" w16cid:durableId="623924618">
    <w:abstractNumId w:val="77"/>
  </w:num>
  <w:num w:numId="140" w16cid:durableId="1849128041">
    <w:abstractNumId w:val="1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7"/>
  <w:proofState w:spelling="clean" w:grammar="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03F2"/>
    <w:rsid w:val="000039A6"/>
    <w:rsid w:val="00004438"/>
    <w:rsid w:val="000254B0"/>
    <w:rsid w:val="00026793"/>
    <w:rsid w:val="00030555"/>
    <w:rsid w:val="00046F7F"/>
    <w:rsid w:val="00054479"/>
    <w:rsid w:val="00055205"/>
    <w:rsid w:val="000603F2"/>
    <w:rsid w:val="00060524"/>
    <w:rsid w:val="00083058"/>
    <w:rsid w:val="0009175E"/>
    <w:rsid w:val="00091C25"/>
    <w:rsid w:val="000A1CF5"/>
    <w:rsid w:val="000A5EFF"/>
    <w:rsid w:val="000B0435"/>
    <w:rsid w:val="000B0D17"/>
    <w:rsid w:val="000B119B"/>
    <w:rsid w:val="000D229A"/>
    <w:rsid w:val="000D29A8"/>
    <w:rsid w:val="000D7B05"/>
    <w:rsid w:val="000E557B"/>
    <w:rsid w:val="000E72FB"/>
    <w:rsid w:val="000F72CE"/>
    <w:rsid w:val="00104790"/>
    <w:rsid w:val="00111AD4"/>
    <w:rsid w:val="00117DD0"/>
    <w:rsid w:val="00122687"/>
    <w:rsid w:val="00122699"/>
    <w:rsid w:val="00125152"/>
    <w:rsid w:val="00130A2D"/>
    <w:rsid w:val="001369CF"/>
    <w:rsid w:val="00136F1A"/>
    <w:rsid w:val="0014149B"/>
    <w:rsid w:val="00145CB0"/>
    <w:rsid w:val="001477F3"/>
    <w:rsid w:val="00165D24"/>
    <w:rsid w:val="001706A9"/>
    <w:rsid w:val="00176051"/>
    <w:rsid w:val="0019522E"/>
    <w:rsid w:val="001A4C04"/>
    <w:rsid w:val="001A605B"/>
    <w:rsid w:val="001B1C8D"/>
    <w:rsid w:val="001B2245"/>
    <w:rsid w:val="001B41F4"/>
    <w:rsid w:val="001C0078"/>
    <w:rsid w:val="001E095A"/>
    <w:rsid w:val="001E17F1"/>
    <w:rsid w:val="001F1437"/>
    <w:rsid w:val="00207699"/>
    <w:rsid w:val="00210AB2"/>
    <w:rsid w:val="00216E59"/>
    <w:rsid w:val="002201E5"/>
    <w:rsid w:val="002308FC"/>
    <w:rsid w:val="00233842"/>
    <w:rsid w:val="00235CB7"/>
    <w:rsid w:val="002426BA"/>
    <w:rsid w:val="0024287B"/>
    <w:rsid w:val="00244A2E"/>
    <w:rsid w:val="0024708F"/>
    <w:rsid w:val="002516B1"/>
    <w:rsid w:val="002572F3"/>
    <w:rsid w:val="00257B28"/>
    <w:rsid w:val="00257B96"/>
    <w:rsid w:val="00260B69"/>
    <w:rsid w:val="0027119B"/>
    <w:rsid w:val="002713E7"/>
    <w:rsid w:val="00274C7C"/>
    <w:rsid w:val="00275439"/>
    <w:rsid w:val="00285FB7"/>
    <w:rsid w:val="00291608"/>
    <w:rsid w:val="002A3251"/>
    <w:rsid w:val="002A3FD5"/>
    <w:rsid w:val="002A4475"/>
    <w:rsid w:val="002D0DE6"/>
    <w:rsid w:val="002D1D6F"/>
    <w:rsid w:val="002D4D24"/>
    <w:rsid w:val="002E000D"/>
    <w:rsid w:val="002E0791"/>
    <w:rsid w:val="002E3D24"/>
    <w:rsid w:val="002F0258"/>
    <w:rsid w:val="002F04D3"/>
    <w:rsid w:val="002F1771"/>
    <w:rsid w:val="002F2A61"/>
    <w:rsid w:val="00306BCB"/>
    <w:rsid w:val="003073F1"/>
    <w:rsid w:val="0031378B"/>
    <w:rsid w:val="003250AF"/>
    <w:rsid w:val="003272C6"/>
    <w:rsid w:val="00327D45"/>
    <w:rsid w:val="003301BC"/>
    <w:rsid w:val="00345A44"/>
    <w:rsid w:val="00351634"/>
    <w:rsid w:val="003605EE"/>
    <w:rsid w:val="00362D75"/>
    <w:rsid w:val="0036582E"/>
    <w:rsid w:val="00375558"/>
    <w:rsid w:val="00380046"/>
    <w:rsid w:val="003810C5"/>
    <w:rsid w:val="003911CB"/>
    <w:rsid w:val="00391EF8"/>
    <w:rsid w:val="003964EE"/>
    <w:rsid w:val="003A4F1A"/>
    <w:rsid w:val="003A7FA9"/>
    <w:rsid w:val="003B158F"/>
    <w:rsid w:val="003B395C"/>
    <w:rsid w:val="003B5EF7"/>
    <w:rsid w:val="003C618D"/>
    <w:rsid w:val="003C6E2E"/>
    <w:rsid w:val="003D1F1E"/>
    <w:rsid w:val="003E566B"/>
    <w:rsid w:val="00400A0C"/>
    <w:rsid w:val="004011DA"/>
    <w:rsid w:val="004122A2"/>
    <w:rsid w:val="00413074"/>
    <w:rsid w:val="004245AC"/>
    <w:rsid w:val="00425813"/>
    <w:rsid w:val="004306E4"/>
    <w:rsid w:val="00432146"/>
    <w:rsid w:val="004440EE"/>
    <w:rsid w:val="0046072E"/>
    <w:rsid w:val="00463A43"/>
    <w:rsid w:val="00470075"/>
    <w:rsid w:val="00481B1D"/>
    <w:rsid w:val="004935E5"/>
    <w:rsid w:val="00495CFF"/>
    <w:rsid w:val="004A2B56"/>
    <w:rsid w:val="004B2D76"/>
    <w:rsid w:val="004B35E0"/>
    <w:rsid w:val="004B6814"/>
    <w:rsid w:val="004C74DA"/>
    <w:rsid w:val="004D0140"/>
    <w:rsid w:val="004D07AB"/>
    <w:rsid w:val="004D2F91"/>
    <w:rsid w:val="004E308F"/>
    <w:rsid w:val="004E6E3C"/>
    <w:rsid w:val="004F5362"/>
    <w:rsid w:val="004F74B8"/>
    <w:rsid w:val="00501884"/>
    <w:rsid w:val="005028A6"/>
    <w:rsid w:val="00502E13"/>
    <w:rsid w:val="005065C9"/>
    <w:rsid w:val="00514039"/>
    <w:rsid w:val="00515C4D"/>
    <w:rsid w:val="005322FD"/>
    <w:rsid w:val="00536D53"/>
    <w:rsid w:val="00562B2E"/>
    <w:rsid w:val="005644B1"/>
    <w:rsid w:val="005650A9"/>
    <w:rsid w:val="00573F11"/>
    <w:rsid w:val="00582F56"/>
    <w:rsid w:val="005955D0"/>
    <w:rsid w:val="0059679C"/>
    <w:rsid w:val="005A15BD"/>
    <w:rsid w:val="005A2337"/>
    <w:rsid w:val="005A5B69"/>
    <w:rsid w:val="005B4CEE"/>
    <w:rsid w:val="005C3429"/>
    <w:rsid w:val="005E3D48"/>
    <w:rsid w:val="005E4409"/>
    <w:rsid w:val="005F0898"/>
    <w:rsid w:val="005F0D35"/>
    <w:rsid w:val="005F686E"/>
    <w:rsid w:val="00616963"/>
    <w:rsid w:val="00621FBC"/>
    <w:rsid w:val="0062350E"/>
    <w:rsid w:val="006267A2"/>
    <w:rsid w:val="006535B7"/>
    <w:rsid w:val="00670033"/>
    <w:rsid w:val="006772FD"/>
    <w:rsid w:val="00682D3D"/>
    <w:rsid w:val="00690903"/>
    <w:rsid w:val="006918A9"/>
    <w:rsid w:val="006949A1"/>
    <w:rsid w:val="006B3F05"/>
    <w:rsid w:val="006D172A"/>
    <w:rsid w:val="006D4285"/>
    <w:rsid w:val="006F1478"/>
    <w:rsid w:val="006F32E8"/>
    <w:rsid w:val="0070179E"/>
    <w:rsid w:val="00704404"/>
    <w:rsid w:val="00705D56"/>
    <w:rsid w:val="00707480"/>
    <w:rsid w:val="0070777F"/>
    <w:rsid w:val="00711D25"/>
    <w:rsid w:val="00714817"/>
    <w:rsid w:val="007442A4"/>
    <w:rsid w:val="0075773A"/>
    <w:rsid w:val="007617F1"/>
    <w:rsid w:val="007628A7"/>
    <w:rsid w:val="007644D8"/>
    <w:rsid w:val="00767885"/>
    <w:rsid w:val="00771685"/>
    <w:rsid w:val="00777DF4"/>
    <w:rsid w:val="00796ED9"/>
    <w:rsid w:val="00797E5A"/>
    <w:rsid w:val="007A079F"/>
    <w:rsid w:val="007C0C42"/>
    <w:rsid w:val="007C70CE"/>
    <w:rsid w:val="007D0D89"/>
    <w:rsid w:val="007D60ED"/>
    <w:rsid w:val="007F054A"/>
    <w:rsid w:val="007F4ABF"/>
    <w:rsid w:val="007F689B"/>
    <w:rsid w:val="0080676A"/>
    <w:rsid w:val="00807656"/>
    <w:rsid w:val="008123DC"/>
    <w:rsid w:val="00822C89"/>
    <w:rsid w:val="0084345A"/>
    <w:rsid w:val="0084532E"/>
    <w:rsid w:val="008543AB"/>
    <w:rsid w:val="00874459"/>
    <w:rsid w:val="00881AF8"/>
    <w:rsid w:val="008834E0"/>
    <w:rsid w:val="00883A15"/>
    <w:rsid w:val="0088729B"/>
    <w:rsid w:val="008940A3"/>
    <w:rsid w:val="008941F0"/>
    <w:rsid w:val="008A262A"/>
    <w:rsid w:val="008B6974"/>
    <w:rsid w:val="008E0820"/>
    <w:rsid w:val="008E4735"/>
    <w:rsid w:val="008E6F82"/>
    <w:rsid w:val="00900DFE"/>
    <w:rsid w:val="0091268B"/>
    <w:rsid w:val="00927EA4"/>
    <w:rsid w:val="00932032"/>
    <w:rsid w:val="00946B4E"/>
    <w:rsid w:val="009536E7"/>
    <w:rsid w:val="009540B0"/>
    <w:rsid w:val="00960266"/>
    <w:rsid w:val="00960E38"/>
    <w:rsid w:val="009661B9"/>
    <w:rsid w:val="009673C1"/>
    <w:rsid w:val="00974BB3"/>
    <w:rsid w:val="00974D36"/>
    <w:rsid w:val="00983B17"/>
    <w:rsid w:val="00985A6B"/>
    <w:rsid w:val="009873E8"/>
    <w:rsid w:val="009921FB"/>
    <w:rsid w:val="00992C0C"/>
    <w:rsid w:val="00994FBA"/>
    <w:rsid w:val="00996D20"/>
    <w:rsid w:val="009A7A69"/>
    <w:rsid w:val="009C0EE3"/>
    <w:rsid w:val="009D25F1"/>
    <w:rsid w:val="00A050EE"/>
    <w:rsid w:val="00A05941"/>
    <w:rsid w:val="00A05BA2"/>
    <w:rsid w:val="00A2545F"/>
    <w:rsid w:val="00A26BB1"/>
    <w:rsid w:val="00A43978"/>
    <w:rsid w:val="00A45CCF"/>
    <w:rsid w:val="00A51A3F"/>
    <w:rsid w:val="00A664D7"/>
    <w:rsid w:val="00A773A0"/>
    <w:rsid w:val="00A77E2C"/>
    <w:rsid w:val="00A955D5"/>
    <w:rsid w:val="00A97055"/>
    <w:rsid w:val="00AA6187"/>
    <w:rsid w:val="00AA7AE5"/>
    <w:rsid w:val="00AB03A6"/>
    <w:rsid w:val="00AD5491"/>
    <w:rsid w:val="00AF656D"/>
    <w:rsid w:val="00B010E8"/>
    <w:rsid w:val="00B03DDE"/>
    <w:rsid w:val="00B04866"/>
    <w:rsid w:val="00B06FDE"/>
    <w:rsid w:val="00B23403"/>
    <w:rsid w:val="00B24059"/>
    <w:rsid w:val="00B35877"/>
    <w:rsid w:val="00B35CA3"/>
    <w:rsid w:val="00B40124"/>
    <w:rsid w:val="00B51D17"/>
    <w:rsid w:val="00B54BAB"/>
    <w:rsid w:val="00B574EE"/>
    <w:rsid w:val="00B61728"/>
    <w:rsid w:val="00B70B96"/>
    <w:rsid w:val="00B8000C"/>
    <w:rsid w:val="00B80F4E"/>
    <w:rsid w:val="00B83E13"/>
    <w:rsid w:val="00B94FBC"/>
    <w:rsid w:val="00BA0300"/>
    <w:rsid w:val="00BA2FCC"/>
    <w:rsid w:val="00BC387D"/>
    <w:rsid w:val="00BC417E"/>
    <w:rsid w:val="00BD2368"/>
    <w:rsid w:val="00BD6AAB"/>
    <w:rsid w:val="00BF17E2"/>
    <w:rsid w:val="00BF183F"/>
    <w:rsid w:val="00BF4B92"/>
    <w:rsid w:val="00BF6FFC"/>
    <w:rsid w:val="00C12AD2"/>
    <w:rsid w:val="00C20014"/>
    <w:rsid w:val="00C336FF"/>
    <w:rsid w:val="00C35CB8"/>
    <w:rsid w:val="00C46E06"/>
    <w:rsid w:val="00C51D94"/>
    <w:rsid w:val="00C62A15"/>
    <w:rsid w:val="00C63795"/>
    <w:rsid w:val="00C6486B"/>
    <w:rsid w:val="00C649A6"/>
    <w:rsid w:val="00C6633C"/>
    <w:rsid w:val="00C874BF"/>
    <w:rsid w:val="00C90560"/>
    <w:rsid w:val="00C91A5C"/>
    <w:rsid w:val="00C96DA1"/>
    <w:rsid w:val="00CA40C0"/>
    <w:rsid w:val="00CA4DBD"/>
    <w:rsid w:val="00CA7A50"/>
    <w:rsid w:val="00CB0795"/>
    <w:rsid w:val="00CC406D"/>
    <w:rsid w:val="00CC7B8A"/>
    <w:rsid w:val="00CD24CA"/>
    <w:rsid w:val="00CD767B"/>
    <w:rsid w:val="00CE1FE1"/>
    <w:rsid w:val="00D0533C"/>
    <w:rsid w:val="00D11BDA"/>
    <w:rsid w:val="00D11DE6"/>
    <w:rsid w:val="00D16584"/>
    <w:rsid w:val="00D32922"/>
    <w:rsid w:val="00D34E98"/>
    <w:rsid w:val="00D36B43"/>
    <w:rsid w:val="00D43737"/>
    <w:rsid w:val="00D43777"/>
    <w:rsid w:val="00D65C71"/>
    <w:rsid w:val="00D719CE"/>
    <w:rsid w:val="00D77F2B"/>
    <w:rsid w:val="00D82023"/>
    <w:rsid w:val="00D84ECB"/>
    <w:rsid w:val="00D94178"/>
    <w:rsid w:val="00DA0AA3"/>
    <w:rsid w:val="00DA30BE"/>
    <w:rsid w:val="00DA4008"/>
    <w:rsid w:val="00DA476E"/>
    <w:rsid w:val="00DB61B6"/>
    <w:rsid w:val="00DC1D9B"/>
    <w:rsid w:val="00DC6CDE"/>
    <w:rsid w:val="00DC7374"/>
    <w:rsid w:val="00DD111B"/>
    <w:rsid w:val="00DE2F5D"/>
    <w:rsid w:val="00DE605C"/>
    <w:rsid w:val="00DF2F44"/>
    <w:rsid w:val="00E02025"/>
    <w:rsid w:val="00E120AC"/>
    <w:rsid w:val="00E2149E"/>
    <w:rsid w:val="00E2441F"/>
    <w:rsid w:val="00E2559C"/>
    <w:rsid w:val="00E365A6"/>
    <w:rsid w:val="00E52A70"/>
    <w:rsid w:val="00E5379B"/>
    <w:rsid w:val="00E714BA"/>
    <w:rsid w:val="00E73D9E"/>
    <w:rsid w:val="00E76133"/>
    <w:rsid w:val="00E80CD3"/>
    <w:rsid w:val="00E863DD"/>
    <w:rsid w:val="00E90EC5"/>
    <w:rsid w:val="00EA1ADC"/>
    <w:rsid w:val="00EA3B70"/>
    <w:rsid w:val="00EA5D78"/>
    <w:rsid w:val="00EB1239"/>
    <w:rsid w:val="00EB2273"/>
    <w:rsid w:val="00EB2AAD"/>
    <w:rsid w:val="00EB2DE2"/>
    <w:rsid w:val="00EB409F"/>
    <w:rsid w:val="00EC19D9"/>
    <w:rsid w:val="00EC22F0"/>
    <w:rsid w:val="00ED4BFF"/>
    <w:rsid w:val="00EE2926"/>
    <w:rsid w:val="00EE48BF"/>
    <w:rsid w:val="00EE496F"/>
    <w:rsid w:val="00EE6E10"/>
    <w:rsid w:val="00EF63C4"/>
    <w:rsid w:val="00EF6646"/>
    <w:rsid w:val="00F02B6C"/>
    <w:rsid w:val="00F10159"/>
    <w:rsid w:val="00F102D7"/>
    <w:rsid w:val="00F119CC"/>
    <w:rsid w:val="00F15E30"/>
    <w:rsid w:val="00F201AB"/>
    <w:rsid w:val="00F34B5C"/>
    <w:rsid w:val="00F44884"/>
    <w:rsid w:val="00F50C76"/>
    <w:rsid w:val="00F51C56"/>
    <w:rsid w:val="00F63330"/>
    <w:rsid w:val="00F66642"/>
    <w:rsid w:val="00F7685B"/>
    <w:rsid w:val="00F8608F"/>
    <w:rsid w:val="00F9116E"/>
    <w:rsid w:val="00F92266"/>
    <w:rsid w:val="00F93C44"/>
    <w:rsid w:val="00F95230"/>
    <w:rsid w:val="00F95741"/>
    <w:rsid w:val="00FA0F8F"/>
    <w:rsid w:val="00FA7CB7"/>
    <w:rsid w:val="00FB41A3"/>
    <w:rsid w:val="00FC06E1"/>
    <w:rsid w:val="00FC360C"/>
    <w:rsid w:val="00FC46AD"/>
    <w:rsid w:val="00FD6EF4"/>
    <w:rsid w:val="00FE4014"/>
    <w:rsid w:val="00FE4CED"/>
    <w:rsid w:val="00FE557D"/>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uiPriority w:val="99"/>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128"/>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 w:id="890769495">
      <w:bodyDiv w:val="1"/>
      <w:marLeft w:val="0"/>
      <w:marRight w:val="0"/>
      <w:marTop w:val="0"/>
      <w:marBottom w:val="0"/>
      <w:divBdr>
        <w:top w:val="none" w:sz="0" w:space="0" w:color="auto"/>
        <w:left w:val="none" w:sz="0" w:space="0" w:color="auto"/>
        <w:bottom w:val="none" w:sz="0" w:space="0" w:color="auto"/>
        <w:right w:val="none" w:sz="0" w:space="0" w:color="auto"/>
      </w:divBdr>
      <w:divsChild>
        <w:div w:id="269166880">
          <w:marLeft w:val="0"/>
          <w:marRight w:val="0"/>
          <w:marTop w:val="0"/>
          <w:marBottom w:val="0"/>
          <w:divBdr>
            <w:top w:val="none" w:sz="0" w:space="0" w:color="auto"/>
            <w:left w:val="none" w:sz="0" w:space="0" w:color="auto"/>
            <w:bottom w:val="none" w:sz="0" w:space="0" w:color="auto"/>
            <w:right w:val="none" w:sz="0" w:space="0" w:color="auto"/>
          </w:divBdr>
          <w:divsChild>
            <w:div w:id="164247893">
              <w:marLeft w:val="0"/>
              <w:marRight w:val="0"/>
              <w:marTop w:val="0"/>
              <w:marBottom w:val="0"/>
              <w:divBdr>
                <w:top w:val="none" w:sz="0" w:space="0" w:color="auto"/>
                <w:left w:val="none" w:sz="0" w:space="0" w:color="auto"/>
                <w:bottom w:val="none" w:sz="0" w:space="0" w:color="auto"/>
                <w:right w:val="none" w:sz="0" w:space="0" w:color="auto"/>
              </w:divBdr>
              <w:divsChild>
                <w:div w:id="671226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483908">
      <w:bodyDiv w:val="1"/>
      <w:marLeft w:val="0"/>
      <w:marRight w:val="0"/>
      <w:marTop w:val="0"/>
      <w:marBottom w:val="0"/>
      <w:divBdr>
        <w:top w:val="none" w:sz="0" w:space="0" w:color="auto"/>
        <w:left w:val="none" w:sz="0" w:space="0" w:color="auto"/>
        <w:bottom w:val="none" w:sz="0" w:space="0" w:color="auto"/>
        <w:right w:val="none" w:sz="0" w:space="0" w:color="auto"/>
      </w:divBdr>
      <w:divsChild>
        <w:div w:id="1064992005">
          <w:marLeft w:val="0"/>
          <w:marRight w:val="0"/>
          <w:marTop w:val="0"/>
          <w:marBottom w:val="0"/>
          <w:divBdr>
            <w:top w:val="none" w:sz="0" w:space="0" w:color="auto"/>
            <w:left w:val="none" w:sz="0" w:space="0" w:color="auto"/>
            <w:bottom w:val="none" w:sz="0" w:space="0" w:color="auto"/>
            <w:right w:val="none" w:sz="0" w:space="0" w:color="auto"/>
          </w:divBdr>
          <w:divsChild>
            <w:div w:id="1245067076">
              <w:marLeft w:val="0"/>
              <w:marRight w:val="0"/>
              <w:marTop w:val="0"/>
              <w:marBottom w:val="0"/>
              <w:divBdr>
                <w:top w:val="none" w:sz="0" w:space="0" w:color="auto"/>
                <w:left w:val="none" w:sz="0" w:space="0" w:color="auto"/>
                <w:bottom w:val="none" w:sz="0" w:space="0" w:color="auto"/>
                <w:right w:val="none" w:sz="0" w:space="0" w:color="auto"/>
              </w:divBdr>
              <w:divsChild>
                <w:div w:id="8600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rna.gov.it/RegistroNazionaleTrasparenza/faces/pages/TrasparenzaAiuto.jsp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E813AE-4D24-4774-9B90-77CE58B7A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7</Pages>
  <Words>1612</Words>
  <Characters>9194</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10785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Laura Broccoletti</cp:lastModifiedBy>
  <cp:revision>65</cp:revision>
  <cp:lastPrinted>2022-02-16T16:11:00Z</cp:lastPrinted>
  <dcterms:created xsi:type="dcterms:W3CDTF">2024-08-28T09:14:00Z</dcterms:created>
  <dcterms:modified xsi:type="dcterms:W3CDTF">2024-09-27T06:52:00Z</dcterms:modified>
  <dc:language>it-IT</dc:language>
</cp:coreProperties>
</file>