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880E4" w14:textId="58FD4428" w:rsidR="00BD4E60" w:rsidRDefault="00BD4E60" w:rsidP="00BD4E60">
      <w:r w:rsidRPr="00B8342C">
        <w:rPr>
          <w:b/>
        </w:rPr>
        <w:t>Abitare</w:t>
      </w:r>
      <w:r w:rsidR="00E96E9B" w:rsidRPr="00B8342C">
        <w:rPr>
          <w:b/>
        </w:rPr>
        <w:t xml:space="preserve"> il</w:t>
      </w:r>
      <w:r w:rsidR="00E96E9B">
        <w:t xml:space="preserve"> </w:t>
      </w:r>
      <w:r w:rsidR="00E96E9B" w:rsidRPr="00B8342C">
        <w:rPr>
          <w:b/>
        </w:rPr>
        <w:t>q</w:t>
      </w:r>
      <w:r w:rsidRPr="00B8342C">
        <w:rPr>
          <w:b/>
        </w:rPr>
        <w:t>uartiere</w:t>
      </w:r>
      <w:r>
        <w:t xml:space="preserve">                                                                                                                             </w:t>
      </w:r>
      <w:r w:rsidR="00E96E9B" w:rsidRPr="00B8342C">
        <w:rPr>
          <w:u w:val="single"/>
        </w:rPr>
        <w:t>Allegato 2</w:t>
      </w:r>
    </w:p>
    <w:p w14:paraId="63F553D0" w14:textId="77777777" w:rsidR="00BD4E60" w:rsidRDefault="00BD4E60" w:rsidP="00BD4E60">
      <w:pPr>
        <w:spacing w:after="0"/>
        <w:jc w:val="both"/>
        <w:rPr>
          <w:b/>
          <w:bCs/>
          <w:sz w:val="26"/>
          <w:szCs w:val="26"/>
        </w:rPr>
      </w:pPr>
    </w:p>
    <w:p w14:paraId="559D3A1D" w14:textId="703DCF6C" w:rsidR="00BD4E60" w:rsidRPr="00B8342C" w:rsidRDefault="00507085" w:rsidP="00837C29">
      <w:pPr>
        <w:spacing w:after="0"/>
        <w:jc w:val="center"/>
        <w:rPr>
          <w:b/>
          <w:sz w:val="24"/>
          <w:szCs w:val="24"/>
        </w:rPr>
      </w:pPr>
      <w:r w:rsidRPr="00B8342C">
        <w:rPr>
          <w:b/>
          <w:sz w:val="24"/>
          <w:szCs w:val="24"/>
        </w:rPr>
        <w:t>DICHIARAZIONE SOSTITUTIVA</w:t>
      </w:r>
      <w:r w:rsidR="00BD4E60" w:rsidRPr="00B8342C">
        <w:rPr>
          <w:b/>
          <w:sz w:val="24"/>
          <w:szCs w:val="24"/>
        </w:rPr>
        <w:t xml:space="preserve"> </w:t>
      </w:r>
    </w:p>
    <w:p w14:paraId="0BCB5C6E" w14:textId="77777777" w:rsidR="00BD4E60" w:rsidRDefault="00BD4E60" w:rsidP="00BD4E60">
      <w:pPr>
        <w:spacing w:after="0"/>
        <w:jc w:val="both"/>
        <w:rPr>
          <w:b/>
          <w:bCs/>
          <w:sz w:val="26"/>
          <w:szCs w:val="26"/>
        </w:rPr>
      </w:pPr>
    </w:p>
    <w:p w14:paraId="13A59F09" w14:textId="77777777" w:rsidR="00BD4E60" w:rsidRPr="00F6147E" w:rsidRDefault="00BD4E60" w:rsidP="00BD4E60">
      <w:pPr>
        <w:spacing w:after="0"/>
        <w:jc w:val="both"/>
        <w:rPr>
          <w:b/>
          <w:bCs/>
          <w:sz w:val="26"/>
          <w:szCs w:val="26"/>
        </w:rPr>
      </w:pPr>
      <w:r w:rsidRPr="00F6147E">
        <w:rPr>
          <w:b/>
          <w:bCs/>
          <w:sz w:val="26"/>
          <w:szCs w:val="26"/>
        </w:rPr>
        <w:t>Avviso di istruttori</w:t>
      </w:r>
      <w:r>
        <w:rPr>
          <w:b/>
          <w:bCs/>
          <w:sz w:val="26"/>
          <w:szCs w:val="26"/>
        </w:rPr>
        <w:t>a</w:t>
      </w:r>
      <w:r w:rsidRPr="00F6147E">
        <w:rPr>
          <w:b/>
          <w:bCs/>
          <w:sz w:val="26"/>
          <w:szCs w:val="26"/>
        </w:rPr>
        <w:t xml:space="preserve"> pubblica per l'individuazione di soggetti del Terzo Settore cui concedere contributi per la realizzazione di progetti innovativi al fine di creare opportunità sociali, culturali e imprenditoriali in aree urbane svantaggiate, in attuazione del Progetto ''Abitare il quartiere''</w:t>
      </w:r>
      <w:r>
        <w:rPr>
          <w:b/>
          <w:bCs/>
          <w:sz w:val="26"/>
          <w:szCs w:val="26"/>
        </w:rPr>
        <w:t xml:space="preserve"> (</w:t>
      </w:r>
      <w:r w:rsidRPr="00F6147E">
        <w:rPr>
          <w:b/>
          <w:bCs/>
          <w:sz w:val="26"/>
          <w:szCs w:val="26"/>
        </w:rPr>
        <w:t>Progetto MI_IV_3.</w:t>
      </w:r>
      <w:proofErr w:type="gramStart"/>
      <w:r w:rsidRPr="00F6147E">
        <w:rPr>
          <w:b/>
          <w:bCs/>
          <w:sz w:val="26"/>
          <w:szCs w:val="26"/>
        </w:rPr>
        <w:t>1.l</w:t>
      </w:r>
      <w:proofErr w:type="gramEnd"/>
      <w:r w:rsidRPr="00F6147E">
        <w:rPr>
          <w:b/>
          <w:bCs/>
          <w:sz w:val="26"/>
          <w:szCs w:val="26"/>
        </w:rPr>
        <w:t xml:space="preserve"> –POC Metro 2014-2020)</w:t>
      </w:r>
    </w:p>
    <w:p w14:paraId="53D2E327" w14:textId="77777777" w:rsidR="00BD4E60" w:rsidRDefault="00BD4E60" w:rsidP="00BD4E60">
      <w:pPr>
        <w:rPr>
          <w:sz w:val="26"/>
          <w:szCs w:val="26"/>
        </w:rPr>
      </w:pPr>
      <w:r w:rsidRPr="00F6147E">
        <w:rPr>
          <w:sz w:val="26"/>
          <w:szCs w:val="26"/>
        </w:rPr>
        <w:t>CUP B49G24000190006</w:t>
      </w:r>
    </w:p>
    <w:p w14:paraId="5C612290" w14:textId="77777777" w:rsidR="00BD4E60" w:rsidRPr="00BD4E60" w:rsidRDefault="00BD4E60" w:rsidP="00853778">
      <w:pPr>
        <w:spacing w:after="0"/>
        <w:rPr>
          <w:sz w:val="26"/>
          <w:szCs w:val="26"/>
        </w:rPr>
      </w:pPr>
    </w:p>
    <w:p w14:paraId="1577CE86" w14:textId="77777777" w:rsidR="00BD4E60" w:rsidRDefault="00BD4E60" w:rsidP="00BD4E60">
      <w:pPr>
        <w:jc w:val="both"/>
        <w:rPr>
          <w:b/>
          <w:bCs/>
          <w:sz w:val="24"/>
          <w:szCs w:val="24"/>
          <w:u w:val="single"/>
        </w:rPr>
      </w:pPr>
      <w:r w:rsidRPr="00521191">
        <w:rPr>
          <w:b/>
          <w:bCs/>
          <w:sz w:val="24"/>
          <w:szCs w:val="24"/>
          <w:u w:val="single"/>
        </w:rPr>
        <w:t>Oggetto: Dichiarazioni sostitutive ai sensi degli artt. 46 e 47 del D.P.R. 445/2000</w:t>
      </w:r>
    </w:p>
    <w:p w14:paraId="32EC248F" w14:textId="77777777" w:rsidR="00853778" w:rsidRPr="00521191" w:rsidRDefault="00853778" w:rsidP="00AE790B">
      <w:pPr>
        <w:spacing w:after="0"/>
        <w:jc w:val="both"/>
        <w:rPr>
          <w:b/>
          <w:bCs/>
          <w:sz w:val="24"/>
          <w:szCs w:val="24"/>
          <w:u w:val="single"/>
        </w:rPr>
      </w:pPr>
    </w:p>
    <w:p w14:paraId="178352FF" w14:textId="77777777" w:rsidR="00392383" w:rsidRDefault="005E0BFC" w:rsidP="00392383">
      <w:pPr>
        <w:spacing w:line="360" w:lineRule="auto"/>
        <w:jc w:val="both"/>
        <w:rPr>
          <w:sz w:val="24"/>
          <w:szCs w:val="24"/>
        </w:rPr>
      </w:pPr>
      <w:r w:rsidRPr="00B256B6">
        <w:rPr>
          <w:sz w:val="24"/>
          <w:szCs w:val="24"/>
        </w:rPr>
        <w:t xml:space="preserve">Il/la sottoscritto/a _____________________________________, nato/a _________________, il </w:t>
      </w:r>
      <w:r w:rsidR="00B256B6">
        <w:rPr>
          <w:sz w:val="24"/>
          <w:szCs w:val="24"/>
        </w:rPr>
        <w:t>_________________</w:t>
      </w:r>
      <w:r w:rsidRPr="00B256B6">
        <w:rPr>
          <w:sz w:val="24"/>
          <w:szCs w:val="24"/>
        </w:rPr>
        <w:t>_, residente a</w:t>
      </w:r>
      <w:r w:rsidR="00B256B6" w:rsidRPr="00B256B6">
        <w:rPr>
          <w:sz w:val="24"/>
          <w:szCs w:val="24"/>
        </w:rPr>
        <w:t xml:space="preserve"> </w:t>
      </w:r>
      <w:r w:rsidR="00B256B6">
        <w:rPr>
          <w:sz w:val="24"/>
          <w:szCs w:val="24"/>
        </w:rPr>
        <w:t xml:space="preserve">______________________ </w:t>
      </w:r>
      <w:r w:rsidRPr="00B256B6">
        <w:rPr>
          <w:sz w:val="24"/>
          <w:szCs w:val="24"/>
        </w:rPr>
        <w:t>(</w:t>
      </w:r>
      <w:proofErr w:type="spellStart"/>
      <w:r w:rsidRPr="00B256B6">
        <w:rPr>
          <w:sz w:val="24"/>
          <w:szCs w:val="24"/>
        </w:rPr>
        <w:t>Prov</w:t>
      </w:r>
      <w:proofErr w:type="spellEnd"/>
      <w:r w:rsidRPr="00B256B6">
        <w:rPr>
          <w:sz w:val="24"/>
          <w:szCs w:val="24"/>
        </w:rPr>
        <w:t>.) _____</w:t>
      </w:r>
      <w:r w:rsidR="00521191" w:rsidRPr="00B256B6">
        <w:rPr>
          <w:sz w:val="24"/>
          <w:szCs w:val="24"/>
        </w:rPr>
        <w:t xml:space="preserve">, </w:t>
      </w:r>
    </w:p>
    <w:p w14:paraId="2FB31C29" w14:textId="1D8E3A7C" w:rsidR="005E0BFC" w:rsidRPr="00B256B6" w:rsidRDefault="005E0BFC" w:rsidP="00392383">
      <w:pPr>
        <w:spacing w:line="360" w:lineRule="auto"/>
        <w:jc w:val="both"/>
        <w:rPr>
          <w:sz w:val="24"/>
          <w:szCs w:val="24"/>
        </w:rPr>
      </w:pPr>
      <w:r w:rsidRPr="00B256B6">
        <w:rPr>
          <w:sz w:val="24"/>
          <w:szCs w:val="24"/>
        </w:rPr>
        <w:t>in via</w:t>
      </w:r>
      <w:r w:rsidR="00B256B6">
        <w:rPr>
          <w:sz w:val="24"/>
          <w:szCs w:val="24"/>
        </w:rPr>
        <w:t xml:space="preserve"> _____________________</w:t>
      </w:r>
      <w:r w:rsidRPr="00B256B6">
        <w:rPr>
          <w:sz w:val="24"/>
          <w:szCs w:val="24"/>
        </w:rPr>
        <w:t>____, n. _____, in qualità di legale rappresentante del/della _________________________________, con sede legale a (Comune)</w:t>
      </w:r>
      <w:r w:rsidR="00521191" w:rsidRPr="00B256B6">
        <w:rPr>
          <w:sz w:val="24"/>
          <w:szCs w:val="24"/>
        </w:rPr>
        <w:t xml:space="preserve"> </w:t>
      </w:r>
      <w:r w:rsidRPr="00B256B6">
        <w:rPr>
          <w:sz w:val="24"/>
          <w:szCs w:val="24"/>
        </w:rPr>
        <w:t>_________________________________(</w:t>
      </w:r>
      <w:proofErr w:type="spellStart"/>
      <w:r w:rsidRPr="00B256B6">
        <w:rPr>
          <w:sz w:val="24"/>
          <w:szCs w:val="24"/>
        </w:rPr>
        <w:t>Prov</w:t>
      </w:r>
      <w:proofErr w:type="spellEnd"/>
      <w:r w:rsidRPr="00B256B6">
        <w:rPr>
          <w:sz w:val="24"/>
          <w:szCs w:val="24"/>
        </w:rPr>
        <w:t>._____),</w:t>
      </w:r>
      <w:r w:rsidR="00E96E9B" w:rsidRPr="00B256B6">
        <w:rPr>
          <w:sz w:val="24"/>
          <w:szCs w:val="24"/>
        </w:rPr>
        <w:t xml:space="preserve"> </w:t>
      </w:r>
      <w:r w:rsidRPr="00B256B6">
        <w:rPr>
          <w:sz w:val="24"/>
          <w:szCs w:val="24"/>
        </w:rPr>
        <w:t>in Via ___________________, n. _________,</w:t>
      </w:r>
      <w:r w:rsidR="00521191" w:rsidRPr="00B256B6">
        <w:rPr>
          <w:sz w:val="24"/>
          <w:szCs w:val="24"/>
        </w:rPr>
        <w:t xml:space="preserve"> </w:t>
      </w:r>
      <w:r w:rsidRPr="00B256B6">
        <w:rPr>
          <w:sz w:val="24"/>
          <w:szCs w:val="24"/>
        </w:rPr>
        <w:t>Codice Fiscale/Partita IVA _______________________________________________</w:t>
      </w:r>
    </w:p>
    <w:p w14:paraId="054C1130" w14:textId="77777777" w:rsidR="005E0BFC" w:rsidRPr="00521191" w:rsidRDefault="005E0BFC" w:rsidP="00CA3363">
      <w:pPr>
        <w:spacing w:after="0"/>
        <w:jc w:val="both"/>
        <w:rPr>
          <w:b/>
          <w:sz w:val="24"/>
          <w:szCs w:val="24"/>
        </w:rPr>
      </w:pPr>
      <w:r w:rsidRPr="00521191">
        <w:rPr>
          <w:b/>
          <w:sz w:val="24"/>
          <w:szCs w:val="24"/>
        </w:rPr>
        <w:t>consapevole della responsabilità penale in cui incorre chi sottoscrive dichiarazioni mendaci e delle</w:t>
      </w:r>
    </w:p>
    <w:p w14:paraId="523C0C11" w14:textId="4B5E379C" w:rsidR="005E0BFC" w:rsidRPr="00521191" w:rsidRDefault="005E0BFC" w:rsidP="00CA3363">
      <w:pPr>
        <w:spacing w:after="0"/>
        <w:jc w:val="both"/>
        <w:rPr>
          <w:b/>
          <w:sz w:val="24"/>
          <w:szCs w:val="24"/>
        </w:rPr>
      </w:pPr>
      <w:r w:rsidRPr="00521191">
        <w:rPr>
          <w:b/>
          <w:sz w:val="24"/>
          <w:szCs w:val="24"/>
        </w:rPr>
        <w:t xml:space="preserve">relative sanzioni penali previste </w:t>
      </w:r>
      <w:r w:rsidR="00C8565E" w:rsidRPr="00521191">
        <w:rPr>
          <w:b/>
          <w:sz w:val="24"/>
          <w:szCs w:val="24"/>
        </w:rPr>
        <w:t>dal</w:t>
      </w:r>
      <w:r w:rsidRPr="00521191">
        <w:rPr>
          <w:b/>
          <w:sz w:val="24"/>
          <w:szCs w:val="24"/>
        </w:rPr>
        <w:t xml:space="preserve"> D.P.R. n. 445/2000</w:t>
      </w:r>
      <w:r w:rsidR="00E96E9B" w:rsidRPr="00521191">
        <w:rPr>
          <w:b/>
          <w:sz w:val="24"/>
          <w:szCs w:val="24"/>
        </w:rPr>
        <w:t xml:space="preserve"> e </w:t>
      </w:r>
      <w:proofErr w:type="spellStart"/>
      <w:r w:rsidR="00E96E9B" w:rsidRPr="00521191">
        <w:rPr>
          <w:b/>
          <w:sz w:val="24"/>
          <w:szCs w:val="24"/>
        </w:rPr>
        <w:t>ss.mm.ii</w:t>
      </w:r>
      <w:proofErr w:type="spellEnd"/>
      <w:r w:rsidR="00E96E9B" w:rsidRPr="00521191">
        <w:rPr>
          <w:b/>
          <w:sz w:val="24"/>
          <w:szCs w:val="24"/>
        </w:rPr>
        <w:t>.</w:t>
      </w:r>
      <w:r w:rsidRPr="00521191">
        <w:rPr>
          <w:b/>
          <w:sz w:val="24"/>
          <w:szCs w:val="24"/>
        </w:rPr>
        <w:t>, non</w:t>
      </w:r>
      <w:r w:rsidR="00CA3363" w:rsidRPr="00521191">
        <w:rPr>
          <w:b/>
          <w:sz w:val="24"/>
          <w:szCs w:val="24"/>
        </w:rPr>
        <w:t xml:space="preserve">ché dell’eventuale diniego alla </w:t>
      </w:r>
      <w:r w:rsidR="00C2278F" w:rsidRPr="00521191">
        <w:rPr>
          <w:b/>
          <w:sz w:val="24"/>
          <w:szCs w:val="24"/>
        </w:rPr>
        <w:t>partecipazione a procedure</w:t>
      </w:r>
      <w:r w:rsidRPr="00521191">
        <w:rPr>
          <w:b/>
          <w:sz w:val="24"/>
          <w:szCs w:val="24"/>
        </w:rPr>
        <w:t xml:space="preserve"> future</w:t>
      </w:r>
    </w:p>
    <w:p w14:paraId="12DF7732" w14:textId="77777777" w:rsidR="00AE790B" w:rsidRDefault="00AE790B" w:rsidP="00C8565E">
      <w:pPr>
        <w:jc w:val="center"/>
        <w:rPr>
          <w:b/>
          <w:sz w:val="24"/>
          <w:szCs w:val="24"/>
        </w:rPr>
      </w:pPr>
    </w:p>
    <w:p w14:paraId="2C3E0112" w14:textId="6A3874A3" w:rsidR="00C8565E" w:rsidRPr="00AE790B" w:rsidRDefault="00CA3363" w:rsidP="00C8565E">
      <w:pPr>
        <w:jc w:val="center"/>
        <w:rPr>
          <w:b/>
          <w:sz w:val="24"/>
          <w:szCs w:val="24"/>
        </w:rPr>
      </w:pPr>
      <w:r w:rsidRPr="00AE790B">
        <w:rPr>
          <w:b/>
          <w:sz w:val="24"/>
          <w:szCs w:val="24"/>
        </w:rPr>
        <w:t xml:space="preserve">DICHIARA </w:t>
      </w:r>
    </w:p>
    <w:p w14:paraId="28A4A4A0" w14:textId="03206208" w:rsidR="004364B2" w:rsidRPr="004364B2" w:rsidRDefault="004364B2" w:rsidP="004364B2">
      <w:pPr>
        <w:pStyle w:val="Paragrafoelenco"/>
        <w:numPr>
          <w:ilvl w:val="0"/>
          <w:numId w:val="10"/>
        </w:numPr>
        <w:ind w:left="709" w:hanging="283"/>
        <w:jc w:val="both"/>
        <w:rPr>
          <w:rFonts w:cstheme="minorHAnsi"/>
          <w:sz w:val="24"/>
          <w:szCs w:val="24"/>
        </w:rPr>
      </w:pPr>
      <w:r>
        <w:rPr>
          <w:rFonts w:cstheme="minorHAnsi"/>
          <w:sz w:val="24"/>
          <w:szCs w:val="24"/>
        </w:rPr>
        <w:t xml:space="preserve">di essere: </w:t>
      </w:r>
    </w:p>
    <w:p w14:paraId="19F5F55B" w14:textId="340775A3" w:rsidR="0029625A" w:rsidRDefault="00BE6F41" w:rsidP="00C0474E">
      <w:pPr>
        <w:pStyle w:val="Paragrafoelenco"/>
        <w:numPr>
          <w:ilvl w:val="1"/>
          <w:numId w:val="4"/>
        </w:numPr>
        <w:spacing w:line="276" w:lineRule="auto"/>
        <w:jc w:val="both"/>
        <w:rPr>
          <w:rFonts w:cstheme="minorHAnsi"/>
          <w:sz w:val="24"/>
          <w:szCs w:val="24"/>
        </w:rPr>
      </w:pPr>
      <w:r>
        <w:rPr>
          <w:rFonts w:cstheme="minorHAnsi"/>
          <w:sz w:val="24"/>
          <w:szCs w:val="24"/>
        </w:rPr>
        <w:t>soggetto del Terzo Settore di cui all’art.</w:t>
      </w:r>
      <w:r w:rsidR="00540B0A">
        <w:rPr>
          <w:rFonts w:cstheme="minorHAnsi"/>
          <w:sz w:val="24"/>
          <w:szCs w:val="24"/>
        </w:rPr>
        <w:t xml:space="preserve"> </w:t>
      </w:r>
      <w:r>
        <w:rPr>
          <w:rFonts w:cstheme="minorHAnsi"/>
          <w:sz w:val="24"/>
          <w:szCs w:val="24"/>
        </w:rPr>
        <w:t xml:space="preserve">4 -comma 1- del D.lgs. n.117/2017, regolarmente costituito e </w:t>
      </w:r>
      <w:r w:rsidR="0029625A">
        <w:rPr>
          <w:rFonts w:cstheme="minorHAnsi"/>
          <w:sz w:val="24"/>
          <w:szCs w:val="24"/>
        </w:rPr>
        <w:t xml:space="preserve">iscritto al Registro Unico nazionale del Terzo Settore (RUNTS) </w:t>
      </w:r>
      <w:r w:rsidR="0029625A" w:rsidRPr="004364B2">
        <w:rPr>
          <w:rFonts w:cstheme="minorHAnsi"/>
          <w:sz w:val="24"/>
          <w:szCs w:val="24"/>
        </w:rPr>
        <w:t xml:space="preserve">di cui all’art. 45 del D.lgs. 117/2017 e </w:t>
      </w:r>
      <w:proofErr w:type="spellStart"/>
      <w:r w:rsidR="0029625A" w:rsidRPr="004364B2">
        <w:rPr>
          <w:rFonts w:cstheme="minorHAnsi"/>
          <w:sz w:val="24"/>
          <w:szCs w:val="24"/>
        </w:rPr>
        <w:t>s.m.i.</w:t>
      </w:r>
      <w:proofErr w:type="spellEnd"/>
      <w:r w:rsidR="0029625A" w:rsidRPr="004364B2">
        <w:rPr>
          <w:rFonts w:cstheme="minorHAnsi"/>
          <w:sz w:val="24"/>
          <w:szCs w:val="24"/>
        </w:rPr>
        <w:t xml:space="preserve"> con iscrizione protocollo n._____________ data___________</w:t>
      </w:r>
      <w:r w:rsidR="00AB758C">
        <w:rPr>
          <w:rFonts w:cstheme="minorHAnsi"/>
          <w:sz w:val="24"/>
          <w:szCs w:val="24"/>
        </w:rPr>
        <w:t>;</w:t>
      </w:r>
    </w:p>
    <w:p w14:paraId="00DA65DF" w14:textId="77777777" w:rsidR="00BE6F41" w:rsidRDefault="00BE6F41" w:rsidP="00BE6F41">
      <w:pPr>
        <w:pStyle w:val="Paragrafoelenco"/>
        <w:ind w:left="1429"/>
        <w:jc w:val="both"/>
        <w:rPr>
          <w:rFonts w:cstheme="minorHAnsi"/>
          <w:sz w:val="24"/>
          <w:szCs w:val="24"/>
        </w:rPr>
      </w:pPr>
    </w:p>
    <w:p w14:paraId="20F70D1C" w14:textId="26E8003A" w:rsidR="00BE6F41" w:rsidRDefault="00BE6F41" w:rsidP="00C0474E">
      <w:pPr>
        <w:pStyle w:val="Paragrafoelenco"/>
        <w:numPr>
          <w:ilvl w:val="1"/>
          <w:numId w:val="4"/>
        </w:numPr>
        <w:spacing w:line="276" w:lineRule="auto"/>
        <w:jc w:val="both"/>
        <w:rPr>
          <w:rFonts w:cstheme="minorHAnsi"/>
          <w:sz w:val="24"/>
          <w:szCs w:val="24"/>
        </w:rPr>
      </w:pPr>
      <w:r>
        <w:rPr>
          <w:rFonts w:cstheme="minorHAnsi"/>
          <w:sz w:val="24"/>
          <w:szCs w:val="24"/>
        </w:rPr>
        <w:t>altro soggetto associativo senza scopo di lucro i</w:t>
      </w:r>
      <w:r w:rsidR="00CB69A6">
        <w:rPr>
          <w:rFonts w:cstheme="minorHAnsi"/>
          <w:sz w:val="24"/>
          <w:szCs w:val="24"/>
        </w:rPr>
        <w:t>scritto, laddove previsto dalla normativa,</w:t>
      </w:r>
      <w:r w:rsidR="003D648C">
        <w:rPr>
          <w:rFonts w:cstheme="minorHAnsi"/>
          <w:sz w:val="24"/>
          <w:szCs w:val="24"/>
        </w:rPr>
        <w:t xml:space="preserve"> al registro/ albo / elenco </w:t>
      </w:r>
      <w:r w:rsidR="00CB69A6">
        <w:rPr>
          <w:rFonts w:cstheme="minorHAnsi"/>
          <w:sz w:val="24"/>
          <w:szCs w:val="24"/>
        </w:rPr>
        <w:t>__________________</w:t>
      </w:r>
      <w:r w:rsidR="004364B2">
        <w:rPr>
          <w:rFonts w:cstheme="minorHAnsi"/>
          <w:sz w:val="24"/>
          <w:szCs w:val="24"/>
        </w:rPr>
        <w:t xml:space="preserve"> </w:t>
      </w:r>
      <w:r w:rsidR="003D648C">
        <w:rPr>
          <w:rFonts w:cstheme="minorHAnsi"/>
          <w:sz w:val="24"/>
          <w:szCs w:val="24"/>
        </w:rPr>
        <w:t>(</w:t>
      </w:r>
      <w:r w:rsidR="003D648C" w:rsidRPr="00C0474E">
        <w:rPr>
          <w:rFonts w:cstheme="minorHAnsi"/>
          <w:i/>
          <w:sz w:val="24"/>
          <w:szCs w:val="24"/>
        </w:rPr>
        <w:t>indicare la tipologia</w:t>
      </w:r>
      <w:r w:rsidR="003D648C">
        <w:rPr>
          <w:rFonts w:cstheme="minorHAnsi"/>
          <w:sz w:val="24"/>
          <w:szCs w:val="24"/>
        </w:rPr>
        <w:t xml:space="preserve">) </w:t>
      </w:r>
      <w:r w:rsidR="0029625A">
        <w:rPr>
          <w:rFonts w:cstheme="minorHAnsi"/>
          <w:sz w:val="24"/>
          <w:szCs w:val="24"/>
        </w:rPr>
        <w:t>con iscrizione n.____________ data_________</w:t>
      </w:r>
      <w:r w:rsidR="00CB69A6">
        <w:rPr>
          <w:rFonts w:cstheme="minorHAnsi"/>
          <w:sz w:val="24"/>
          <w:szCs w:val="24"/>
        </w:rPr>
        <w:t>____</w:t>
      </w:r>
      <w:r w:rsidR="00C0474E">
        <w:rPr>
          <w:rFonts w:cstheme="minorHAnsi"/>
          <w:sz w:val="24"/>
          <w:szCs w:val="24"/>
        </w:rPr>
        <w:t>;</w:t>
      </w:r>
      <w:r w:rsidR="0029625A">
        <w:rPr>
          <w:rFonts w:cstheme="minorHAnsi"/>
          <w:sz w:val="24"/>
          <w:szCs w:val="24"/>
        </w:rPr>
        <w:t xml:space="preserve"> </w:t>
      </w:r>
    </w:p>
    <w:p w14:paraId="29E7009B" w14:textId="77777777" w:rsidR="00BE6F41" w:rsidRPr="00BE6F41" w:rsidRDefault="00BE6F41" w:rsidP="00BE6F41">
      <w:pPr>
        <w:pStyle w:val="Paragrafoelenco"/>
        <w:spacing w:after="0" w:line="360" w:lineRule="auto"/>
        <w:ind w:left="1429"/>
        <w:jc w:val="both"/>
        <w:rPr>
          <w:rFonts w:cstheme="minorHAnsi"/>
          <w:sz w:val="24"/>
          <w:szCs w:val="24"/>
        </w:rPr>
      </w:pPr>
    </w:p>
    <w:p w14:paraId="2403FFF0" w14:textId="1528BDE5" w:rsidR="00BD4E60" w:rsidRPr="00AB758C" w:rsidRDefault="00C8565E" w:rsidP="00920004">
      <w:pPr>
        <w:pStyle w:val="Paragrafoelenco"/>
        <w:numPr>
          <w:ilvl w:val="0"/>
          <w:numId w:val="13"/>
        </w:numPr>
        <w:jc w:val="both"/>
        <w:rPr>
          <w:b/>
          <w:sz w:val="26"/>
          <w:szCs w:val="26"/>
        </w:rPr>
      </w:pPr>
      <w:r>
        <w:rPr>
          <w:sz w:val="24"/>
          <w:szCs w:val="24"/>
        </w:rPr>
        <w:lastRenderedPageBreak/>
        <w:t xml:space="preserve">che il proprio </w:t>
      </w:r>
      <w:r w:rsidR="002064B2" w:rsidRPr="00BD4E60">
        <w:rPr>
          <w:sz w:val="24"/>
          <w:szCs w:val="24"/>
        </w:rPr>
        <w:t xml:space="preserve">Statuto persegue </w:t>
      </w:r>
      <w:r w:rsidR="002064B2" w:rsidRPr="00C8565E">
        <w:rPr>
          <w:rFonts w:cstheme="minorHAnsi"/>
          <w:sz w:val="24"/>
          <w:szCs w:val="24"/>
        </w:rPr>
        <w:t>finalità coerenti con quelle riferite al presente Avviso nonché con</w:t>
      </w:r>
      <w:r w:rsidR="002064B2" w:rsidRPr="00BD4E60">
        <w:rPr>
          <w:sz w:val="24"/>
          <w:szCs w:val="24"/>
        </w:rPr>
        <w:t xml:space="preserve"> quelle riferite alla presente misura del PO</w:t>
      </w:r>
      <w:r w:rsidR="000E51AA">
        <w:rPr>
          <w:sz w:val="24"/>
          <w:szCs w:val="24"/>
        </w:rPr>
        <w:t>C Metro</w:t>
      </w:r>
      <w:r w:rsidR="002064B2" w:rsidRPr="00BD4E60">
        <w:rPr>
          <w:sz w:val="24"/>
          <w:szCs w:val="24"/>
        </w:rPr>
        <w:t>2014-2020</w:t>
      </w:r>
      <w:r w:rsidR="002064B2">
        <w:rPr>
          <w:sz w:val="24"/>
          <w:szCs w:val="24"/>
        </w:rPr>
        <w:t>;</w:t>
      </w:r>
    </w:p>
    <w:p w14:paraId="329E2B9A" w14:textId="7E779212" w:rsidR="00F947DD" w:rsidRPr="00920004" w:rsidRDefault="002E4444" w:rsidP="00920004">
      <w:pPr>
        <w:pStyle w:val="Paragrafoelenco"/>
        <w:numPr>
          <w:ilvl w:val="0"/>
          <w:numId w:val="13"/>
        </w:numPr>
        <w:jc w:val="both"/>
        <w:rPr>
          <w:rFonts w:cstheme="minorHAnsi"/>
          <w:sz w:val="24"/>
          <w:szCs w:val="24"/>
        </w:rPr>
      </w:pPr>
      <w:r>
        <w:rPr>
          <w:sz w:val="24"/>
          <w:szCs w:val="24"/>
        </w:rPr>
        <w:t xml:space="preserve">di </w:t>
      </w:r>
      <w:r w:rsidR="002064B2" w:rsidRPr="00F947DD">
        <w:rPr>
          <w:rFonts w:cstheme="minorHAnsi"/>
          <w:sz w:val="24"/>
          <w:szCs w:val="24"/>
        </w:rPr>
        <w:t>non trovarsi in alcuna delle cause di esclusione di cui agli artt. 94 e 95</w:t>
      </w:r>
      <w:r w:rsidR="00F947DD" w:rsidRPr="00F947DD">
        <w:rPr>
          <w:rFonts w:cstheme="minorHAnsi"/>
          <w:sz w:val="24"/>
          <w:szCs w:val="24"/>
        </w:rPr>
        <w:t xml:space="preserve"> del</w:t>
      </w:r>
      <w:r w:rsidR="002064B2" w:rsidRPr="00F947DD">
        <w:rPr>
          <w:rFonts w:cstheme="minorHAnsi"/>
          <w:sz w:val="24"/>
          <w:szCs w:val="24"/>
        </w:rPr>
        <w:t xml:space="preserve"> </w:t>
      </w:r>
      <w:proofErr w:type="spellStart"/>
      <w:proofErr w:type="gramStart"/>
      <w:r w:rsidR="00F947DD" w:rsidRPr="00F947DD">
        <w:rPr>
          <w:rFonts w:cstheme="minorHAnsi"/>
          <w:sz w:val="24"/>
          <w:szCs w:val="24"/>
        </w:rPr>
        <w:t>D.Lgs</w:t>
      </w:r>
      <w:proofErr w:type="gramEnd"/>
      <w:r w:rsidR="00F947DD" w:rsidRPr="00F947DD">
        <w:rPr>
          <w:rFonts w:cstheme="minorHAnsi"/>
          <w:sz w:val="24"/>
          <w:szCs w:val="24"/>
        </w:rPr>
        <w:t>.</w:t>
      </w:r>
      <w:proofErr w:type="spellEnd"/>
      <w:r w:rsidR="00F947DD" w:rsidRPr="00F947DD">
        <w:rPr>
          <w:rFonts w:cstheme="minorHAnsi"/>
          <w:sz w:val="24"/>
          <w:szCs w:val="24"/>
        </w:rPr>
        <w:t xml:space="preserve"> n. 36/2023</w:t>
      </w:r>
      <w:r w:rsidR="00920004">
        <w:rPr>
          <w:rFonts w:cstheme="minorHAnsi"/>
          <w:sz w:val="24"/>
          <w:szCs w:val="24"/>
        </w:rPr>
        <w:t xml:space="preserve"> </w:t>
      </w:r>
      <w:r w:rsidR="00F947DD" w:rsidRPr="00920004">
        <w:rPr>
          <w:rFonts w:cstheme="minorHAnsi"/>
          <w:sz w:val="24"/>
          <w:szCs w:val="24"/>
        </w:rPr>
        <w:t>e in ogni altra situazione soggettiva che possa determinare l’esclusione dalla presente selezione e/o incapacità a contrarre con la pubblica amministrazione;</w:t>
      </w:r>
    </w:p>
    <w:p w14:paraId="1392A356" w14:textId="207B9739" w:rsidR="00CC20FD" w:rsidRPr="00BD4E60" w:rsidRDefault="00AB758C" w:rsidP="00920004">
      <w:pPr>
        <w:pStyle w:val="Paragrafoelenco"/>
        <w:numPr>
          <w:ilvl w:val="0"/>
          <w:numId w:val="13"/>
        </w:numPr>
        <w:jc w:val="both"/>
        <w:rPr>
          <w:sz w:val="24"/>
          <w:szCs w:val="24"/>
        </w:rPr>
      </w:pPr>
      <w:r>
        <w:rPr>
          <w:sz w:val="23"/>
          <w:szCs w:val="23"/>
        </w:rPr>
        <w:t xml:space="preserve">di </w:t>
      </w:r>
      <w:r w:rsidR="00CC20FD" w:rsidRPr="00BD4E60">
        <w:rPr>
          <w:sz w:val="23"/>
          <w:szCs w:val="23"/>
        </w:rPr>
        <w:t>non essere in stato di scioglimento o liquidazione e non essere sottopost</w:t>
      </w:r>
      <w:r w:rsidR="00E96E9B">
        <w:rPr>
          <w:sz w:val="23"/>
          <w:szCs w:val="23"/>
        </w:rPr>
        <w:t>o</w:t>
      </w:r>
      <w:r w:rsidR="00CC20FD" w:rsidRPr="00BD4E60">
        <w:rPr>
          <w:sz w:val="23"/>
          <w:szCs w:val="23"/>
        </w:rPr>
        <w:t xml:space="preserve"> a procedure di fallimento o di concordato preventivo, liquidazione coatta amministrativa o volontaria e ad amministrazio</w:t>
      </w:r>
      <w:r w:rsidR="00CC20FD">
        <w:rPr>
          <w:sz w:val="23"/>
          <w:szCs w:val="23"/>
        </w:rPr>
        <w:t>ne controllata o straordinaria;</w:t>
      </w:r>
    </w:p>
    <w:p w14:paraId="7B90E16C" w14:textId="4098FA3E" w:rsidR="00BD4E60" w:rsidRDefault="00B56587" w:rsidP="00920004">
      <w:pPr>
        <w:pStyle w:val="Paragrafoelenco"/>
        <w:numPr>
          <w:ilvl w:val="0"/>
          <w:numId w:val="13"/>
        </w:numPr>
        <w:jc w:val="both"/>
        <w:rPr>
          <w:rFonts w:cstheme="minorHAnsi"/>
          <w:sz w:val="24"/>
          <w:szCs w:val="24"/>
        </w:rPr>
      </w:pPr>
      <w:r w:rsidRPr="00B56587">
        <w:rPr>
          <w:rFonts w:cstheme="minorHAnsi"/>
          <w:sz w:val="24"/>
          <w:szCs w:val="24"/>
        </w:rPr>
        <w:t>di non avere in corso contenziosi con il Comune, di non risultare moroso nei confronti del Comune, ovvero di impegnarsi a ripianare l’eventuale morosità prima della stipula della convenzione di sovvenzione con il Comune e di non occupare abusivamente immobili comunali;</w:t>
      </w:r>
    </w:p>
    <w:p w14:paraId="47C50559" w14:textId="192B07DB" w:rsidR="004E6EED" w:rsidRDefault="004E6EED" w:rsidP="00920004">
      <w:pPr>
        <w:pStyle w:val="Paragrafoelenco"/>
        <w:numPr>
          <w:ilvl w:val="0"/>
          <w:numId w:val="13"/>
        </w:numPr>
        <w:jc w:val="both"/>
        <w:rPr>
          <w:rFonts w:cstheme="minorHAnsi"/>
          <w:sz w:val="24"/>
          <w:szCs w:val="24"/>
        </w:rPr>
      </w:pPr>
      <w:r>
        <w:rPr>
          <w:rFonts w:cstheme="minorHAnsi"/>
          <w:sz w:val="24"/>
          <w:szCs w:val="24"/>
        </w:rPr>
        <w:t>di essere in regola con la posizione erariale;</w:t>
      </w:r>
    </w:p>
    <w:p w14:paraId="2A7DDA64" w14:textId="77777777" w:rsidR="00920004" w:rsidRDefault="00920004" w:rsidP="00920004">
      <w:pPr>
        <w:numPr>
          <w:ilvl w:val="0"/>
          <w:numId w:val="13"/>
        </w:numPr>
        <w:tabs>
          <w:tab w:val="left" w:pos="9356"/>
        </w:tabs>
        <w:suppressAutoHyphens/>
        <w:spacing w:after="0" w:line="276" w:lineRule="auto"/>
        <w:jc w:val="both"/>
        <w:rPr>
          <w:color w:val="000000"/>
          <w:lang w:eastAsia="it-IT"/>
        </w:rPr>
      </w:pPr>
      <w:r>
        <w:rPr>
          <w:color w:val="000000"/>
          <w:lang w:eastAsia="it-IT"/>
        </w:rPr>
        <w:t xml:space="preserve">di </w:t>
      </w:r>
      <w:r w:rsidRPr="004B6401">
        <w:rPr>
          <w:color w:val="000000"/>
          <w:lang w:eastAsia="it-IT"/>
        </w:rPr>
        <w:t>essere</w:t>
      </w:r>
      <w:r>
        <w:rPr>
          <w:color w:val="000000"/>
          <w:lang w:eastAsia="it-IT"/>
        </w:rPr>
        <w:t>:</w:t>
      </w:r>
    </w:p>
    <w:p w14:paraId="6470386F" w14:textId="3C408186" w:rsidR="00920004" w:rsidRPr="00920004" w:rsidRDefault="00920004" w:rsidP="00920004">
      <w:pPr>
        <w:pStyle w:val="Paragrafoelenco"/>
        <w:numPr>
          <w:ilvl w:val="0"/>
          <w:numId w:val="12"/>
        </w:numPr>
        <w:tabs>
          <w:tab w:val="left" w:pos="9356"/>
        </w:tabs>
        <w:suppressAutoHyphens/>
        <w:spacing w:after="0" w:line="276" w:lineRule="auto"/>
        <w:jc w:val="both"/>
        <w:rPr>
          <w:rFonts w:cstheme="minorHAnsi"/>
          <w:sz w:val="24"/>
          <w:szCs w:val="24"/>
        </w:rPr>
      </w:pPr>
      <w:r w:rsidRPr="00920004">
        <w:rPr>
          <w:color w:val="000000"/>
          <w:lang w:eastAsia="it-IT"/>
        </w:rPr>
        <w:t xml:space="preserve">in </w:t>
      </w:r>
      <w:r w:rsidRPr="00920004">
        <w:rPr>
          <w:rFonts w:cstheme="minorHAnsi"/>
          <w:sz w:val="24"/>
          <w:szCs w:val="24"/>
        </w:rPr>
        <w:t>regola con gli obblighi contributivi, come attestato dal Documento Unico di Regolarità Contributiva (DURC);</w:t>
      </w:r>
    </w:p>
    <w:p w14:paraId="22D92CBC" w14:textId="78BA0951" w:rsidR="00920004" w:rsidRDefault="00920004" w:rsidP="00920004">
      <w:pPr>
        <w:pStyle w:val="Paragrafoelenco"/>
        <w:numPr>
          <w:ilvl w:val="0"/>
          <w:numId w:val="12"/>
        </w:numPr>
        <w:tabs>
          <w:tab w:val="left" w:pos="9356"/>
        </w:tabs>
        <w:suppressAutoHyphens/>
        <w:spacing w:after="0" w:line="276" w:lineRule="auto"/>
        <w:jc w:val="both"/>
        <w:rPr>
          <w:rFonts w:cstheme="minorHAnsi"/>
          <w:sz w:val="24"/>
          <w:szCs w:val="24"/>
        </w:rPr>
      </w:pPr>
      <w:r w:rsidRPr="00920004">
        <w:rPr>
          <w:rFonts w:cstheme="minorHAnsi"/>
          <w:sz w:val="24"/>
          <w:szCs w:val="24"/>
        </w:rPr>
        <w:t xml:space="preserve"> esenti dall’obbligo di DURC, come da dichiarazione allegata;</w:t>
      </w:r>
    </w:p>
    <w:p w14:paraId="14045E71" w14:textId="77777777" w:rsidR="00920004" w:rsidRPr="00920004" w:rsidRDefault="00920004" w:rsidP="00920004">
      <w:pPr>
        <w:pStyle w:val="Paragrafoelenco"/>
        <w:tabs>
          <w:tab w:val="left" w:pos="9356"/>
        </w:tabs>
        <w:suppressAutoHyphens/>
        <w:spacing w:after="0" w:line="276" w:lineRule="auto"/>
        <w:ind w:left="1485"/>
        <w:jc w:val="both"/>
        <w:rPr>
          <w:rFonts w:cstheme="minorHAnsi"/>
          <w:sz w:val="24"/>
          <w:szCs w:val="24"/>
        </w:rPr>
      </w:pPr>
    </w:p>
    <w:p w14:paraId="3629A84B" w14:textId="28D733EC" w:rsidR="004851E8" w:rsidRDefault="004851E8" w:rsidP="00920004">
      <w:pPr>
        <w:pStyle w:val="Paragrafoelenco"/>
        <w:numPr>
          <w:ilvl w:val="0"/>
          <w:numId w:val="14"/>
        </w:numPr>
        <w:ind w:left="709" w:hanging="283"/>
        <w:jc w:val="both"/>
        <w:rPr>
          <w:rFonts w:cstheme="minorHAnsi"/>
          <w:sz w:val="24"/>
          <w:szCs w:val="24"/>
        </w:rPr>
      </w:pPr>
      <w:r w:rsidRPr="00920004">
        <w:rPr>
          <w:rFonts w:cstheme="minorHAnsi"/>
          <w:sz w:val="24"/>
          <w:szCs w:val="24"/>
        </w:rPr>
        <w:t xml:space="preserve">di rispettare le prescrizioni previste per la concessione di aiuti in regime “de </w:t>
      </w:r>
      <w:proofErr w:type="spellStart"/>
      <w:r w:rsidRPr="00920004">
        <w:rPr>
          <w:rFonts w:cstheme="minorHAnsi"/>
          <w:sz w:val="24"/>
          <w:szCs w:val="24"/>
        </w:rPr>
        <w:t>minimis</w:t>
      </w:r>
      <w:proofErr w:type="spellEnd"/>
      <w:r w:rsidRPr="00920004">
        <w:rPr>
          <w:rFonts w:cstheme="minorHAnsi"/>
          <w:sz w:val="24"/>
          <w:szCs w:val="24"/>
        </w:rPr>
        <w:t>”;</w:t>
      </w:r>
    </w:p>
    <w:p w14:paraId="418E0215" w14:textId="77777777" w:rsidR="00AB758C" w:rsidRPr="00C2278F" w:rsidRDefault="00AB758C" w:rsidP="00AB758C">
      <w:pPr>
        <w:pStyle w:val="Paragrafoelenco"/>
        <w:numPr>
          <w:ilvl w:val="0"/>
          <w:numId w:val="14"/>
        </w:numPr>
        <w:ind w:left="709"/>
        <w:jc w:val="both"/>
        <w:rPr>
          <w:b/>
          <w:sz w:val="26"/>
          <w:szCs w:val="26"/>
        </w:rPr>
      </w:pPr>
      <w:r w:rsidRPr="00C2278F">
        <w:rPr>
          <w:sz w:val="24"/>
          <w:szCs w:val="24"/>
        </w:rPr>
        <w:t>di possedere i requisiti di ammissibilità richiesti all’art. 2.2 dell’Avviso pubblico;</w:t>
      </w:r>
    </w:p>
    <w:p w14:paraId="0024DB82" w14:textId="77777777" w:rsidR="00B56587" w:rsidRPr="00920004" w:rsidRDefault="00B56587" w:rsidP="00920004">
      <w:pPr>
        <w:pStyle w:val="Paragrafoelenco"/>
        <w:numPr>
          <w:ilvl w:val="0"/>
          <w:numId w:val="14"/>
        </w:numPr>
        <w:ind w:left="709" w:hanging="283"/>
        <w:jc w:val="both"/>
        <w:rPr>
          <w:rFonts w:cstheme="minorHAnsi"/>
          <w:sz w:val="24"/>
          <w:szCs w:val="24"/>
        </w:rPr>
      </w:pPr>
      <w:r w:rsidRPr="00920004">
        <w:rPr>
          <w:rFonts w:cstheme="minorHAnsi"/>
          <w:sz w:val="24"/>
          <w:szCs w:val="24"/>
        </w:rPr>
        <w:t>che in merito all’obbligo del rispetto delle norme che disciplinano il diritto del lavoro dei disabili (Legge n. 68/1999):</w:t>
      </w:r>
    </w:p>
    <w:p w14:paraId="2105B3AA" w14:textId="77777777" w:rsidR="00B56587" w:rsidRPr="00B56587" w:rsidRDefault="00B56587" w:rsidP="00B56587">
      <w:pPr>
        <w:pStyle w:val="Paragrafoelenco"/>
        <w:numPr>
          <w:ilvl w:val="1"/>
          <w:numId w:val="3"/>
        </w:numPr>
        <w:jc w:val="both"/>
        <w:rPr>
          <w:rFonts w:cstheme="minorHAnsi"/>
          <w:sz w:val="24"/>
          <w:szCs w:val="24"/>
        </w:rPr>
      </w:pPr>
      <w:r>
        <w:rPr>
          <w:rFonts w:ascii="LatoMedium" w:hAnsi="LatoMedium" w:cs="LatoMedium"/>
          <w:sz w:val="20"/>
          <w:szCs w:val="20"/>
        </w:rPr>
        <w:t xml:space="preserve">è </w:t>
      </w:r>
      <w:r w:rsidRPr="00B56587">
        <w:rPr>
          <w:rFonts w:cstheme="minorHAnsi"/>
          <w:sz w:val="24"/>
          <w:szCs w:val="24"/>
        </w:rPr>
        <w:t>tenuto al rispetto di tali norme e che è in regola con le stesse;</w:t>
      </w:r>
    </w:p>
    <w:p w14:paraId="72CA4564" w14:textId="1D38B519" w:rsidR="00B56587" w:rsidRPr="00B56587" w:rsidRDefault="00B56587" w:rsidP="00B56587">
      <w:pPr>
        <w:pStyle w:val="Paragrafoelenco"/>
        <w:numPr>
          <w:ilvl w:val="1"/>
          <w:numId w:val="3"/>
        </w:numPr>
        <w:jc w:val="both"/>
        <w:rPr>
          <w:rFonts w:cstheme="minorHAnsi"/>
          <w:sz w:val="24"/>
          <w:szCs w:val="24"/>
        </w:rPr>
      </w:pPr>
      <w:r w:rsidRPr="00B56587">
        <w:rPr>
          <w:rFonts w:cstheme="minorHAnsi"/>
          <w:sz w:val="24"/>
          <w:szCs w:val="24"/>
        </w:rPr>
        <w:t>non è tenuto al rispetto di tali norme, avendo alle dipendenze un numero di lavoratori inferiore a 15</w:t>
      </w:r>
      <w:r w:rsidR="00540B0A">
        <w:rPr>
          <w:rFonts w:cstheme="minorHAnsi"/>
          <w:sz w:val="24"/>
          <w:szCs w:val="24"/>
        </w:rPr>
        <w:t>;</w:t>
      </w:r>
    </w:p>
    <w:p w14:paraId="54D5043D" w14:textId="2388537B" w:rsidR="00B56587" w:rsidRDefault="00B56587" w:rsidP="00B56587">
      <w:pPr>
        <w:pStyle w:val="Paragrafoelenco"/>
        <w:numPr>
          <w:ilvl w:val="1"/>
          <w:numId w:val="3"/>
        </w:numPr>
        <w:jc w:val="both"/>
        <w:rPr>
          <w:rFonts w:cstheme="minorHAnsi"/>
          <w:sz w:val="24"/>
          <w:szCs w:val="24"/>
        </w:rPr>
      </w:pPr>
      <w:r w:rsidRPr="00B56587">
        <w:rPr>
          <w:rFonts w:cstheme="minorHAnsi"/>
          <w:sz w:val="24"/>
          <w:szCs w:val="24"/>
        </w:rPr>
        <w:t>non è tenuto al rispetto di tali norme, pur avendo un numero di dipendenti compreso tra 15 e 35, non avendo effettuato nuove assunzioni del personale dopo il 18/01/2000</w:t>
      </w:r>
      <w:r w:rsidR="00540B0A">
        <w:rPr>
          <w:rFonts w:cstheme="minorHAnsi"/>
          <w:sz w:val="24"/>
          <w:szCs w:val="24"/>
        </w:rPr>
        <w:t>;</w:t>
      </w:r>
    </w:p>
    <w:p w14:paraId="0B107C31" w14:textId="76EAD7A0" w:rsidR="00B56587" w:rsidRDefault="009C3C23" w:rsidP="00B56587">
      <w:pPr>
        <w:pStyle w:val="Paragrafoelenco"/>
        <w:numPr>
          <w:ilvl w:val="0"/>
          <w:numId w:val="3"/>
        </w:numPr>
        <w:jc w:val="both"/>
        <w:rPr>
          <w:rFonts w:cstheme="minorHAnsi"/>
          <w:sz w:val="24"/>
          <w:szCs w:val="24"/>
        </w:rPr>
      </w:pPr>
      <w:r>
        <w:rPr>
          <w:rFonts w:cstheme="minorHAnsi"/>
          <w:sz w:val="24"/>
          <w:szCs w:val="24"/>
        </w:rPr>
        <w:t>che</w:t>
      </w:r>
      <w:r w:rsidR="00B56587">
        <w:rPr>
          <w:rFonts w:cstheme="minorHAnsi"/>
          <w:sz w:val="24"/>
          <w:szCs w:val="24"/>
        </w:rPr>
        <w:t>:</w:t>
      </w:r>
    </w:p>
    <w:p w14:paraId="12792A16" w14:textId="20BCDC34" w:rsidR="00B56587" w:rsidRDefault="00B56587" w:rsidP="00B56587">
      <w:pPr>
        <w:pStyle w:val="Paragrafoelenco"/>
        <w:numPr>
          <w:ilvl w:val="1"/>
          <w:numId w:val="3"/>
        </w:numPr>
        <w:jc w:val="both"/>
        <w:rPr>
          <w:rFonts w:cstheme="minorHAnsi"/>
          <w:sz w:val="24"/>
          <w:szCs w:val="24"/>
        </w:rPr>
      </w:pPr>
      <w:r>
        <w:rPr>
          <w:rFonts w:cstheme="minorHAnsi"/>
          <w:sz w:val="24"/>
          <w:szCs w:val="24"/>
        </w:rPr>
        <w:t xml:space="preserve"> non esiste un titolare effettivo</w:t>
      </w:r>
      <w:r w:rsidR="009C3C23" w:rsidRPr="009C3C23">
        <w:rPr>
          <w:rFonts w:eastAsia="Calibri" w:cs="Calibri"/>
          <w:b/>
          <w:bCs/>
          <w:shd w:val="clear" w:color="auto" w:fill="FFFFFF"/>
        </w:rPr>
        <w:t xml:space="preserve"> </w:t>
      </w:r>
      <w:r w:rsidR="009C3C23">
        <w:rPr>
          <w:rFonts w:eastAsia="Calibri" w:cs="Calibri"/>
          <w:b/>
          <w:bCs/>
          <w:shd w:val="clear" w:color="auto" w:fill="FFFFFF"/>
        </w:rPr>
        <w:t>(si veda nota esplicativa 1)</w:t>
      </w:r>
      <w:r>
        <w:rPr>
          <w:rFonts w:cstheme="minorHAnsi"/>
          <w:sz w:val="24"/>
          <w:szCs w:val="24"/>
        </w:rPr>
        <w:t>;</w:t>
      </w:r>
    </w:p>
    <w:p w14:paraId="4D505001" w14:textId="77777777" w:rsidR="00B56587" w:rsidRPr="00B56587" w:rsidRDefault="00B56587" w:rsidP="00B56587">
      <w:pPr>
        <w:pStyle w:val="Paragrafoelenco"/>
        <w:numPr>
          <w:ilvl w:val="1"/>
          <w:numId w:val="3"/>
        </w:numPr>
        <w:jc w:val="both"/>
        <w:rPr>
          <w:rFonts w:cstheme="minorHAnsi"/>
          <w:sz w:val="24"/>
          <w:szCs w:val="24"/>
        </w:rPr>
      </w:pPr>
      <w:r w:rsidRPr="00B56587">
        <w:rPr>
          <w:rFonts w:cstheme="minorHAnsi"/>
          <w:sz w:val="24"/>
          <w:szCs w:val="24"/>
        </w:rPr>
        <w:t xml:space="preserve">il/i titolare/i effettivo/i è/sono </w:t>
      </w:r>
      <w:r>
        <w:rPr>
          <w:rFonts w:cstheme="minorHAnsi"/>
          <w:sz w:val="24"/>
          <w:szCs w:val="24"/>
        </w:rPr>
        <w:t>____________________________________</w:t>
      </w:r>
      <w:r w:rsidR="00592550">
        <w:rPr>
          <w:rFonts w:cstheme="minorHAnsi"/>
          <w:sz w:val="24"/>
          <w:szCs w:val="24"/>
        </w:rPr>
        <w:t>____</w:t>
      </w:r>
    </w:p>
    <w:p w14:paraId="1D1A112E" w14:textId="77777777" w:rsidR="00B56587" w:rsidRPr="00B56587" w:rsidRDefault="00B56587" w:rsidP="00B56587">
      <w:pPr>
        <w:pStyle w:val="Paragrafoelenco"/>
        <w:ind w:left="1440"/>
        <w:jc w:val="both"/>
        <w:rPr>
          <w:rFonts w:cstheme="minorHAnsi"/>
          <w:sz w:val="24"/>
          <w:szCs w:val="24"/>
        </w:rPr>
      </w:pPr>
      <w:r w:rsidRPr="00B56587">
        <w:rPr>
          <w:rFonts w:cstheme="minorHAnsi"/>
          <w:sz w:val="24"/>
          <w:szCs w:val="24"/>
        </w:rPr>
        <w:t>Cognome</w:t>
      </w:r>
      <w:r w:rsidR="00592550">
        <w:rPr>
          <w:rFonts w:cstheme="minorHAnsi"/>
          <w:sz w:val="24"/>
          <w:szCs w:val="24"/>
        </w:rPr>
        <w:t>___________________________</w:t>
      </w:r>
      <w:r w:rsidRPr="00B56587">
        <w:rPr>
          <w:rFonts w:cstheme="minorHAnsi"/>
          <w:sz w:val="24"/>
          <w:szCs w:val="24"/>
        </w:rPr>
        <w:t xml:space="preserve"> Nome </w:t>
      </w:r>
      <w:r w:rsidR="00592550">
        <w:rPr>
          <w:rFonts w:cstheme="minorHAnsi"/>
          <w:sz w:val="24"/>
          <w:szCs w:val="24"/>
        </w:rPr>
        <w:t>________________________</w:t>
      </w:r>
    </w:p>
    <w:p w14:paraId="0C11CAE2" w14:textId="77777777" w:rsidR="00B56587" w:rsidRPr="00B56587" w:rsidRDefault="00592550" w:rsidP="00592550">
      <w:pPr>
        <w:pStyle w:val="Paragrafoelenco"/>
        <w:ind w:left="1440"/>
        <w:jc w:val="both"/>
        <w:rPr>
          <w:rFonts w:cstheme="minorHAnsi"/>
          <w:sz w:val="24"/>
          <w:szCs w:val="24"/>
        </w:rPr>
      </w:pPr>
      <w:r>
        <w:rPr>
          <w:rFonts w:cstheme="minorHAnsi"/>
          <w:sz w:val="24"/>
          <w:szCs w:val="24"/>
        </w:rPr>
        <w:t xml:space="preserve">Nato </w:t>
      </w:r>
      <w:r w:rsidR="00B56587" w:rsidRPr="00B56587">
        <w:rPr>
          <w:rFonts w:cstheme="minorHAnsi"/>
          <w:sz w:val="24"/>
          <w:szCs w:val="24"/>
        </w:rPr>
        <w:t xml:space="preserve">a </w:t>
      </w:r>
      <w:r>
        <w:rPr>
          <w:rFonts w:cstheme="minorHAnsi"/>
          <w:sz w:val="24"/>
          <w:szCs w:val="24"/>
        </w:rPr>
        <w:t>_____________________</w:t>
      </w:r>
      <w:proofErr w:type="gramStart"/>
      <w:r>
        <w:rPr>
          <w:rFonts w:cstheme="minorHAnsi"/>
          <w:sz w:val="24"/>
          <w:szCs w:val="24"/>
        </w:rPr>
        <w:t>_(</w:t>
      </w:r>
      <w:proofErr w:type="gramEnd"/>
      <w:r>
        <w:rPr>
          <w:rFonts w:cstheme="minorHAnsi"/>
          <w:sz w:val="24"/>
          <w:szCs w:val="24"/>
        </w:rPr>
        <w:t>___)__</w:t>
      </w:r>
      <w:r w:rsidR="00B56587" w:rsidRPr="00B56587">
        <w:rPr>
          <w:rFonts w:cstheme="minorHAnsi"/>
          <w:sz w:val="24"/>
          <w:szCs w:val="24"/>
        </w:rPr>
        <w:t xml:space="preserve"> il </w:t>
      </w:r>
      <w:r>
        <w:rPr>
          <w:rFonts w:cstheme="minorHAnsi"/>
          <w:sz w:val="24"/>
          <w:szCs w:val="24"/>
        </w:rPr>
        <w:t>_____________________________</w:t>
      </w:r>
    </w:p>
    <w:p w14:paraId="21A10A48" w14:textId="77777777" w:rsidR="00B56587" w:rsidRPr="00B56587" w:rsidRDefault="00B56587" w:rsidP="00592550">
      <w:pPr>
        <w:pStyle w:val="Paragrafoelenco"/>
        <w:ind w:left="1440"/>
        <w:jc w:val="both"/>
        <w:rPr>
          <w:rFonts w:cstheme="minorHAnsi"/>
          <w:sz w:val="24"/>
          <w:szCs w:val="24"/>
        </w:rPr>
      </w:pPr>
      <w:r w:rsidRPr="00B56587">
        <w:rPr>
          <w:rFonts w:cstheme="minorHAnsi"/>
          <w:sz w:val="24"/>
          <w:szCs w:val="24"/>
        </w:rPr>
        <w:t xml:space="preserve">residente a </w:t>
      </w:r>
      <w:r w:rsidR="00592550">
        <w:rPr>
          <w:rFonts w:cstheme="minorHAnsi"/>
          <w:sz w:val="24"/>
          <w:szCs w:val="24"/>
        </w:rPr>
        <w:t>________________________</w:t>
      </w:r>
      <w:proofErr w:type="gramStart"/>
      <w:r w:rsidR="00592550">
        <w:rPr>
          <w:rFonts w:cstheme="minorHAnsi"/>
          <w:sz w:val="24"/>
          <w:szCs w:val="24"/>
        </w:rPr>
        <w:t>_</w:t>
      </w:r>
      <w:r w:rsidRPr="00B56587">
        <w:rPr>
          <w:rFonts w:cstheme="minorHAnsi"/>
          <w:sz w:val="24"/>
          <w:szCs w:val="24"/>
        </w:rPr>
        <w:t>(</w:t>
      </w:r>
      <w:proofErr w:type="gramEnd"/>
      <w:r w:rsidR="00592550">
        <w:rPr>
          <w:rFonts w:cstheme="minorHAnsi"/>
          <w:sz w:val="24"/>
          <w:szCs w:val="24"/>
        </w:rPr>
        <w:t>____</w:t>
      </w:r>
      <w:r w:rsidRPr="00B56587">
        <w:rPr>
          <w:rFonts w:cstheme="minorHAnsi"/>
          <w:sz w:val="24"/>
          <w:szCs w:val="24"/>
        </w:rPr>
        <w:t>) CAP</w:t>
      </w:r>
      <w:r w:rsidR="00592550">
        <w:rPr>
          <w:rFonts w:cstheme="minorHAnsi"/>
          <w:sz w:val="24"/>
          <w:szCs w:val="24"/>
        </w:rPr>
        <w:t>______________________</w:t>
      </w:r>
    </w:p>
    <w:p w14:paraId="3A143F41" w14:textId="77777777" w:rsidR="00592550" w:rsidRDefault="00592550" w:rsidP="00592550">
      <w:pPr>
        <w:pStyle w:val="Paragrafoelenco"/>
        <w:ind w:left="1440"/>
        <w:jc w:val="both"/>
        <w:rPr>
          <w:rFonts w:cstheme="minorHAnsi"/>
          <w:sz w:val="24"/>
          <w:szCs w:val="24"/>
        </w:rPr>
      </w:pPr>
      <w:r>
        <w:rPr>
          <w:rFonts w:cstheme="minorHAnsi"/>
          <w:sz w:val="24"/>
          <w:szCs w:val="24"/>
        </w:rPr>
        <w:t>via_______________________________________________________________</w:t>
      </w:r>
    </w:p>
    <w:p w14:paraId="35CB64F3" w14:textId="67DC99BD" w:rsidR="00B56587" w:rsidRDefault="00592550" w:rsidP="00592550">
      <w:pPr>
        <w:pStyle w:val="Paragrafoelenco"/>
        <w:ind w:left="1440"/>
        <w:jc w:val="both"/>
        <w:rPr>
          <w:rFonts w:cstheme="minorHAnsi"/>
          <w:sz w:val="24"/>
          <w:szCs w:val="24"/>
        </w:rPr>
      </w:pPr>
      <w:r>
        <w:rPr>
          <w:rFonts w:cstheme="minorHAnsi"/>
          <w:sz w:val="24"/>
          <w:szCs w:val="24"/>
        </w:rPr>
        <w:t>Cod.</w:t>
      </w:r>
      <w:r w:rsidR="00B56587" w:rsidRPr="00B56587">
        <w:rPr>
          <w:rFonts w:cstheme="minorHAnsi"/>
          <w:sz w:val="24"/>
          <w:szCs w:val="24"/>
        </w:rPr>
        <w:t>Fisc</w:t>
      </w:r>
      <w:r>
        <w:rPr>
          <w:rFonts w:cstheme="minorHAnsi"/>
          <w:sz w:val="24"/>
          <w:szCs w:val="24"/>
        </w:rPr>
        <w:t>___________________________________________________________</w:t>
      </w:r>
    </w:p>
    <w:p w14:paraId="1502C553" w14:textId="77777777" w:rsidR="00C8565E" w:rsidRDefault="00C8565E" w:rsidP="00592550">
      <w:pPr>
        <w:pStyle w:val="Paragrafoelenco"/>
        <w:ind w:left="1440"/>
        <w:jc w:val="both"/>
        <w:rPr>
          <w:rFonts w:cstheme="minorHAnsi"/>
          <w:sz w:val="24"/>
          <w:szCs w:val="24"/>
        </w:rPr>
      </w:pPr>
    </w:p>
    <w:p w14:paraId="6267B9FA" w14:textId="76F66964" w:rsidR="004851E8" w:rsidRPr="00C2278F" w:rsidRDefault="000F6BDF" w:rsidP="00920004">
      <w:pPr>
        <w:numPr>
          <w:ilvl w:val="0"/>
          <w:numId w:val="15"/>
        </w:numPr>
        <w:suppressAutoHyphens/>
        <w:spacing w:before="120" w:after="0" w:line="276" w:lineRule="auto"/>
        <w:jc w:val="both"/>
        <w:rPr>
          <w:rFonts w:eastAsia="Calibri" w:cs="Calibri"/>
          <w:bCs/>
          <w:shd w:val="clear" w:color="auto" w:fill="FFFFFF"/>
        </w:rPr>
      </w:pPr>
      <w:r w:rsidRPr="00C2278F">
        <w:rPr>
          <w:rFonts w:eastAsia="Calibri" w:cs="Calibri"/>
          <w:bCs/>
          <w:sz w:val="24"/>
          <w:szCs w:val="24"/>
          <w:shd w:val="clear" w:color="auto" w:fill="FFFFFF"/>
        </w:rPr>
        <w:t>che l’Ente/Associazione</w:t>
      </w:r>
      <w:r w:rsidR="004851E8" w:rsidRPr="00C2278F">
        <w:rPr>
          <w:rFonts w:eastAsia="Calibri" w:cs="Calibri"/>
          <w:bCs/>
          <w:shd w:val="clear" w:color="auto" w:fill="FFFFFF"/>
        </w:rPr>
        <w:t>: (</w:t>
      </w:r>
      <w:r w:rsidR="00E96E9B" w:rsidRPr="00C2278F">
        <w:rPr>
          <w:rFonts w:eastAsia="Calibri" w:cs="Calibri"/>
          <w:b/>
          <w:bCs/>
          <w:shd w:val="clear" w:color="auto" w:fill="FFFFFF"/>
        </w:rPr>
        <w:t>si veda nota esplicativa 2</w:t>
      </w:r>
      <w:r w:rsidR="004851E8" w:rsidRPr="00C2278F">
        <w:rPr>
          <w:rFonts w:eastAsia="Calibri" w:cs="Calibri"/>
          <w:b/>
          <w:bCs/>
          <w:shd w:val="clear" w:color="auto" w:fill="FFFFFF"/>
        </w:rPr>
        <w:t>)</w:t>
      </w:r>
      <w:r w:rsidR="004851E8" w:rsidRPr="00C2278F">
        <w:rPr>
          <w:rFonts w:eastAsia="Calibri" w:cs="Calibri"/>
          <w:bCs/>
          <w:shd w:val="clear" w:color="auto" w:fill="FFFFFF"/>
        </w:rPr>
        <w:t>:</w:t>
      </w:r>
    </w:p>
    <w:p w14:paraId="4056A0DC" w14:textId="598A421C" w:rsidR="004851E8" w:rsidRPr="000230EF" w:rsidRDefault="004851E8" w:rsidP="000230EF">
      <w:pPr>
        <w:pStyle w:val="Paragrafoelenco"/>
        <w:numPr>
          <w:ilvl w:val="0"/>
          <w:numId w:val="9"/>
        </w:numPr>
        <w:spacing w:before="120" w:after="0" w:line="276" w:lineRule="auto"/>
        <w:rPr>
          <w:rFonts w:cstheme="minorHAnsi"/>
          <w:sz w:val="24"/>
          <w:szCs w:val="24"/>
        </w:rPr>
      </w:pPr>
      <w:r w:rsidRPr="000230EF">
        <w:rPr>
          <w:rFonts w:cstheme="minorHAnsi"/>
          <w:sz w:val="24"/>
          <w:szCs w:val="24"/>
        </w:rPr>
        <w:lastRenderedPageBreak/>
        <w:t>ha ottemperato a quanto previsto dall’art. 6, comma 2, del Decreto legge 78/2010, convertito in legge 122/2010;</w:t>
      </w:r>
    </w:p>
    <w:p w14:paraId="56EC8AEE" w14:textId="2FC8EF17" w:rsidR="00592550" w:rsidRPr="005F57AB" w:rsidRDefault="004851E8" w:rsidP="000230EF">
      <w:pPr>
        <w:pStyle w:val="Paragrafoelenco"/>
        <w:numPr>
          <w:ilvl w:val="0"/>
          <w:numId w:val="9"/>
        </w:numPr>
      </w:pPr>
      <w:r w:rsidRPr="000230EF">
        <w:rPr>
          <w:rFonts w:cstheme="minorHAnsi"/>
          <w:sz w:val="24"/>
          <w:szCs w:val="24"/>
        </w:rPr>
        <w:t>rientra nella tipologia degli enti esonerati dal rispetto della norma;</w:t>
      </w:r>
    </w:p>
    <w:p w14:paraId="65DA7A7E" w14:textId="77777777" w:rsidR="005F57AB" w:rsidRPr="000230EF" w:rsidRDefault="005F57AB" w:rsidP="005F57AB">
      <w:pPr>
        <w:pStyle w:val="Paragrafoelenco"/>
        <w:ind w:left="1428"/>
      </w:pPr>
    </w:p>
    <w:p w14:paraId="4B9A9F55" w14:textId="08A82FD0" w:rsidR="00592550" w:rsidRDefault="00920004" w:rsidP="00920004">
      <w:pPr>
        <w:pStyle w:val="Paragrafoelenco"/>
        <w:numPr>
          <w:ilvl w:val="0"/>
          <w:numId w:val="16"/>
        </w:numPr>
        <w:jc w:val="both"/>
        <w:rPr>
          <w:rFonts w:cstheme="minorHAnsi"/>
          <w:sz w:val="24"/>
          <w:szCs w:val="24"/>
        </w:rPr>
      </w:pPr>
      <w:r>
        <w:rPr>
          <w:rFonts w:cstheme="minorHAnsi"/>
          <w:sz w:val="24"/>
          <w:szCs w:val="24"/>
        </w:rPr>
        <w:t>che l’Ente/Associazione:</w:t>
      </w:r>
    </w:p>
    <w:p w14:paraId="63E6807F" w14:textId="0470BFF7" w:rsidR="00B56587" w:rsidRPr="005F57AB" w:rsidRDefault="00920004" w:rsidP="00540B0A">
      <w:pPr>
        <w:pStyle w:val="Paragrafoelenco"/>
        <w:numPr>
          <w:ilvl w:val="0"/>
          <w:numId w:val="17"/>
        </w:numPr>
        <w:spacing w:line="276" w:lineRule="auto"/>
        <w:ind w:left="1418"/>
        <w:jc w:val="both"/>
        <w:rPr>
          <w:rFonts w:cstheme="minorHAnsi"/>
          <w:sz w:val="24"/>
          <w:szCs w:val="24"/>
        </w:rPr>
      </w:pPr>
      <w:r>
        <w:rPr>
          <w:rFonts w:cstheme="minorHAnsi"/>
          <w:sz w:val="24"/>
          <w:szCs w:val="24"/>
        </w:rPr>
        <w:t xml:space="preserve">è </w:t>
      </w:r>
      <w:r w:rsidR="00592550" w:rsidRPr="005F57AB">
        <w:rPr>
          <w:rFonts w:cstheme="minorHAnsi"/>
          <w:sz w:val="24"/>
          <w:szCs w:val="24"/>
        </w:rPr>
        <w:t>iscritto presso la Camera di Commercio, Industria, Artigianato e Agricoltura</w:t>
      </w:r>
      <w:r w:rsidR="005F57AB" w:rsidRPr="005F57AB">
        <w:rPr>
          <w:rFonts w:cstheme="minorHAnsi"/>
          <w:sz w:val="24"/>
          <w:szCs w:val="24"/>
        </w:rPr>
        <w:t xml:space="preserve"> </w:t>
      </w:r>
      <w:r w:rsidR="00592550" w:rsidRPr="005F57AB">
        <w:rPr>
          <w:rFonts w:cstheme="minorHAnsi"/>
          <w:sz w:val="24"/>
          <w:szCs w:val="24"/>
        </w:rPr>
        <w:t>di ___________________al numero di Repertorio Economico Amministrativo___________________</w:t>
      </w:r>
      <w:r w:rsidR="00BF573E" w:rsidRPr="005F57AB">
        <w:rPr>
          <w:rFonts w:cstheme="minorHAnsi"/>
          <w:sz w:val="24"/>
          <w:szCs w:val="24"/>
        </w:rPr>
        <w:t xml:space="preserve"> </w:t>
      </w:r>
    </w:p>
    <w:p w14:paraId="1CDC8040" w14:textId="77777777" w:rsidR="00592550" w:rsidRDefault="00592550" w:rsidP="00592550">
      <w:pPr>
        <w:pStyle w:val="Paragrafoelenco"/>
        <w:ind w:left="1650"/>
        <w:jc w:val="both"/>
        <w:rPr>
          <w:rFonts w:cstheme="minorHAnsi"/>
          <w:sz w:val="24"/>
          <w:szCs w:val="24"/>
        </w:rPr>
      </w:pPr>
    </w:p>
    <w:p w14:paraId="5813EE10" w14:textId="4A9ED772" w:rsidR="00E96E9B" w:rsidRPr="00920004" w:rsidRDefault="00920004" w:rsidP="00920004">
      <w:pPr>
        <w:pStyle w:val="Paragrafoelenco"/>
        <w:numPr>
          <w:ilvl w:val="1"/>
          <w:numId w:val="4"/>
        </w:numPr>
        <w:spacing w:line="480" w:lineRule="auto"/>
        <w:jc w:val="both"/>
        <w:rPr>
          <w:rFonts w:cstheme="minorHAnsi"/>
          <w:sz w:val="24"/>
          <w:szCs w:val="24"/>
        </w:rPr>
      </w:pPr>
      <w:r>
        <w:rPr>
          <w:rFonts w:cstheme="minorHAnsi"/>
          <w:sz w:val="24"/>
          <w:szCs w:val="24"/>
        </w:rPr>
        <w:t>non è</w:t>
      </w:r>
      <w:r w:rsidR="00592550" w:rsidRPr="00592550">
        <w:rPr>
          <w:rFonts w:cstheme="minorHAnsi"/>
          <w:sz w:val="24"/>
          <w:szCs w:val="24"/>
        </w:rPr>
        <w:t xml:space="preserve"> iscritto alla Camera di Commercio, Industria, Artigianato e Agricoltura</w:t>
      </w:r>
      <w:r w:rsidR="00540B0A">
        <w:rPr>
          <w:rFonts w:cstheme="minorHAnsi"/>
          <w:sz w:val="24"/>
          <w:szCs w:val="24"/>
        </w:rPr>
        <w:t>;</w:t>
      </w:r>
    </w:p>
    <w:p w14:paraId="57DD1FC3" w14:textId="3323C275" w:rsidR="00E96E9B" w:rsidRPr="00D467EA" w:rsidRDefault="005A62CD" w:rsidP="00D467EA">
      <w:pPr>
        <w:pStyle w:val="Paragrafoelenco"/>
        <w:numPr>
          <w:ilvl w:val="1"/>
          <w:numId w:val="4"/>
        </w:numPr>
        <w:spacing w:line="480" w:lineRule="auto"/>
        <w:ind w:left="567"/>
        <w:jc w:val="both"/>
        <w:rPr>
          <w:rFonts w:cstheme="minorHAnsi"/>
          <w:sz w:val="24"/>
          <w:szCs w:val="24"/>
        </w:rPr>
      </w:pPr>
      <w:r w:rsidRPr="00D467EA">
        <w:rPr>
          <w:rFonts w:cstheme="minorHAnsi"/>
          <w:sz w:val="24"/>
          <w:szCs w:val="24"/>
        </w:rPr>
        <w:t>di essere iscritto a:</w:t>
      </w:r>
    </w:p>
    <w:p w14:paraId="40830767" w14:textId="51C6EF74" w:rsidR="005A62CD" w:rsidRPr="005A62CD" w:rsidRDefault="005A62CD" w:rsidP="005A62CD">
      <w:pPr>
        <w:jc w:val="both"/>
        <w:rPr>
          <w:rFonts w:cstheme="minorHAnsi"/>
          <w:b/>
          <w:sz w:val="24"/>
          <w:szCs w:val="24"/>
        </w:rPr>
      </w:pPr>
      <w:r w:rsidRPr="005A62CD">
        <w:rPr>
          <w:rFonts w:cstheme="minorHAnsi"/>
          <w:b/>
          <w:sz w:val="24"/>
          <w:szCs w:val="24"/>
        </w:rPr>
        <w:t>INPS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2889"/>
        <w:gridCol w:w="1304"/>
        <w:gridCol w:w="2775"/>
      </w:tblGrid>
      <w:tr w:rsidR="005A62CD" w:rsidRPr="00D93BB5" w14:paraId="2C60CCC2" w14:textId="77777777" w:rsidTr="005A62CD">
        <w:tc>
          <w:tcPr>
            <w:tcW w:w="1382" w:type="pct"/>
            <w:shd w:val="clear" w:color="auto" w:fill="E0E0E0"/>
          </w:tcPr>
          <w:p w14:paraId="7DBFC2DF" w14:textId="77777777" w:rsidR="005A62CD" w:rsidRPr="00F910A2" w:rsidRDefault="005A62CD" w:rsidP="005B1934">
            <w:pPr>
              <w:pBdr>
                <w:top w:val="nil"/>
                <w:left w:val="nil"/>
                <w:bottom w:val="nil"/>
                <w:right w:val="nil"/>
                <w:between w:val="nil"/>
              </w:pBdr>
              <w:spacing w:after="0" w:line="240" w:lineRule="auto"/>
              <w:ind w:left="720"/>
              <w:rPr>
                <w:b/>
                <w:color w:val="000000"/>
              </w:rPr>
            </w:pPr>
            <w:r w:rsidRPr="00F910A2">
              <w:rPr>
                <w:b/>
                <w:color w:val="000000"/>
              </w:rPr>
              <w:t>Ufficio/Sede</w:t>
            </w:r>
          </w:p>
        </w:tc>
        <w:tc>
          <w:tcPr>
            <w:tcW w:w="1500" w:type="pct"/>
            <w:shd w:val="clear" w:color="auto" w:fill="E0E0E0"/>
          </w:tcPr>
          <w:p w14:paraId="40A3D7A7" w14:textId="77777777" w:rsidR="005A62CD" w:rsidRPr="00F910A2" w:rsidRDefault="005A62CD" w:rsidP="005B1934">
            <w:pPr>
              <w:pBdr>
                <w:top w:val="nil"/>
                <w:left w:val="nil"/>
                <w:bottom w:val="nil"/>
                <w:right w:val="nil"/>
                <w:between w:val="nil"/>
              </w:pBdr>
              <w:spacing w:after="0" w:line="240" w:lineRule="auto"/>
              <w:ind w:left="720"/>
              <w:rPr>
                <w:b/>
                <w:color w:val="000000"/>
              </w:rPr>
            </w:pPr>
            <w:r w:rsidRPr="00F910A2">
              <w:rPr>
                <w:b/>
                <w:color w:val="000000"/>
              </w:rPr>
              <w:t>Indirizzo</w:t>
            </w:r>
          </w:p>
        </w:tc>
        <w:tc>
          <w:tcPr>
            <w:tcW w:w="677" w:type="pct"/>
            <w:shd w:val="clear" w:color="auto" w:fill="E0E0E0"/>
          </w:tcPr>
          <w:p w14:paraId="6894F835" w14:textId="77777777" w:rsidR="005A62CD" w:rsidRPr="00F910A2" w:rsidRDefault="005A62CD" w:rsidP="005B1934">
            <w:pPr>
              <w:pBdr>
                <w:top w:val="nil"/>
                <w:left w:val="nil"/>
                <w:bottom w:val="nil"/>
                <w:right w:val="nil"/>
                <w:between w:val="nil"/>
              </w:pBdr>
              <w:spacing w:after="0" w:line="240" w:lineRule="auto"/>
              <w:ind w:left="720"/>
              <w:rPr>
                <w:b/>
                <w:color w:val="000000"/>
              </w:rPr>
            </w:pPr>
            <w:r w:rsidRPr="00F910A2">
              <w:rPr>
                <w:b/>
                <w:color w:val="000000"/>
              </w:rPr>
              <w:t>CAP</w:t>
            </w:r>
          </w:p>
        </w:tc>
        <w:tc>
          <w:tcPr>
            <w:tcW w:w="1441" w:type="pct"/>
            <w:shd w:val="clear" w:color="auto" w:fill="E0E0E0"/>
          </w:tcPr>
          <w:p w14:paraId="36030197" w14:textId="77777777" w:rsidR="005A62CD" w:rsidRPr="00F910A2" w:rsidRDefault="005A62CD" w:rsidP="005B1934">
            <w:pPr>
              <w:pBdr>
                <w:top w:val="nil"/>
                <w:left w:val="nil"/>
                <w:bottom w:val="nil"/>
                <w:right w:val="nil"/>
                <w:between w:val="nil"/>
              </w:pBdr>
              <w:spacing w:after="0" w:line="240" w:lineRule="auto"/>
              <w:ind w:left="720"/>
              <w:rPr>
                <w:b/>
                <w:color w:val="000000"/>
              </w:rPr>
            </w:pPr>
            <w:r w:rsidRPr="00F910A2">
              <w:rPr>
                <w:b/>
                <w:color w:val="000000"/>
              </w:rPr>
              <w:t xml:space="preserve">Città </w:t>
            </w:r>
          </w:p>
        </w:tc>
      </w:tr>
      <w:tr w:rsidR="005A62CD" w:rsidRPr="00D93BB5" w14:paraId="14143475" w14:textId="77777777" w:rsidTr="005A62CD">
        <w:trPr>
          <w:trHeight w:val="361"/>
        </w:trPr>
        <w:tc>
          <w:tcPr>
            <w:tcW w:w="1382" w:type="pct"/>
          </w:tcPr>
          <w:p w14:paraId="189BEC38" w14:textId="77777777" w:rsidR="005A62CD" w:rsidRPr="00F910A2" w:rsidRDefault="005A62CD" w:rsidP="005B1934">
            <w:pPr>
              <w:pBdr>
                <w:top w:val="nil"/>
                <w:left w:val="nil"/>
                <w:bottom w:val="nil"/>
                <w:right w:val="nil"/>
                <w:between w:val="nil"/>
              </w:pBdr>
              <w:spacing w:after="0" w:line="240" w:lineRule="auto"/>
              <w:ind w:left="720"/>
              <w:rPr>
                <w:b/>
                <w:color w:val="000000"/>
              </w:rPr>
            </w:pPr>
          </w:p>
        </w:tc>
        <w:tc>
          <w:tcPr>
            <w:tcW w:w="1500" w:type="pct"/>
          </w:tcPr>
          <w:p w14:paraId="30C1ED99" w14:textId="77777777" w:rsidR="005A62CD" w:rsidRPr="00F910A2" w:rsidRDefault="005A62CD" w:rsidP="005B1934">
            <w:pPr>
              <w:pBdr>
                <w:top w:val="nil"/>
                <w:left w:val="nil"/>
                <w:bottom w:val="nil"/>
                <w:right w:val="nil"/>
                <w:between w:val="nil"/>
              </w:pBdr>
              <w:spacing w:after="0" w:line="240" w:lineRule="auto"/>
              <w:ind w:left="720"/>
              <w:rPr>
                <w:b/>
                <w:color w:val="000000"/>
              </w:rPr>
            </w:pPr>
          </w:p>
        </w:tc>
        <w:tc>
          <w:tcPr>
            <w:tcW w:w="677" w:type="pct"/>
          </w:tcPr>
          <w:p w14:paraId="1AC4C47A" w14:textId="77777777" w:rsidR="005A62CD" w:rsidRPr="00F910A2" w:rsidRDefault="005A62CD" w:rsidP="005B1934">
            <w:pPr>
              <w:pBdr>
                <w:top w:val="nil"/>
                <w:left w:val="nil"/>
                <w:bottom w:val="nil"/>
                <w:right w:val="nil"/>
                <w:between w:val="nil"/>
              </w:pBdr>
              <w:spacing w:after="0" w:line="240" w:lineRule="auto"/>
              <w:ind w:left="720"/>
              <w:rPr>
                <w:b/>
                <w:color w:val="000000"/>
              </w:rPr>
            </w:pPr>
          </w:p>
        </w:tc>
        <w:tc>
          <w:tcPr>
            <w:tcW w:w="1441" w:type="pct"/>
          </w:tcPr>
          <w:p w14:paraId="09B23126" w14:textId="77777777" w:rsidR="005A62CD" w:rsidRPr="00F910A2" w:rsidRDefault="005A62CD" w:rsidP="005B1934">
            <w:pPr>
              <w:pBdr>
                <w:top w:val="nil"/>
                <w:left w:val="nil"/>
                <w:bottom w:val="nil"/>
                <w:right w:val="nil"/>
                <w:between w:val="nil"/>
              </w:pBdr>
              <w:spacing w:after="0" w:line="240" w:lineRule="auto"/>
              <w:ind w:left="720"/>
              <w:rPr>
                <w:b/>
                <w:color w:val="000000"/>
              </w:rPr>
            </w:pPr>
          </w:p>
        </w:tc>
      </w:tr>
      <w:tr w:rsidR="005A62CD" w:rsidRPr="00D93BB5" w14:paraId="1244B942" w14:textId="77777777" w:rsidTr="005A62CD">
        <w:tc>
          <w:tcPr>
            <w:tcW w:w="1382" w:type="pct"/>
            <w:shd w:val="clear" w:color="auto" w:fill="E0E0E0"/>
          </w:tcPr>
          <w:p w14:paraId="662D2213" w14:textId="77777777" w:rsidR="005A62CD" w:rsidRPr="00F910A2" w:rsidRDefault="005A62CD" w:rsidP="005B1934">
            <w:pPr>
              <w:pBdr>
                <w:top w:val="nil"/>
                <w:left w:val="nil"/>
                <w:bottom w:val="nil"/>
                <w:right w:val="nil"/>
                <w:between w:val="nil"/>
              </w:pBdr>
              <w:spacing w:after="0" w:line="240" w:lineRule="auto"/>
              <w:ind w:left="720"/>
              <w:rPr>
                <w:b/>
                <w:color w:val="000000"/>
              </w:rPr>
            </w:pPr>
            <w:r w:rsidRPr="00F910A2">
              <w:rPr>
                <w:b/>
                <w:color w:val="000000"/>
              </w:rPr>
              <w:t>Fax</w:t>
            </w:r>
          </w:p>
        </w:tc>
        <w:tc>
          <w:tcPr>
            <w:tcW w:w="1500" w:type="pct"/>
            <w:shd w:val="clear" w:color="auto" w:fill="E0E0E0"/>
          </w:tcPr>
          <w:p w14:paraId="6C812E3B" w14:textId="77777777" w:rsidR="005A62CD" w:rsidRPr="00F910A2" w:rsidRDefault="005A62CD" w:rsidP="005B1934">
            <w:pPr>
              <w:pBdr>
                <w:top w:val="nil"/>
                <w:left w:val="nil"/>
                <w:bottom w:val="nil"/>
                <w:right w:val="nil"/>
                <w:between w:val="nil"/>
              </w:pBdr>
              <w:spacing w:after="0" w:line="240" w:lineRule="auto"/>
              <w:ind w:left="720"/>
              <w:rPr>
                <w:b/>
                <w:color w:val="000000"/>
              </w:rPr>
            </w:pPr>
            <w:r w:rsidRPr="00F910A2">
              <w:rPr>
                <w:b/>
                <w:color w:val="000000"/>
              </w:rPr>
              <w:t>Tel.</w:t>
            </w:r>
          </w:p>
        </w:tc>
        <w:tc>
          <w:tcPr>
            <w:tcW w:w="2118" w:type="pct"/>
            <w:gridSpan w:val="2"/>
            <w:shd w:val="clear" w:color="auto" w:fill="E0E0E0"/>
          </w:tcPr>
          <w:p w14:paraId="32D78CE3" w14:textId="77777777" w:rsidR="005A62CD" w:rsidRPr="00F910A2" w:rsidRDefault="005A62CD" w:rsidP="005B1934">
            <w:pPr>
              <w:pBdr>
                <w:top w:val="nil"/>
                <w:left w:val="nil"/>
                <w:bottom w:val="nil"/>
                <w:right w:val="nil"/>
                <w:between w:val="nil"/>
              </w:pBdr>
              <w:spacing w:after="0" w:line="240" w:lineRule="auto"/>
              <w:ind w:left="720"/>
              <w:rPr>
                <w:b/>
                <w:color w:val="000000"/>
              </w:rPr>
            </w:pPr>
            <w:r w:rsidRPr="00F910A2">
              <w:rPr>
                <w:b/>
                <w:color w:val="000000"/>
              </w:rPr>
              <w:t>Matricola Azienda</w:t>
            </w:r>
          </w:p>
        </w:tc>
      </w:tr>
      <w:tr w:rsidR="005A62CD" w:rsidRPr="00D93BB5" w14:paraId="155CE316" w14:textId="77777777" w:rsidTr="005A62CD">
        <w:trPr>
          <w:trHeight w:val="361"/>
        </w:trPr>
        <w:tc>
          <w:tcPr>
            <w:tcW w:w="1382" w:type="pct"/>
          </w:tcPr>
          <w:p w14:paraId="7183D5D1" w14:textId="77777777" w:rsidR="005A62CD" w:rsidRPr="00F910A2" w:rsidRDefault="005A62CD" w:rsidP="005B1934">
            <w:pPr>
              <w:pBdr>
                <w:top w:val="nil"/>
                <w:left w:val="nil"/>
                <w:bottom w:val="nil"/>
                <w:right w:val="nil"/>
                <w:between w:val="nil"/>
              </w:pBdr>
              <w:spacing w:after="0" w:line="240" w:lineRule="auto"/>
              <w:ind w:left="720"/>
              <w:rPr>
                <w:b/>
                <w:color w:val="000000"/>
              </w:rPr>
            </w:pPr>
          </w:p>
        </w:tc>
        <w:tc>
          <w:tcPr>
            <w:tcW w:w="1500" w:type="pct"/>
          </w:tcPr>
          <w:p w14:paraId="69AE9FA5" w14:textId="77777777" w:rsidR="005A62CD" w:rsidRPr="00F910A2" w:rsidRDefault="005A62CD" w:rsidP="005B1934">
            <w:pPr>
              <w:pBdr>
                <w:top w:val="nil"/>
                <w:left w:val="nil"/>
                <w:bottom w:val="nil"/>
                <w:right w:val="nil"/>
                <w:between w:val="nil"/>
              </w:pBdr>
              <w:spacing w:after="0" w:line="240" w:lineRule="auto"/>
              <w:ind w:left="720"/>
              <w:rPr>
                <w:b/>
                <w:color w:val="000000"/>
              </w:rPr>
            </w:pPr>
          </w:p>
        </w:tc>
        <w:tc>
          <w:tcPr>
            <w:tcW w:w="2118" w:type="pct"/>
            <w:gridSpan w:val="2"/>
          </w:tcPr>
          <w:p w14:paraId="6B2F6C5C" w14:textId="77777777" w:rsidR="005A62CD" w:rsidRPr="00F910A2" w:rsidRDefault="005A62CD" w:rsidP="005B1934">
            <w:pPr>
              <w:pBdr>
                <w:top w:val="nil"/>
                <w:left w:val="nil"/>
                <w:bottom w:val="nil"/>
                <w:right w:val="nil"/>
                <w:between w:val="nil"/>
              </w:pBdr>
              <w:spacing w:after="0" w:line="240" w:lineRule="auto"/>
              <w:ind w:left="720"/>
              <w:rPr>
                <w:b/>
                <w:color w:val="000000"/>
              </w:rPr>
            </w:pPr>
          </w:p>
        </w:tc>
      </w:tr>
    </w:tbl>
    <w:p w14:paraId="3E2F4B92" w14:textId="77777777" w:rsidR="000230EF" w:rsidRDefault="000230EF" w:rsidP="005A62CD">
      <w:pPr>
        <w:jc w:val="both"/>
        <w:rPr>
          <w:rFonts w:cstheme="minorHAnsi"/>
          <w:b/>
          <w:sz w:val="24"/>
          <w:szCs w:val="24"/>
        </w:rPr>
      </w:pPr>
    </w:p>
    <w:p w14:paraId="27807891" w14:textId="3CE527A9" w:rsidR="005A62CD" w:rsidRPr="005A62CD" w:rsidRDefault="005A62CD" w:rsidP="005A62CD">
      <w:pPr>
        <w:jc w:val="both"/>
        <w:rPr>
          <w:rFonts w:cstheme="minorHAnsi"/>
          <w:b/>
          <w:sz w:val="24"/>
          <w:szCs w:val="24"/>
        </w:rPr>
      </w:pPr>
      <w:r w:rsidRPr="005A62CD">
        <w:rPr>
          <w:rFonts w:cstheme="minorHAnsi"/>
          <w:b/>
          <w:sz w:val="24"/>
          <w:szCs w:val="24"/>
        </w:rPr>
        <w:t>INAIL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2971"/>
        <w:gridCol w:w="1152"/>
        <w:gridCol w:w="2817"/>
      </w:tblGrid>
      <w:tr w:rsidR="005A62CD" w:rsidRPr="00D93BB5" w14:paraId="2F09137B" w14:textId="77777777" w:rsidTr="005B1934">
        <w:tc>
          <w:tcPr>
            <w:tcW w:w="1396" w:type="pct"/>
            <w:shd w:val="clear" w:color="auto" w:fill="E0E0E0"/>
          </w:tcPr>
          <w:p w14:paraId="069E27A6"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Ufficio/Sede</w:t>
            </w:r>
          </w:p>
        </w:tc>
        <w:tc>
          <w:tcPr>
            <w:tcW w:w="1543" w:type="pct"/>
            <w:shd w:val="clear" w:color="auto" w:fill="E0E0E0"/>
          </w:tcPr>
          <w:p w14:paraId="7C63BE07"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Indirizzo</w:t>
            </w:r>
          </w:p>
        </w:tc>
        <w:tc>
          <w:tcPr>
            <w:tcW w:w="598" w:type="pct"/>
            <w:shd w:val="clear" w:color="auto" w:fill="E0E0E0"/>
          </w:tcPr>
          <w:p w14:paraId="197E11A0"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CAP</w:t>
            </w:r>
          </w:p>
        </w:tc>
        <w:tc>
          <w:tcPr>
            <w:tcW w:w="1463" w:type="pct"/>
            <w:shd w:val="clear" w:color="auto" w:fill="E0E0E0"/>
          </w:tcPr>
          <w:p w14:paraId="1476DD00"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 xml:space="preserve">Città </w:t>
            </w:r>
          </w:p>
        </w:tc>
      </w:tr>
      <w:tr w:rsidR="005A62CD" w:rsidRPr="00D93BB5" w14:paraId="69A5863A" w14:textId="77777777" w:rsidTr="005B1934">
        <w:trPr>
          <w:trHeight w:val="361"/>
        </w:trPr>
        <w:tc>
          <w:tcPr>
            <w:tcW w:w="1396" w:type="pct"/>
          </w:tcPr>
          <w:p w14:paraId="0A3D1E4B" w14:textId="77777777" w:rsidR="005A62CD" w:rsidRPr="00F910A2" w:rsidRDefault="005A62CD" w:rsidP="005B1934">
            <w:pPr>
              <w:tabs>
                <w:tab w:val="left" w:pos="993"/>
              </w:tabs>
              <w:spacing w:after="0" w:line="240" w:lineRule="auto"/>
              <w:ind w:left="63"/>
              <w:jc w:val="both"/>
              <w:rPr>
                <w:rFonts w:eastAsia="Times New Roman"/>
              </w:rPr>
            </w:pPr>
          </w:p>
        </w:tc>
        <w:tc>
          <w:tcPr>
            <w:tcW w:w="1543" w:type="pct"/>
          </w:tcPr>
          <w:p w14:paraId="65BFD718" w14:textId="77777777" w:rsidR="005A62CD" w:rsidRPr="00F910A2" w:rsidRDefault="005A62CD" w:rsidP="005B1934">
            <w:pPr>
              <w:tabs>
                <w:tab w:val="left" w:pos="993"/>
              </w:tabs>
              <w:spacing w:after="0" w:line="240" w:lineRule="auto"/>
              <w:jc w:val="both"/>
              <w:rPr>
                <w:rFonts w:eastAsia="Times New Roman"/>
              </w:rPr>
            </w:pPr>
          </w:p>
        </w:tc>
        <w:tc>
          <w:tcPr>
            <w:tcW w:w="598" w:type="pct"/>
          </w:tcPr>
          <w:p w14:paraId="0BABA83C" w14:textId="77777777" w:rsidR="005A62CD" w:rsidRPr="00F910A2" w:rsidRDefault="005A62CD" w:rsidP="005B1934">
            <w:pPr>
              <w:tabs>
                <w:tab w:val="left" w:pos="993"/>
              </w:tabs>
              <w:spacing w:after="0" w:line="240" w:lineRule="auto"/>
              <w:jc w:val="both"/>
              <w:rPr>
                <w:rFonts w:eastAsia="Times New Roman"/>
              </w:rPr>
            </w:pPr>
          </w:p>
        </w:tc>
        <w:tc>
          <w:tcPr>
            <w:tcW w:w="1463" w:type="pct"/>
          </w:tcPr>
          <w:p w14:paraId="5361CA95" w14:textId="77777777" w:rsidR="005A62CD" w:rsidRPr="00F910A2" w:rsidRDefault="005A62CD" w:rsidP="005B1934">
            <w:pPr>
              <w:tabs>
                <w:tab w:val="left" w:pos="993"/>
              </w:tabs>
              <w:spacing w:after="0" w:line="240" w:lineRule="auto"/>
              <w:jc w:val="both"/>
              <w:rPr>
                <w:rFonts w:eastAsia="Times New Roman"/>
              </w:rPr>
            </w:pPr>
          </w:p>
        </w:tc>
      </w:tr>
      <w:tr w:rsidR="005A62CD" w:rsidRPr="00D93BB5" w14:paraId="5ABE4232" w14:textId="77777777" w:rsidTr="005B1934">
        <w:tc>
          <w:tcPr>
            <w:tcW w:w="1396" w:type="pct"/>
            <w:shd w:val="clear" w:color="auto" w:fill="E0E0E0"/>
          </w:tcPr>
          <w:p w14:paraId="0E1B3F95"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Fax</w:t>
            </w:r>
          </w:p>
        </w:tc>
        <w:tc>
          <w:tcPr>
            <w:tcW w:w="1543" w:type="pct"/>
            <w:shd w:val="clear" w:color="auto" w:fill="E0E0E0"/>
          </w:tcPr>
          <w:p w14:paraId="4662E8CE"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Tel.</w:t>
            </w:r>
          </w:p>
        </w:tc>
        <w:tc>
          <w:tcPr>
            <w:tcW w:w="2061" w:type="pct"/>
            <w:gridSpan w:val="2"/>
            <w:shd w:val="clear" w:color="auto" w:fill="E0E0E0"/>
          </w:tcPr>
          <w:p w14:paraId="5B8A1115"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P.A.T.</w:t>
            </w:r>
          </w:p>
        </w:tc>
      </w:tr>
      <w:tr w:rsidR="005A62CD" w:rsidRPr="00D93BB5" w14:paraId="46AEDDD3" w14:textId="77777777" w:rsidTr="005B1934">
        <w:trPr>
          <w:trHeight w:val="361"/>
        </w:trPr>
        <w:tc>
          <w:tcPr>
            <w:tcW w:w="1396" w:type="pct"/>
          </w:tcPr>
          <w:p w14:paraId="4FFE63C3" w14:textId="77777777" w:rsidR="005A62CD" w:rsidRPr="00F910A2" w:rsidRDefault="005A62CD" w:rsidP="005B1934">
            <w:pPr>
              <w:tabs>
                <w:tab w:val="left" w:pos="993"/>
              </w:tabs>
              <w:spacing w:after="0" w:line="240" w:lineRule="auto"/>
              <w:jc w:val="both"/>
              <w:rPr>
                <w:rFonts w:eastAsia="Times New Roman"/>
              </w:rPr>
            </w:pPr>
          </w:p>
        </w:tc>
        <w:tc>
          <w:tcPr>
            <w:tcW w:w="1543" w:type="pct"/>
          </w:tcPr>
          <w:p w14:paraId="6D460362" w14:textId="77777777" w:rsidR="005A62CD" w:rsidRPr="00F910A2" w:rsidRDefault="005A62CD" w:rsidP="005B1934">
            <w:pPr>
              <w:tabs>
                <w:tab w:val="left" w:pos="993"/>
              </w:tabs>
              <w:spacing w:after="0" w:line="240" w:lineRule="auto"/>
              <w:jc w:val="both"/>
              <w:rPr>
                <w:rFonts w:eastAsia="Times New Roman"/>
              </w:rPr>
            </w:pPr>
          </w:p>
        </w:tc>
        <w:tc>
          <w:tcPr>
            <w:tcW w:w="2061" w:type="pct"/>
            <w:gridSpan w:val="2"/>
          </w:tcPr>
          <w:p w14:paraId="31FCB4BF" w14:textId="77777777" w:rsidR="005A62CD" w:rsidRPr="00F910A2" w:rsidRDefault="005A62CD" w:rsidP="005B1934">
            <w:pPr>
              <w:tabs>
                <w:tab w:val="left" w:pos="993"/>
              </w:tabs>
              <w:spacing w:after="0" w:line="240" w:lineRule="auto"/>
              <w:jc w:val="both"/>
              <w:rPr>
                <w:rFonts w:eastAsia="Times New Roman"/>
              </w:rPr>
            </w:pPr>
          </w:p>
        </w:tc>
      </w:tr>
    </w:tbl>
    <w:p w14:paraId="3D80CAB5" w14:textId="77777777" w:rsidR="005A62CD" w:rsidRDefault="005A62CD" w:rsidP="005A62CD">
      <w:pPr>
        <w:jc w:val="both"/>
        <w:rPr>
          <w:rFonts w:cstheme="minorHAnsi"/>
          <w:sz w:val="24"/>
          <w:szCs w:val="24"/>
        </w:rPr>
      </w:pPr>
    </w:p>
    <w:p w14:paraId="10ED608B" w14:textId="77777777" w:rsidR="005A62CD" w:rsidRDefault="005A62CD" w:rsidP="005A62CD">
      <w:pPr>
        <w:tabs>
          <w:tab w:val="left" w:pos="2127"/>
          <w:tab w:val="left" w:pos="6237"/>
          <w:tab w:val="left" w:pos="7797"/>
        </w:tabs>
        <w:spacing w:after="0" w:line="240" w:lineRule="auto"/>
        <w:jc w:val="both"/>
        <w:rPr>
          <w:rFonts w:eastAsia="Times New Roman"/>
          <w:b/>
        </w:rPr>
      </w:pPr>
      <w:r w:rsidRPr="00F910A2">
        <w:rPr>
          <w:rFonts w:eastAsia="Times New Roman"/>
          <w:b/>
        </w:rPr>
        <w:t xml:space="preserve">ALTRO ENTE PREVIDENZIALE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962"/>
        <w:gridCol w:w="1157"/>
        <w:gridCol w:w="2831"/>
      </w:tblGrid>
      <w:tr w:rsidR="005A62CD" w:rsidRPr="00D93BB5" w14:paraId="4A510A70" w14:textId="77777777" w:rsidTr="005B1934">
        <w:tc>
          <w:tcPr>
            <w:tcW w:w="1391" w:type="pct"/>
            <w:shd w:val="clear" w:color="auto" w:fill="E0E0E0"/>
          </w:tcPr>
          <w:p w14:paraId="7D9D5F5A"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Ufficio/Sede</w:t>
            </w:r>
          </w:p>
        </w:tc>
        <w:tc>
          <w:tcPr>
            <w:tcW w:w="1538" w:type="pct"/>
            <w:shd w:val="clear" w:color="auto" w:fill="E0E0E0"/>
          </w:tcPr>
          <w:p w14:paraId="195FFC01"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Indirizzo</w:t>
            </w:r>
          </w:p>
        </w:tc>
        <w:tc>
          <w:tcPr>
            <w:tcW w:w="601" w:type="pct"/>
            <w:shd w:val="clear" w:color="auto" w:fill="E0E0E0"/>
          </w:tcPr>
          <w:p w14:paraId="12537308"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CAP</w:t>
            </w:r>
          </w:p>
        </w:tc>
        <w:tc>
          <w:tcPr>
            <w:tcW w:w="1471" w:type="pct"/>
            <w:shd w:val="clear" w:color="auto" w:fill="E0E0E0"/>
          </w:tcPr>
          <w:p w14:paraId="2670A405"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 xml:space="preserve">Città </w:t>
            </w:r>
          </w:p>
        </w:tc>
      </w:tr>
      <w:tr w:rsidR="005A62CD" w:rsidRPr="00D93BB5" w14:paraId="0C7BCF04" w14:textId="77777777" w:rsidTr="005B1934">
        <w:trPr>
          <w:trHeight w:val="361"/>
        </w:trPr>
        <w:tc>
          <w:tcPr>
            <w:tcW w:w="1391" w:type="pct"/>
          </w:tcPr>
          <w:p w14:paraId="220A547D" w14:textId="77777777" w:rsidR="005A62CD" w:rsidRPr="00F910A2" w:rsidRDefault="005A62CD" w:rsidP="005B1934">
            <w:pPr>
              <w:tabs>
                <w:tab w:val="left" w:pos="993"/>
              </w:tabs>
              <w:spacing w:after="0" w:line="240" w:lineRule="auto"/>
              <w:jc w:val="both"/>
              <w:rPr>
                <w:rFonts w:eastAsia="Times New Roman"/>
              </w:rPr>
            </w:pPr>
          </w:p>
        </w:tc>
        <w:tc>
          <w:tcPr>
            <w:tcW w:w="1538" w:type="pct"/>
          </w:tcPr>
          <w:p w14:paraId="0158052C" w14:textId="77777777" w:rsidR="005A62CD" w:rsidRPr="00F910A2" w:rsidRDefault="005A62CD" w:rsidP="005B1934">
            <w:pPr>
              <w:tabs>
                <w:tab w:val="left" w:pos="993"/>
              </w:tabs>
              <w:spacing w:after="0" w:line="240" w:lineRule="auto"/>
              <w:jc w:val="both"/>
              <w:rPr>
                <w:rFonts w:eastAsia="Times New Roman"/>
              </w:rPr>
            </w:pPr>
          </w:p>
        </w:tc>
        <w:tc>
          <w:tcPr>
            <w:tcW w:w="601" w:type="pct"/>
          </w:tcPr>
          <w:p w14:paraId="28CB2095" w14:textId="77777777" w:rsidR="005A62CD" w:rsidRPr="00F910A2" w:rsidRDefault="005A62CD" w:rsidP="005B1934">
            <w:pPr>
              <w:tabs>
                <w:tab w:val="left" w:pos="993"/>
              </w:tabs>
              <w:spacing w:after="0" w:line="240" w:lineRule="auto"/>
              <w:jc w:val="both"/>
              <w:rPr>
                <w:rFonts w:eastAsia="Times New Roman"/>
              </w:rPr>
            </w:pPr>
          </w:p>
        </w:tc>
        <w:tc>
          <w:tcPr>
            <w:tcW w:w="1471" w:type="pct"/>
          </w:tcPr>
          <w:p w14:paraId="13ADC56E" w14:textId="77777777" w:rsidR="005A62CD" w:rsidRPr="00F910A2" w:rsidRDefault="005A62CD" w:rsidP="005B1934">
            <w:pPr>
              <w:tabs>
                <w:tab w:val="left" w:pos="993"/>
              </w:tabs>
              <w:spacing w:after="0" w:line="240" w:lineRule="auto"/>
              <w:jc w:val="both"/>
              <w:rPr>
                <w:rFonts w:eastAsia="Times New Roman"/>
              </w:rPr>
            </w:pPr>
          </w:p>
        </w:tc>
      </w:tr>
      <w:tr w:rsidR="005A62CD" w:rsidRPr="00D93BB5" w14:paraId="6AFD1B67" w14:textId="77777777" w:rsidTr="005B1934">
        <w:tc>
          <w:tcPr>
            <w:tcW w:w="1391" w:type="pct"/>
            <w:shd w:val="clear" w:color="auto" w:fill="E0E0E0"/>
          </w:tcPr>
          <w:p w14:paraId="04C17136"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Fax</w:t>
            </w:r>
          </w:p>
        </w:tc>
        <w:tc>
          <w:tcPr>
            <w:tcW w:w="1538" w:type="pct"/>
            <w:shd w:val="clear" w:color="auto" w:fill="E0E0E0"/>
          </w:tcPr>
          <w:p w14:paraId="0C20C88C"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Tel.</w:t>
            </w:r>
          </w:p>
        </w:tc>
        <w:tc>
          <w:tcPr>
            <w:tcW w:w="2072" w:type="pct"/>
            <w:gridSpan w:val="2"/>
            <w:shd w:val="clear" w:color="auto" w:fill="E0E0E0"/>
          </w:tcPr>
          <w:p w14:paraId="60BA6D39" w14:textId="77777777" w:rsidR="005A62CD" w:rsidRPr="00F910A2" w:rsidRDefault="005A62CD" w:rsidP="005B1934">
            <w:pPr>
              <w:tabs>
                <w:tab w:val="left" w:pos="993"/>
              </w:tabs>
              <w:spacing w:after="0" w:line="240" w:lineRule="auto"/>
              <w:jc w:val="center"/>
              <w:rPr>
                <w:rFonts w:eastAsia="Times New Roman"/>
                <w:b/>
              </w:rPr>
            </w:pPr>
            <w:r w:rsidRPr="00F910A2">
              <w:rPr>
                <w:rFonts w:eastAsia="Times New Roman"/>
                <w:b/>
              </w:rPr>
              <w:t>P.A.T./ Codice/Matricola</w:t>
            </w:r>
          </w:p>
        </w:tc>
      </w:tr>
      <w:tr w:rsidR="005A62CD" w:rsidRPr="00D93BB5" w14:paraId="46A88E38" w14:textId="77777777" w:rsidTr="005B1934">
        <w:trPr>
          <w:trHeight w:val="361"/>
        </w:trPr>
        <w:tc>
          <w:tcPr>
            <w:tcW w:w="1391" w:type="pct"/>
          </w:tcPr>
          <w:p w14:paraId="0B1131F6" w14:textId="77777777" w:rsidR="005A62CD" w:rsidRPr="00F910A2" w:rsidRDefault="005A62CD" w:rsidP="005B1934">
            <w:pPr>
              <w:tabs>
                <w:tab w:val="left" w:pos="993"/>
              </w:tabs>
              <w:spacing w:after="0" w:line="240" w:lineRule="auto"/>
              <w:jc w:val="both"/>
              <w:rPr>
                <w:rFonts w:eastAsia="Times New Roman"/>
              </w:rPr>
            </w:pPr>
          </w:p>
        </w:tc>
        <w:tc>
          <w:tcPr>
            <w:tcW w:w="1538" w:type="pct"/>
          </w:tcPr>
          <w:p w14:paraId="2DB66171" w14:textId="77777777" w:rsidR="005A62CD" w:rsidRPr="00F910A2" w:rsidRDefault="005A62CD" w:rsidP="005B1934">
            <w:pPr>
              <w:tabs>
                <w:tab w:val="left" w:pos="993"/>
              </w:tabs>
              <w:spacing w:after="0" w:line="240" w:lineRule="auto"/>
              <w:jc w:val="both"/>
              <w:rPr>
                <w:rFonts w:eastAsia="Times New Roman"/>
              </w:rPr>
            </w:pPr>
          </w:p>
        </w:tc>
        <w:tc>
          <w:tcPr>
            <w:tcW w:w="2072" w:type="pct"/>
            <w:gridSpan w:val="2"/>
          </w:tcPr>
          <w:p w14:paraId="48C4F2EF" w14:textId="77777777" w:rsidR="005A62CD" w:rsidRPr="00F910A2" w:rsidRDefault="005A62CD" w:rsidP="005B1934">
            <w:pPr>
              <w:tabs>
                <w:tab w:val="left" w:pos="993"/>
              </w:tabs>
              <w:spacing w:after="0" w:line="240" w:lineRule="auto"/>
              <w:jc w:val="both"/>
              <w:rPr>
                <w:rFonts w:eastAsia="Times New Roman"/>
              </w:rPr>
            </w:pPr>
          </w:p>
        </w:tc>
      </w:tr>
    </w:tbl>
    <w:p w14:paraId="4B64DA8D" w14:textId="77777777" w:rsidR="005A62CD" w:rsidRDefault="005A62CD" w:rsidP="005A62CD">
      <w:pPr>
        <w:tabs>
          <w:tab w:val="left" w:pos="2127"/>
          <w:tab w:val="left" w:pos="6237"/>
          <w:tab w:val="left" w:pos="7797"/>
        </w:tabs>
        <w:spacing w:after="0" w:line="240" w:lineRule="auto"/>
        <w:jc w:val="both"/>
        <w:rPr>
          <w:rFonts w:eastAsia="Times New Roman"/>
          <w:b/>
        </w:rPr>
      </w:pPr>
    </w:p>
    <w:p w14:paraId="414AF9E9" w14:textId="77777777" w:rsidR="005F57AB" w:rsidRDefault="005F57AB" w:rsidP="005A62CD">
      <w:pPr>
        <w:tabs>
          <w:tab w:val="left" w:pos="2127"/>
          <w:tab w:val="left" w:pos="6237"/>
          <w:tab w:val="left" w:pos="7797"/>
        </w:tabs>
        <w:spacing w:after="0" w:line="240" w:lineRule="auto"/>
        <w:jc w:val="both"/>
        <w:rPr>
          <w:rFonts w:eastAsia="Times New Roman"/>
          <w:b/>
        </w:rPr>
      </w:pPr>
    </w:p>
    <w:p w14:paraId="772135C0" w14:textId="5ED8110B" w:rsidR="005A62CD" w:rsidRPr="00D467EA" w:rsidRDefault="005A62CD" w:rsidP="00D467EA">
      <w:pPr>
        <w:pStyle w:val="Paragrafoelenco"/>
        <w:numPr>
          <w:ilvl w:val="1"/>
          <w:numId w:val="4"/>
        </w:numPr>
        <w:tabs>
          <w:tab w:val="left" w:pos="2127"/>
          <w:tab w:val="left" w:pos="6237"/>
          <w:tab w:val="left" w:pos="7797"/>
        </w:tabs>
        <w:spacing w:after="0" w:line="360" w:lineRule="auto"/>
        <w:ind w:left="709" w:hanging="425"/>
        <w:jc w:val="both"/>
        <w:rPr>
          <w:rFonts w:eastAsia="Times New Roman"/>
          <w:b/>
        </w:rPr>
      </w:pPr>
      <w:r w:rsidRPr="00D467EA">
        <w:rPr>
          <w:rFonts w:eastAsia="Times New Roman"/>
          <w:sz w:val="24"/>
          <w:szCs w:val="24"/>
        </w:rPr>
        <w:t xml:space="preserve">di non essere iscritto ad alcun ente previdenziale per le seguenti </w:t>
      </w:r>
      <w:proofErr w:type="gramStart"/>
      <w:r w:rsidRPr="00D467EA">
        <w:rPr>
          <w:rFonts w:eastAsia="Times New Roman"/>
          <w:sz w:val="24"/>
          <w:szCs w:val="24"/>
        </w:rPr>
        <w:t>motivazioni</w:t>
      </w:r>
      <w:r w:rsidRPr="00D467EA">
        <w:rPr>
          <w:rFonts w:eastAsia="Times New Roman"/>
        </w:rPr>
        <w:t>:_</w:t>
      </w:r>
      <w:proofErr w:type="gramEnd"/>
      <w:r w:rsidRPr="00D467EA">
        <w:rPr>
          <w:rFonts w:eastAsia="Times New Roman"/>
        </w:rPr>
        <w:t>_______________________________________________________________________________________________________________________________________________________________________________________________________________________</w:t>
      </w:r>
      <w:r w:rsidR="00BF573E" w:rsidRPr="00D467EA">
        <w:rPr>
          <w:rFonts w:eastAsia="Times New Roman"/>
        </w:rPr>
        <w:t>_______________</w:t>
      </w:r>
    </w:p>
    <w:p w14:paraId="5018017B" w14:textId="77777777" w:rsidR="00BF573E" w:rsidRDefault="00BF573E" w:rsidP="00BF573E">
      <w:pPr>
        <w:tabs>
          <w:tab w:val="left" w:pos="284"/>
        </w:tabs>
        <w:jc w:val="both"/>
      </w:pPr>
      <w:r w:rsidRPr="00BF573E">
        <w:rPr>
          <w:b/>
        </w:rPr>
        <w:lastRenderedPageBreak/>
        <w:t xml:space="preserve">AGENZIA DELLE ENTRATE </w:t>
      </w:r>
      <w:r w:rsidRPr="00F910A2">
        <w:t>di riferimento dell’Ente:</w:t>
      </w:r>
    </w:p>
    <w:tbl>
      <w:tblPr>
        <w:tblpPr w:leftFromText="141" w:rightFromText="141" w:vertAnchor="text" w:horzAnchor="margin" w:tblpY="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962"/>
        <w:gridCol w:w="1157"/>
        <w:gridCol w:w="2831"/>
      </w:tblGrid>
      <w:tr w:rsidR="00BF573E" w:rsidRPr="00D93BB5" w14:paraId="3EA90F56" w14:textId="77777777" w:rsidTr="005B1934">
        <w:tc>
          <w:tcPr>
            <w:tcW w:w="1391" w:type="pct"/>
            <w:shd w:val="clear" w:color="auto" w:fill="E0E0E0"/>
          </w:tcPr>
          <w:p w14:paraId="43FDB9E7" w14:textId="77777777" w:rsidR="00BF573E" w:rsidRPr="00F910A2" w:rsidRDefault="00BF573E" w:rsidP="005B1934">
            <w:pPr>
              <w:tabs>
                <w:tab w:val="left" w:pos="993"/>
              </w:tabs>
              <w:spacing w:after="0" w:line="240" w:lineRule="auto"/>
              <w:jc w:val="center"/>
              <w:rPr>
                <w:rFonts w:eastAsia="Times New Roman"/>
                <w:b/>
              </w:rPr>
            </w:pPr>
            <w:r w:rsidRPr="00F910A2">
              <w:rPr>
                <w:rFonts w:eastAsia="Times New Roman"/>
                <w:b/>
              </w:rPr>
              <w:t>Ufficio</w:t>
            </w:r>
          </w:p>
        </w:tc>
        <w:tc>
          <w:tcPr>
            <w:tcW w:w="1538" w:type="pct"/>
            <w:shd w:val="clear" w:color="auto" w:fill="E0E0E0"/>
          </w:tcPr>
          <w:p w14:paraId="77D1B42C" w14:textId="77777777" w:rsidR="00BF573E" w:rsidRPr="00F910A2" w:rsidRDefault="00BF573E" w:rsidP="005B1934">
            <w:pPr>
              <w:tabs>
                <w:tab w:val="left" w:pos="993"/>
              </w:tabs>
              <w:spacing w:after="0" w:line="240" w:lineRule="auto"/>
              <w:jc w:val="center"/>
              <w:rPr>
                <w:rFonts w:eastAsia="Times New Roman"/>
                <w:b/>
              </w:rPr>
            </w:pPr>
            <w:r w:rsidRPr="00F910A2">
              <w:rPr>
                <w:rFonts w:eastAsia="Times New Roman"/>
                <w:b/>
              </w:rPr>
              <w:t>Indirizzo</w:t>
            </w:r>
          </w:p>
        </w:tc>
        <w:tc>
          <w:tcPr>
            <w:tcW w:w="601" w:type="pct"/>
            <w:shd w:val="clear" w:color="auto" w:fill="E0E0E0"/>
          </w:tcPr>
          <w:p w14:paraId="42F9F358" w14:textId="77777777" w:rsidR="00BF573E" w:rsidRPr="00F910A2" w:rsidRDefault="00BF573E" w:rsidP="005B1934">
            <w:pPr>
              <w:tabs>
                <w:tab w:val="left" w:pos="993"/>
              </w:tabs>
              <w:spacing w:after="0" w:line="240" w:lineRule="auto"/>
              <w:jc w:val="center"/>
              <w:rPr>
                <w:rFonts w:eastAsia="Times New Roman"/>
                <w:b/>
              </w:rPr>
            </w:pPr>
            <w:r w:rsidRPr="00F910A2">
              <w:rPr>
                <w:rFonts w:eastAsia="Times New Roman"/>
                <w:b/>
              </w:rPr>
              <w:t>CAP</w:t>
            </w:r>
          </w:p>
        </w:tc>
        <w:tc>
          <w:tcPr>
            <w:tcW w:w="1470" w:type="pct"/>
            <w:shd w:val="clear" w:color="auto" w:fill="E0E0E0"/>
          </w:tcPr>
          <w:p w14:paraId="09F95E73" w14:textId="77777777" w:rsidR="00BF573E" w:rsidRPr="00F910A2" w:rsidRDefault="00BF573E" w:rsidP="005B1934">
            <w:pPr>
              <w:tabs>
                <w:tab w:val="left" w:pos="993"/>
              </w:tabs>
              <w:spacing w:after="0" w:line="240" w:lineRule="auto"/>
              <w:jc w:val="center"/>
              <w:rPr>
                <w:rFonts w:eastAsia="Times New Roman"/>
                <w:b/>
              </w:rPr>
            </w:pPr>
            <w:r w:rsidRPr="00F910A2">
              <w:rPr>
                <w:rFonts w:eastAsia="Times New Roman"/>
                <w:b/>
              </w:rPr>
              <w:t xml:space="preserve">Città </w:t>
            </w:r>
          </w:p>
        </w:tc>
      </w:tr>
      <w:tr w:rsidR="00BF573E" w:rsidRPr="00D93BB5" w14:paraId="03AF6C3A" w14:textId="77777777" w:rsidTr="005B1934">
        <w:trPr>
          <w:trHeight w:val="361"/>
        </w:trPr>
        <w:tc>
          <w:tcPr>
            <w:tcW w:w="1391" w:type="pct"/>
          </w:tcPr>
          <w:p w14:paraId="76BE1A80" w14:textId="77777777" w:rsidR="00BF573E" w:rsidRPr="00F910A2" w:rsidRDefault="00BF573E" w:rsidP="005B1934">
            <w:pPr>
              <w:tabs>
                <w:tab w:val="left" w:pos="993"/>
              </w:tabs>
              <w:spacing w:after="0" w:line="240" w:lineRule="auto"/>
              <w:jc w:val="both"/>
              <w:rPr>
                <w:rFonts w:eastAsia="Times New Roman"/>
              </w:rPr>
            </w:pPr>
          </w:p>
        </w:tc>
        <w:tc>
          <w:tcPr>
            <w:tcW w:w="1538" w:type="pct"/>
          </w:tcPr>
          <w:p w14:paraId="760B8C8B" w14:textId="77777777" w:rsidR="00BF573E" w:rsidRPr="00F910A2" w:rsidRDefault="00BF573E" w:rsidP="005B1934">
            <w:pPr>
              <w:tabs>
                <w:tab w:val="left" w:pos="993"/>
              </w:tabs>
              <w:spacing w:after="0" w:line="240" w:lineRule="auto"/>
              <w:jc w:val="both"/>
              <w:rPr>
                <w:rFonts w:eastAsia="Times New Roman"/>
              </w:rPr>
            </w:pPr>
          </w:p>
        </w:tc>
        <w:tc>
          <w:tcPr>
            <w:tcW w:w="601" w:type="pct"/>
          </w:tcPr>
          <w:p w14:paraId="341BAE01" w14:textId="77777777" w:rsidR="00BF573E" w:rsidRPr="00F910A2" w:rsidRDefault="00BF573E" w:rsidP="005B1934">
            <w:pPr>
              <w:tabs>
                <w:tab w:val="left" w:pos="993"/>
              </w:tabs>
              <w:spacing w:after="0" w:line="240" w:lineRule="auto"/>
              <w:jc w:val="both"/>
              <w:rPr>
                <w:rFonts w:eastAsia="Times New Roman"/>
              </w:rPr>
            </w:pPr>
          </w:p>
        </w:tc>
        <w:tc>
          <w:tcPr>
            <w:tcW w:w="1470" w:type="pct"/>
          </w:tcPr>
          <w:p w14:paraId="24EF196F" w14:textId="77777777" w:rsidR="00BF573E" w:rsidRPr="00F910A2" w:rsidRDefault="00BF573E" w:rsidP="005B1934">
            <w:pPr>
              <w:tabs>
                <w:tab w:val="left" w:pos="993"/>
              </w:tabs>
              <w:spacing w:after="0" w:line="240" w:lineRule="auto"/>
              <w:jc w:val="both"/>
              <w:rPr>
                <w:rFonts w:eastAsia="Times New Roman"/>
              </w:rPr>
            </w:pPr>
          </w:p>
        </w:tc>
      </w:tr>
      <w:tr w:rsidR="00BF573E" w:rsidRPr="00D93BB5" w14:paraId="2C92F713" w14:textId="77777777" w:rsidTr="005B1934">
        <w:tc>
          <w:tcPr>
            <w:tcW w:w="1391" w:type="pct"/>
            <w:shd w:val="clear" w:color="auto" w:fill="E0E0E0"/>
          </w:tcPr>
          <w:p w14:paraId="7BD7A9AF" w14:textId="77777777" w:rsidR="00BF573E" w:rsidRPr="00F910A2" w:rsidRDefault="00BF573E" w:rsidP="005B1934">
            <w:pPr>
              <w:tabs>
                <w:tab w:val="left" w:pos="993"/>
              </w:tabs>
              <w:spacing w:after="0" w:line="240" w:lineRule="auto"/>
              <w:jc w:val="center"/>
              <w:rPr>
                <w:rFonts w:eastAsia="Times New Roman"/>
                <w:b/>
              </w:rPr>
            </w:pPr>
            <w:r w:rsidRPr="00F910A2">
              <w:rPr>
                <w:rFonts w:eastAsia="Times New Roman"/>
                <w:b/>
              </w:rPr>
              <w:t>Fax</w:t>
            </w:r>
          </w:p>
        </w:tc>
        <w:tc>
          <w:tcPr>
            <w:tcW w:w="1538" w:type="pct"/>
            <w:shd w:val="clear" w:color="auto" w:fill="E0E0E0"/>
          </w:tcPr>
          <w:p w14:paraId="1B959CC2" w14:textId="77777777" w:rsidR="00BF573E" w:rsidRPr="00F910A2" w:rsidRDefault="00BF573E" w:rsidP="005B1934">
            <w:pPr>
              <w:tabs>
                <w:tab w:val="left" w:pos="993"/>
              </w:tabs>
              <w:spacing w:after="0" w:line="240" w:lineRule="auto"/>
              <w:jc w:val="center"/>
              <w:rPr>
                <w:rFonts w:eastAsia="Times New Roman"/>
                <w:b/>
              </w:rPr>
            </w:pPr>
            <w:r w:rsidRPr="00F910A2">
              <w:rPr>
                <w:rFonts w:eastAsia="Times New Roman"/>
                <w:b/>
              </w:rPr>
              <w:t>Tel.</w:t>
            </w:r>
          </w:p>
        </w:tc>
        <w:tc>
          <w:tcPr>
            <w:tcW w:w="2071" w:type="pct"/>
            <w:gridSpan w:val="2"/>
            <w:shd w:val="clear" w:color="auto" w:fill="E0E0E0"/>
          </w:tcPr>
          <w:p w14:paraId="55AB6D75" w14:textId="77777777" w:rsidR="00BF573E" w:rsidRPr="00F910A2" w:rsidRDefault="00BF573E" w:rsidP="005B1934">
            <w:pPr>
              <w:tabs>
                <w:tab w:val="left" w:pos="993"/>
              </w:tabs>
              <w:spacing w:after="0" w:line="240" w:lineRule="auto"/>
              <w:jc w:val="center"/>
              <w:rPr>
                <w:rFonts w:eastAsia="Times New Roman"/>
                <w:b/>
              </w:rPr>
            </w:pPr>
            <w:r w:rsidRPr="00F910A2">
              <w:rPr>
                <w:rFonts w:eastAsia="Times New Roman"/>
                <w:b/>
              </w:rPr>
              <w:t>N O T E</w:t>
            </w:r>
          </w:p>
        </w:tc>
      </w:tr>
      <w:tr w:rsidR="00BF573E" w:rsidRPr="00D93BB5" w14:paraId="04A3F583" w14:textId="77777777" w:rsidTr="005B1934">
        <w:trPr>
          <w:trHeight w:val="361"/>
        </w:trPr>
        <w:tc>
          <w:tcPr>
            <w:tcW w:w="1391" w:type="pct"/>
          </w:tcPr>
          <w:p w14:paraId="1D1D5804" w14:textId="77777777" w:rsidR="00BF573E" w:rsidRPr="00F910A2" w:rsidRDefault="00BF573E" w:rsidP="005B1934">
            <w:pPr>
              <w:tabs>
                <w:tab w:val="left" w:pos="993"/>
              </w:tabs>
              <w:spacing w:after="0" w:line="240" w:lineRule="auto"/>
              <w:jc w:val="both"/>
              <w:rPr>
                <w:rFonts w:eastAsia="Times New Roman"/>
              </w:rPr>
            </w:pPr>
          </w:p>
        </w:tc>
        <w:tc>
          <w:tcPr>
            <w:tcW w:w="1538" w:type="pct"/>
          </w:tcPr>
          <w:p w14:paraId="09C64934" w14:textId="77777777" w:rsidR="00BF573E" w:rsidRPr="00F910A2" w:rsidRDefault="00BF573E" w:rsidP="005B1934">
            <w:pPr>
              <w:tabs>
                <w:tab w:val="left" w:pos="993"/>
              </w:tabs>
              <w:spacing w:after="0" w:line="240" w:lineRule="auto"/>
              <w:jc w:val="both"/>
              <w:rPr>
                <w:rFonts w:eastAsia="Times New Roman"/>
              </w:rPr>
            </w:pPr>
          </w:p>
        </w:tc>
        <w:tc>
          <w:tcPr>
            <w:tcW w:w="2071" w:type="pct"/>
            <w:gridSpan w:val="2"/>
          </w:tcPr>
          <w:p w14:paraId="16F308C4" w14:textId="77777777" w:rsidR="00BF573E" w:rsidRPr="00F910A2" w:rsidRDefault="00BF573E" w:rsidP="005B1934">
            <w:pPr>
              <w:tabs>
                <w:tab w:val="left" w:pos="993"/>
              </w:tabs>
              <w:spacing w:after="0" w:line="240" w:lineRule="auto"/>
              <w:jc w:val="both"/>
              <w:rPr>
                <w:rFonts w:eastAsia="Times New Roman"/>
              </w:rPr>
            </w:pPr>
          </w:p>
        </w:tc>
      </w:tr>
    </w:tbl>
    <w:p w14:paraId="210E5FCF" w14:textId="77777777" w:rsidR="00BF573E" w:rsidRDefault="00BF573E" w:rsidP="00BF573E">
      <w:pPr>
        <w:tabs>
          <w:tab w:val="left" w:pos="284"/>
        </w:tabs>
        <w:jc w:val="both"/>
      </w:pPr>
    </w:p>
    <w:p w14:paraId="3F7E4B09" w14:textId="77777777" w:rsidR="00BF573E" w:rsidRPr="00F910A2" w:rsidRDefault="00BF573E" w:rsidP="00BF573E">
      <w:pPr>
        <w:pBdr>
          <w:top w:val="single" w:sz="4" w:space="0" w:color="auto"/>
          <w:left w:val="single" w:sz="4" w:space="19" w:color="auto"/>
          <w:bottom w:val="single" w:sz="4" w:space="1" w:color="auto"/>
          <w:right w:val="single" w:sz="4" w:space="5" w:color="auto"/>
        </w:pBdr>
        <w:tabs>
          <w:tab w:val="left" w:pos="2127"/>
          <w:tab w:val="left" w:pos="6237"/>
          <w:tab w:val="left" w:pos="7797"/>
        </w:tabs>
        <w:spacing w:before="120" w:after="0" w:line="240" w:lineRule="auto"/>
        <w:ind w:left="284"/>
        <w:jc w:val="both"/>
        <w:rPr>
          <w:rFonts w:eastAsia="Times New Roman"/>
          <w:b/>
        </w:rPr>
      </w:pPr>
      <w:r w:rsidRPr="00F910A2">
        <w:rPr>
          <w:rFonts w:eastAsia="Times New Roman"/>
          <w:b/>
        </w:rPr>
        <w:t>TIPOLOGIA DI ISCRIZIONE PREVIDENZIALE DELLA DITTA</w:t>
      </w:r>
    </w:p>
    <w:p w14:paraId="6B117301" w14:textId="77777777" w:rsidR="00BF573E" w:rsidRPr="00F910A2" w:rsidRDefault="00BF573E" w:rsidP="00BF573E">
      <w:pPr>
        <w:pBdr>
          <w:top w:val="single" w:sz="4" w:space="0" w:color="auto"/>
          <w:left w:val="single" w:sz="4" w:space="19" w:color="auto"/>
          <w:bottom w:val="single" w:sz="4" w:space="1" w:color="auto"/>
          <w:right w:val="single" w:sz="4" w:space="5" w:color="auto"/>
        </w:pBdr>
        <w:spacing w:before="120" w:after="0" w:line="240" w:lineRule="auto"/>
        <w:ind w:left="284"/>
        <w:jc w:val="both"/>
        <w:rPr>
          <w:rFonts w:eastAsia="Times New Roman"/>
          <w:b/>
        </w:rPr>
      </w:pPr>
      <w:r w:rsidRPr="00F910A2">
        <w:rPr>
          <w:rFonts w:eastAsia="Times New Roman"/>
          <w:b/>
          <w:highlight w:val="lightGray"/>
        </w:rPr>
        <w:fldChar w:fldCharType="begin">
          <w:ffData>
            <w:name w:val=""/>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DATORE DI LAVORO</w:t>
      </w:r>
    </w:p>
    <w:p w14:paraId="1775EC4B" w14:textId="77777777" w:rsidR="00BF573E" w:rsidRPr="00F910A2" w:rsidRDefault="00BF573E" w:rsidP="00BF573E">
      <w:pPr>
        <w:pBdr>
          <w:top w:val="single" w:sz="4" w:space="0" w:color="auto"/>
          <w:left w:val="single" w:sz="4" w:space="19" w:color="auto"/>
          <w:bottom w:val="single" w:sz="4" w:space="1" w:color="auto"/>
          <w:right w:val="single" w:sz="4" w:space="5" w:color="auto"/>
        </w:pBdr>
        <w:spacing w:before="120" w:after="0" w:line="240" w:lineRule="auto"/>
        <w:ind w:left="284"/>
        <w:jc w:val="both"/>
        <w:rPr>
          <w:rFonts w:eastAsia="Times New Roman"/>
          <w:b/>
        </w:rPr>
      </w:pP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GESTIONE SEPARATA COMMITTENTE/ASSOCIANTE</w:t>
      </w:r>
    </w:p>
    <w:p w14:paraId="21F6C7B3" w14:textId="77777777" w:rsidR="00BF573E" w:rsidRPr="00F910A2" w:rsidRDefault="00BF573E" w:rsidP="00BF573E">
      <w:pPr>
        <w:pBdr>
          <w:top w:val="single" w:sz="4" w:space="0" w:color="auto"/>
          <w:left w:val="single" w:sz="4" w:space="19" w:color="auto"/>
          <w:bottom w:val="single" w:sz="4" w:space="1" w:color="auto"/>
          <w:right w:val="single" w:sz="4" w:space="5" w:color="auto"/>
        </w:pBdr>
        <w:spacing w:before="120" w:after="0" w:line="240" w:lineRule="auto"/>
        <w:ind w:left="284"/>
        <w:jc w:val="both"/>
        <w:rPr>
          <w:rFonts w:eastAsia="Times New Roman"/>
          <w:b/>
        </w:rPr>
      </w:pP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LAVORATORE AUTONOMO</w:t>
      </w:r>
    </w:p>
    <w:p w14:paraId="1357D853" w14:textId="77777777" w:rsidR="00BF573E" w:rsidRDefault="00BF573E" w:rsidP="00BF573E">
      <w:pPr>
        <w:pBdr>
          <w:top w:val="single" w:sz="4" w:space="0" w:color="auto"/>
          <w:left w:val="single" w:sz="4" w:space="19" w:color="auto"/>
          <w:bottom w:val="single" w:sz="4" w:space="1" w:color="auto"/>
          <w:right w:val="single" w:sz="4" w:space="5" w:color="auto"/>
        </w:pBdr>
        <w:tabs>
          <w:tab w:val="right" w:pos="9638"/>
        </w:tabs>
        <w:spacing w:before="120" w:after="0" w:line="240" w:lineRule="auto"/>
        <w:ind w:left="851" w:hanging="567"/>
        <w:jc w:val="both"/>
        <w:rPr>
          <w:rFonts w:eastAsia="Times New Roman"/>
          <w:b/>
        </w:rPr>
      </w:pP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GESTIONE SEPARATA TITOLARE DI REDDITO DI LAVORO AUTONOMO DI ARTE E PROFESSIONE</w:t>
      </w:r>
      <w:r w:rsidRPr="00F910A2">
        <w:rPr>
          <w:rFonts w:eastAsia="Times New Roman"/>
          <w:b/>
        </w:rPr>
        <w:tab/>
      </w:r>
    </w:p>
    <w:p w14:paraId="425FB242" w14:textId="77777777" w:rsidR="005F57AB" w:rsidRPr="00F910A2" w:rsidRDefault="005F57AB" w:rsidP="00BF573E">
      <w:pPr>
        <w:pBdr>
          <w:top w:val="single" w:sz="4" w:space="0" w:color="auto"/>
          <w:left w:val="single" w:sz="4" w:space="19" w:color="auto"/>
          <w:bottom w:val="single" w:sz="4" w:space="1" w:color="auto"/>
          <w:right w:val="single" w:sz="4" w:space="5" w:color="auto"/>
        </w:pBdr>
        <w:tabs>
          <w:tab w:val="right" w:pos="9638"/>
        </w:tabs>
        <w:spacing w:before="120" w:after="0" w:line="240" w:lineRule="auto"/>
        <w:ind w:left="851" w:hanging="567"/>
        <w:jc w:val="both"/>
        <w:rPr>
          <w:rFonts w:eastAsia="Times New Roman"/>
          <w:b/>
        </w:rPr>
      </w:pPr>
    </w:p>
    <w:p w14:paraId="2C12A7C5" w14:textId="31F6FCEC" w:rsidR="00BF573E" w:rsidRPr="00F910A2" w:rsidRDefault="00BF573E" w:rsidP="00BF573E">
      <w:pPr>
        <w:pBdr>
          <w:top w:val="single" w:sz="4" w:space="0" w:color="auto"/>
          <w:left w:val="single" w:sz="4" w:space="19" w:color="auto"/>
          <w:bottom w:val="single" w:sz="4" w:space="1" w:color="auto"/>
          <w:right w:val="single" w:sz="4" w:space="4" w:color="auto"/>
        </w:pBdr>
        <w:tabs>
          <w:tab w:val="left" w:pos="2127"/>
          <w:tab w:val="left" w:pos="6237"/>
          <w:tab w:val="left" w:pos="7797"/>
        </w:tabs>
        <w:spacing w:before="120" w:after="0" w:line="240" w:lineRule="auto"/>
        <w:ind w:left="284"/>
        <w:jc w:val="both"/>
        <w:rPr>
          <w:rFonts w:eastAsia="Times New Roman"/>
          <w:b/>
        </w:rPr>
      </w:pPr>
      <w:r w:rsidRPr="00F910A2">
        <w:rPr>
          <w:rFonts w:eastAsia="Times New Roman"/>
          <w:b/>
        </w:rPr>
        <w:t>DIMENSIONE AZIENDALE   N. dipendenti</w:t>
      </w:r>
    </w:p>
    <w:p w14:paraId="62BAEC35" w14:textId="77777777" w:rsidR="00BF573E" w:rsidRPr="00F910A2" w:rsidRDefault="00BF573E" w:rsidP="00BF573E">
      <w:pPr>
        <w:pBdr>
          <w:top w:val="single" w:sz="4" w:space="0" w:color="auto"/>
          <w:left w:val="single" w:sz="4" w:space="19" w:color="auto"/>
          <w:bottom w:val="single" w:sz="4" w:space="1" w:color="auto"/>
          <w:right w:val="single" w:sz="4" w:space="4" w:color="auto"/>
        </w:pBdr>
        <w:spacing w:before="120" w:after="0" w:line="240" w:lineRule="auto"/>
        <w:ind w:left="284"/>
        <w:jc w:val="both"/>
        <w:rPr>
          <w:rFonts w:eastAsia="Times New Roman"/>
          <w:b/>
        </w:rPr>
      </w:pP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da </w:t>
      </w:r>
      <w:smartTag w:uri="urn:schemas-microsoft-com:office:smarttags" w:element="metricconverter">
        <w:smartTagPr>
          <w:attr w:name="ProductID" w:val="1 a"/>
        </w:smartTagPr>
        <w:r w:rsidRPr="00F910A2">
          <w:rPr>
            <w:rFonts w:eastAsia="Times New Roman"/>
            <w:b/>
          </w:rPr>
          <w:t>1 a</w:t>
        </w:r>
      </w:smartTag>
      <w:r w:rsidRPr="00F910A2">
        <w:rPr>
          <w:rFonts w:eastAsia="Times New Roman"/>
          <w:b/>
        </w:rPr>
        <w:t xml:space="preserve"> 5</w:t>
      </w:r>
      <w:r w:rsidRPr="00F910A2">
        <w:rPr>
          <w:rFonts w:eastAsia="Times New Roman"/>
          <w:b/>
        </w:rPr>
        <w:tab/>
      </w: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da </w:t>
      </w:r>
      <w:smartTag w:uri="urn:schemas-microsoft-com:office:smarttags" w:element="metricconverter">
        <w:smartTagPr>
          <w:attr w:name="ProductID" w:val="6 a"/>
        </w:smartTagPr>
        <w:r w:rsidRPr="00F910A2">
          <w:rPr>
            <w:rFonts w:eastAsia="Times New Roman"/>
            <w:b/>
          </w:rPr>
          <w:t>6 a</w:t>
        </w:r>
      </w:smartTag>
      <w:r w:rsidRPr="00F910A2">
        <w:rPr>
          <w:rFonts w:eastAsia="Times New Roman"/>
          <w:b/>
        </w:rPr>
        <w:t xml:space="preserve"> 15</w:t>
      </w:r>
      <w:r w:rsidRPr="00F910A2">
        <w:rPr>
          <w:rFonts w:eastAsia="Times New Roman"/>
          <w:b/>
        </w:rPr>
        <w:tab/>
      </w: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da </w:t>
      </w:r>
      <w:smartTag w:uri="urn:schemas-microsoft-com:office:smarttags" w:element="metricconverter">
        <w:smartTagPr>
          <w:attr w:name="ProductID" w:val="16 a"/>
        </w:smartTagPr>
        <w:r w:rsidRPr="00F910A2">
          <w:rPr>
            <w:rFonts w:eastAsia="Times New Roman"/>
            <w:b/>
          </w:rPr>
          <w:t>16 a</w:t>
        </w:r>
      </w:smartTag>
      <w:r w:rsidRPr="00F910A2">
        <w:rPr>
          <w:rFonts w:eastAsia="Times New Roman"/>
          <w:b/>
        </w:rPr>
        <w:t xml:space="preserve"> 50  </w:t>
      </w:r>
    </w:p>
    <w:p w14:paraId="38049D92" w14:textId="77777777" w:rsidR="00BF573E" w:rsidRPr="00F910A2" w:rsidRDefault="00BF573E" w:rsidP="00BF573E">
      <w:pPr>
        <w:pBdr>
          <w:top w:val="single" w:sz="4" w:space="0" w:color="auto"/>
          <w:left w:val="single" w:sz="4" w:space="19" w:color="auto"/>
          <w:bottom w:val="single" w:sz="4" w:space="1" w:color="auto"/>
          <w:right w:val="single" w:sz="4" w:space="4" w:color="auto"/>
        </w:pBdr>
        <w:spacing w:before="120" w:after="0" w:line="360" w:lineRule="auto"/>
        <w:ind w:left="284"/>
        <w:jc w:val="both"/>
        <w:rPr>
          <w:rFonts w:eastAsia="Times New Roman"/>
          <w:b/>
        </w:rPr>
      </w:pP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da </w:t>
      </w:r>
      <w:smartTag w:uri="urn:schemas-microsoft-com:office:smarttags" w:element="metricconverter">
        <w:smartTagPr>
          <w:attr w:name="ProductID" w:val="51 a"/>
        </w:smartTagPr>
        <w:r w:rsidRPr="00F910A2">
          <w:rPr>
            <w:rFonts w:eastAsia="Times New Roman"/>
            <w:b/>
          </w:rPr>
          <w:t>51 a</w:t>
        </w:r>
      </w:smartTag>
      <w:r w:rsidRPr="00F910A2">
        <w:rPr>
          <w:rFonts w:eastAsia="Times New Roman"/>
          <w:b/>
        </w:rPr>
        <w:t xml:space="preserve"> 100   </w:t>
      </w: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oltre 100</w:t>
      </w:r>
    </w:p>
    <w:p w14:paraId="241DCE98" w14:textId="77777777" w:rsidR="00BF573E" w:rsidRPr="00F910A2" w:rsidRDefault="00BF573E" w:rsidP="00BF573E">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after="0" w:line="240" w:lineRule="auto"/>
        <w:jc w:val="both"/>
        <w:rPr>
          <w:rFonts w:eastAsia="Times New Roman"/>
          <w:b/>
        </w:rPr>
      </w:pPr>
      <w:r w:rsidRPr="00F910A2">
        <w:rPr>
          <w:rFonts w:eastAsia="Times New Roman"/>
          <w:b/>
        </w:rPr>
        <w:t>CCNL APPLICATO AL PERSONALE DIPENDENTE E/O PERSONALE CON CONTRATTO DI COLLABORAZIONE</w:t>
      </w:r>
    </w:p>
    <w:p w14:paraId="268B6DEB" w14:textId="77777777" w:rsidR="00BF573E" w:rsidRPr="00F910A2" w:rsidRDefault="00BF573E" w:rsidP="00BF573E">
      <w:pPr>
        <w:pBdr>
          <w:top w:val="single" w:sz="4" w:space="1" w:color="auto"/>
          <w:left w:val="single" w:sz="4" w:space="4" w:color="auto"/>
          <w:bottom w:val="single" w:sz="4" w:space="1" w:color="auto"/>
          <w:right w:val="single" w:sz="4" w:space="4" w:color="auto"/>
        </w:pBdr>
        <w:tabs>
          <w:tab w:val="left" w:pos="285"/>
        </w:tabs>
        <w:spacing w:before="120" w:after="0" w:line="360" w:lineRule="auto"/>
        <w:jc w:val="both"/>
        <w:rPr>
          <w:rFonts w:eastAsia="Times New Roman"/>
          <w:b/>
        </w:rPr>
      </w:pP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(specificare il settore) …………………………..</w:t>
      </w:r>
      <w:r w:rsidRPr="00F910A2">
        <w:rPr>
          <w:rFonts w:eastAsia="Times New Roman"/>
          <w:b/>
        </w:rPr>
        <w:tab/>
      </w:r>
    </w:p>
    <w:p w14:paraId="4E049BE6" w14:textId="77777777" w:rsidR="00BF573E" w:rsidRPr="00F910A2" w:rsidRDefault="00BF573E" w:rsidP="00BF573E">
      <w:pPr>
        <w:spacing w:after="0" w:line="80" w:lineRule="exact"/>
        <w:ind w:left="425"/>
        <w:jc w:val="both"/>
        <w:rPr>
          <w:rFonts w:eastAsia="Times New Roman"/>
        </w:rPr>
      </w:pPr>
    </w:p>
    <w:p w14:paraId="21DDA3FE" w14:textId="77777777" w:rsidR="00BF573E" w:rsidRPr="00F910A2" w:rsidRDefault="00BF573E" w:rsidP="00BF573E">
      <w:pPr>
        <w:pBdr>
          <w:top w:val="single" w:sz="4" w:space="1" w:color="auto"/>
          <w:left w:val="single" w:sz="4" w:space="4" w:color="auto"/>
          <w:bottom w:val="single" w:sz="4" w:space="1" w:color="auto"/>
          <w:right w:val="single" w:sz="4" w:space="4" w:color="auto"/>
        </w:pBdr>
        <w:tabs>
          <w:tab w:val="left" w:pos="285"/>
        </w:tabs>
        <w:spacing w:after="0" w:line="240" w:lineRule="auto"/>
        <w:jc w:val="both"/>
        <w:rPr>
          <w:rFonts w:eastAsia="Times New Roman"/>
          <w:b/>
          <w:caps/>
        </w:rPr>
      </w:pPr>
      <w:r w:rsidRPr="00F910A2">
        <w:rPr>
          <w:rFonts w:eastAsia="Times New Roman"/>
          <w:b/>
          <w:caps/>
        </w:rPr>
        <w:t>categoria di operatore economico ai sensi della legge n. 180/2011</w:t>
      </w:r>
    </w:p>
    <w:p w14:paraId="4EE90E28" w14:textId="77777777" w:rsidR="00BF573E" w:rsidRPr="00F910A2" w:rsidRDefault="00BF573E" w:rsidP="00BF573E">
      <w:pPr>
        <w:pBdr>
          <w:top w:val="single" w:sz="4" w:space="1" w:color="auto"/>
          <w:left w:val="single" w:sz="4" w:space="4" w:color="auto"/>
          <w:bottom w:val="single" w:sz="4" w:space="1" w:color="auto"/>
          <w:right w:val="single" w:sz="4" w:space="4" w:color="auto"/>
        </w:pBdr>
        <w:tabs>
          <w:tab w:val="left" w:pos="285"/>
        </w:tabs>
        <w:spacing w:before="120" w:after="0" w:line="240" w:lineRule="auto"/>
        <w:ind w:firstLine="284"/>
        <w:jc w:val="both"/>
        <w:rPr>
          <w:rFonts w:eastAsia="Times New Roman"/>
          <w:b/>
          <w:highlight w:val="lightGray"/>
        </w:rPr>
      </w:pP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w:t>
      </w:r>
      <w:r w:rsidRPr="00F910A2">
        <w:rPr>
          <w:rFonts w:eastAsia="Times New Roman"/>
          <w:b/>
          <w:caps/>
        </w:rPr>
        <w:t>GRANDE</w:t>
      </w:r>
    </w:p>
    <w:p w14:paraId="5DD0E7ED" w14:textId="77777777" w:rsidR="00BF573E" w:rsidRPr="00F910A2" w:rsidRDefault="00BF573E" w:rsidP="00BF573E">
      <w:pPr>
        <w:pBdr>
          <w:top w:val="single" w:sz="4" w:space="1" w:color="auto"/>
          <w:left w:val="single" w:sz="4" w:space="4" w:color="auto"/>
          <w:bottom w:val="single" w:sz="4" w:space="1" w:color="auto"/>
          <w:right w:val="single" w:sz="4" w:space="4" w:color="auto"/>
        </w:pBdr>
        <w:tabs>
          <w:tab w:val="left" w:pos="285"/>
        </w:tabs>
        <w:spacing w:before="120" w:after="0" w:line="240" w:lineRule="auto"/>
        <w:ind w:firstLine="284"/>
        <w:jc w:val="both"/>
        <w:rPr>
          <w:rFonts w:eastAsia="Times New Roman"/>
          <w:b/>
        </w:rPr>
      </w:pP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w:t>
      </w:r>
      <w:r w:rsidRPr="00F910A2">
        <w:rPr>
          <w:rFonts w:eastAsia="Times New Roman"/>
          <w:b/>
          <w:caps/>
        </w:rPr>
        <w:t>Media</w:t>
      </w:r>
    </w:p>
    <w:p w14:paraId="325E4F4F" w14:textId="77777777" w:rsidR="00BF573E" w:rsidRPr="00F910A2" w:rsidRDefault="00BF573E" w:rsidP="00BF573E">
      <w:pPr>
        <w:pBdr>
          <w:top w:val="single" w:sz="4" w:space="1" w:color="auto"/>
          <w:left w:val="single" w:sz="4" w:space="4" w:color="auto"/>
          <w:bottom w:val="single" w:sz="4" w:space="1" w:color="auto"/>
          <w:right w:val="single" w:sz="4" w:space="4" w:color="auto"/>
        </w:pBdr>
        <w:tabs>
          <w:tab w:val="left" w:pos="285"/>
        </w:tabs>
        <w:spacing w:before="120" w:after="0" w:line="240" w:lineRule="auto"/>
        <w:ind w:firstLine="284"/>
        <w:jc w:val="both"/>
        <w:rPr>
          <w:rFonts w:eastAsia="Times New Roman"/>
          <w:b/>
        </w:rPr>
      </w:pP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w:t>
      </w:r>
      <w:r w:rsidRPr="00F910A2">
        <w:rPr>
          <w:rFonts w:eastAsia="Times New Roman"/>
          <w:b/>
          <w:caps/>
        </w:rPr>
        <w:t xml:space="preserve">Piccola </w:t>
      </w:r>
    </w:p>
    <w:p w14:paraId="671545DD" w14:textId="77777777" w:rsidR="00BF573E" w:rsidRPr="00F910A2" w:rsidRDefault="00BF573E" w:rsidP="00BF573E">
      <w:pPr>
        <w:pBdr>
          <w:top w:val="single" w:sz="4" w:space="1" w:color="auto"/>
          <w:left w:val="single" w:sz="4" w:space="4" w:color="auto"/>
          <w:bottom w:val="single" w:sz="4" w:space="1" w:color="auto"/>
          <w:right w:val="single" w:sz="4" w:space="4" w:color="auto"/>
        </w:pBdr>
        <w:tabs>
          <w:tab w:val="left" w:pos="285"/>
        </w:tabs>
        <w:spacing w:before="120" w:after="0" w:line="360" w:lineRule="auto"/>
        <w:ind w:firstLine="284"/>
        <w:jc w:val="both"/>
        <w:rPr>
          <w:rFonts w:eastAsia="Times New Roman"/>
          <w:b/>
        </w:rPr>
      </w:pPr>
      <w:r w:rsidRPr="00F910A2">
        <w:rPr>
          <w:rFonts w:eastAsia="Times New Roman"/>
          <w:b/>
          <w:highlight w:val="lightGray"/>
        </w:rPr>
        <w:fldChar w:fldCharType="begin">
          <w:ffData>
            <w:name w:val="Controllo4"/>
            <w:enabled/>
            <w:calcOnExit w:val="0"/>
            <w:checkBox>
              <w:sizeAuto/>
              <w:default w:val="0"/>
            </w:checkBox>
          </w:ffData>
        </w:fldChar>
      </w:r>
      <w:r w:rsidRPr="00F910A2">
        <w:rPr>
          <w:rFonts w:eastAsia="Times New Roman"/>
          <w:b/>
          <w:highlight w:val="lightGray"/>
        </w:rPr>
        <w:instrText xml:space="preserve"> FORMCHECKBOX </w:instrText>
      </w:r>
      <w:r w:rsidR="00506947">
        <w:rPr>
          <w:rFonts w:eastAsia="Times New Roman"/>
          <w:b/>
          <w:highlight w:val="lightGray"/>
        </w:rPr>
      </w:r>
      <w:r w:rsidR="00506947">
        <w:rPr>
          <w:rFonts w:eastAsia="Times New Roman"/>
          <w:b/>
          <w:highlight w:val="lightGray"/>
        </w:rPr>
        <w:fldChar w:fldCharType="separate"/>
      </w:r>
      <w:r w:rsidRPr="00F910A2">
        <w:rPr>
          <w:rFonts w:eastAsia="Times New Roman"/>
          <w:b/>
          <w:highlight w:val="lightGray"/>
        </w:rPr>
        <w:fldChar w:fldCharType="end"/>
      </w:r>
      <w:r w:rsidRPr="00F910A2">
        <w:rPr>
          <w:rFonts w:eastAsia="Times New Roman"/>
          <w:b/>
        </w:rPr>
        <w:t xml:space="preserve"> </w:t>
      </w:r>
      <w:r w:rsidRPr="00F910A2">
        <w:rPr>
          <w:rFonts w:eastAsia="Times New Roman"/>
          <w:b/>
          <w:caps/>
        </w:rPr>
        <w:t>Micro</w:t>
      </w:r>
    </w:p>
    <w:p w14:paraId="7126C985" w14:textId="77777777" w:rsidR="005A62CD" w:rsidRPr="000E58CF" w:rsidRDefault="005A62CD" w:rsidP="000E58CF">
      <w:pPr>
        <w:tabs>
          <w:tab w:val="left" w:pos="2127"/>
          <w:tab w:val="left" w:pos="6237"/>
          <w:tab w:val="left" w:pos="7797"/>
        </w:tabs>
        <w:spacing w:after="0" w:line="360" w:lineRule="auto"/>
        <w:jc w:val="both"/>
        <w:rPr>
          <w:rFonts w:eastAsia="Times New Roman"/>
          <w:b/>
        </w:rPr>
      </w:pPr>
    </w:p>
    <w:tbl>
      <w:tblPr>
        <w:tblpPr w:leftFromText="141" w:rightFromText="141" w:vertAnchor="text"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755"/>
        <w:gridCol w:w="1180"/>
        <w:gridCol w:w="2623"/>
      </w:tblGrid>
      <w:tr w:rsidR="00BF573E" w:rsidRPr="00D93BB5" w14:paraId="196FDA12" w14:textId="77777777" w:rsidTr="005B1934">
        <w:tc>
          <w:tcPr>
            <w:tcW w:w="1594" w:type="pct"/>
            <w:shd w:val="clear" w:color="auto" w:fill="E0E0E0"/>
          </w:tcPr>
          <w:p w14:paraId="780DECFF" w14:textId="77777777" w:rsidR="00BF573E" w:rsidRPr="00F910A2" w:rsidRDefault="00BF573E" w:rsidP="005B1934">
            <w:pPr>
              <w:tabs>
                <w:tab w:val="left" w:pos="993"/>
              </w:tabs>
              <w:spacing w:after="0" w:line="240" w:lineRule="auto"/>
              <w:ind w:left="-57"/>
              <w:jc w:val="center"/>
              <w:rPr>
                <w:rFonts w:eastAsia="Times New Roman"/>
                <w:b/>
              </w:rPr>
            </w:pPr>
            <w:r w:rsidRPr="00F910A2">
              <w:rPr>
                <w:rFonts w:eastAsia="Times New Roman"/>
                <w:b/>
              </w:rPr>
              <w:t>Ufficio Provinciale del Lavoro</w:t>
            </w:r>
          </w:p>
        </w:tc>
        <w:tc>
          <w:tcPr>
            <w:tcW w:w="1430" w:type="pct"/>
            <w:shd w:val="clear" w:color="auto" w:fill="E0E0E0"/>
          </w:tcPr>
          <w:p w14:paraId="4949F23D" w14:textId="77777777" w:rsidR="00BF573E" w:rsidRPr="00F910A2" w:rsidRDefault="00BF573E" w:rsidP="005B1934">
            <w:pPr>
              <w:tabs>
                <w:tab w:val="left" w:pos="993"/>
              </w:tabs>
              <w:spacing w:after="0" w:line="240" w:lineRule="auto"/>
              <w:ind w:left="-57"/>
              <w:jc w:val="center"/>
              <w:rPr>
                <w:rFonts w:eastAsia="Times New Roman"/>
                <w:b/>
              </w:rPr>
            </w:pPr>
            <w:r w:rsidRPr="00F910A2">
              <w:rPr>
                <w:rFonts w:eastAsia="Times New Roman"/>
                <w:b/>
              </w:rPr>
              <w:t>Indirizzo</w:t>
            </w:r>
          </w:p>
        </w:tc>
        <w:tc>
          <w:tcPr>
            <w:tcW w:w="613" w:type="pct"/>
            <w:shd w:val="clear" w:color="auto" w:fill="E0E0E0"/>
          </w:tcPr>
          <w:p w14:paraId="34DEF4E3" w14:textId="77777777" w:rsidR="00BF573E" w:rsidRPr="00F910A2" w:rsidRDefault="00BF573E" w:rsidP="005B1934">
            <w:pPr>
              <w:tabs>
                <w:tab w:val="left" w:pos="993"/>
              </w:tabs>
              <w:spacing w:after="0" w:line="240" w:lineRule="auto"/>
              <w:ind w:left="-57"/>
              <w:jc w:val="center"/>
              <w:rPr>
                <w:rFonts w:eastAsia="Times New Roman"/>
                <w:b/>
              </w:rPr>
            </w:pPr>
            <w:r w:rsidRPr="00F910A2">
              <w:rPr>
                <w:rFonts w:eastAsia="Times New Roman"/>
                <w:b/>
              </w:rPr>
              <w:t>CAP</w:t>
            </w:r>
          </w:p>
        </w:tc>
        <w:tc>
          <w:tcPr>
            <w:tcW w:w="1362" w:type="pct"/>
            <w:shd w:val="clear" w:color="auto" w:fill="E0E0E0"/>
          </w:tcPr>
          <w:p w14:paraId="6865836D" w14:textId="77777777" w:rsidR="00BF573E" w:rsidRPr="00F910A2" w:rsidRDefault="00BF573E" w:rsidP="005B1934">
            <w:pPr>
              <w:tabs>
                <w:tab w:val="left" w:pos="993"/>
              </w:tabs>
              <w:spacing w:after="0" w:line="240" w:lineRule="auto"/>
              <w:ind w:left="-57"/>
              <w:jc w:val="center"/>
              <w:rPr>
                <w:rFonts w:eastAsia="Times New Roman"/>
                <w:b/>
              </w:rPr>
            </w:pPr>
            <w:r w:rsidRPr="00F910A2">
              <w:rPr>
                <w:rFonts w:eastAsia="Times New Roman"/>
                <w:b/>
              </w:rPr>
              <w:t xml:space="preserve">Città </w:t>
            </w:r>
          </w:p>
        </w:tc>
      </w:tr>
      <w:tr w:rsidR="00BF573E" w:rsidRPr="00D93BB5" w14:paraId="56A2ADF1" w14:textId="77777777" w:rsidTr="005B1934">
        <w:trPr>
          <w:trHeight w:val="361"/>
        </w:trPr>
        <w:tc>
          <w:tcPr>
            <w:tcW w:w="1594" w:type="pct"/>
          </w:tcPr>
          <w:p w14:paraId="730DA679" w14:textId="77777777" w:rsidR="00BF573E" w:rsidRPr="00F910A2" w:rsidRDefault="00BF573E" w:rsidP="005B1934">
            <w:pPr>
              <w:tabs>
                <w:tab w:val="left" w:pos="993"/>
              </w:tabs>
              <w:spacing w:after="0" w:line="240" w:lineRule="auto"/>
              <w:ind w:left="-57"/>
              <w:jc w:val="both"/>
              <w:rPr>
                <w:rFonts w:eastAsia="Times New Roman"/>
              </w:rPr>
            </w:pPr>
          </w:p>
        </w:tc>
        <w:tc>
          <w:tcPr>
            <w:tcW w:w="1430" w:type="pct"/>
          </w:tcPr>
          <w:p w14:paraId="6DB86A2A" w14:textId="77777777" w:rsidR="00BF573E" w:rsidRPr="00F910A2" w:rsidRDefault="00BF573E" w:rsidP="005B1934">
            <w:pPr>
              <w:tabs>
                <w:tab w:val="left" w:pos="993"/>
              </w:tabs>
              <w:spacing w:after="0" w:line="240" w:lineRule="auto"/>
              <w:ind w:left="-57"/>
              <w:jc w:val="both"/>
              <w:rPr>
                <w:rFonts w:eastAsia="Times New Roman"/>
              </w:rPr>
            </w:pPr>
          </w:p>
        </w:tc>
        <w:tc>
          <w:tcPr>
            <w:tcW w:w="613" w:type="pct"/>
          </w:tcPr>
          <w:p w14:paraId="56CDB0FC" w14:textId="77777777" w:rsidR="00BF573E" w:rsidRPr="00F910A2" w:rsidRDefault="00BF573E" w:rsidP="005B1934">
            <w:pPr>
              <w:tabs>
                <w:tab w:val="left" w:pos="993"/>
              </w:tabs>
              <w:spacing w:after="0" w:line="240" w:lineRule="auto"/>
              <w:ind w:left="-57"/>
              <w:jc w:val="both"/>
              <w:rPr>
                <w:rFonts w:eastAsia="Times New Roman"/>
              </w:rPr>
            </w:pPr>
          </w:p>
        </w:tc>
        <w:tc>
          <w:tcPr>
            <w:tcW w:w="1362" w:type="pct"/>
          </w:tcPr>
          <w:p w14:paraId="2C0BAAC2" w14:textId="77777777" w:rsidR="00BF573E" w:rsidRPr="00F910A2" w:rsidRDefault="00BF573E" w:rsidP="005B1934">
            <w:pPr>
              <w:tabs>
                <w:tab w:val="left" w:pos="993"/>
              </w:tabs>
              <w:spacing w:after="0" w:line="240" w:lineRule="auto"/>
              <w:ind w:left="-57"/>
              <w:jc w:val="both"/>
              <w:rPr>
                <w:rFonts w:eastAsia="Times New Roman"/>
              </w:rPr>
            </w:pPr>
          </w:p>
        </w:tc>
      </w:tr>
      <w:tr w:rsidR="00BF573E" w:rsidRPr="00D93BB5" w14:paraId="38C3010F" w14:textId="77777777" w:rsidTr="005B1934">
        <w:tc>
          <w:tcPr>
            <w:tcW w:w="1594" w:type="pct"/>
            <w:shd w:val="clear" w:color="auto" w:fill="E0E0E0"/>
          </w:tcPr>
          <w:p w14:paraId="39F7CBBF" w14:textId="77777777" w:rsidR="00BF573E" w:rsidRPr="00F910A2" w:rsidRDefault="00BF573E" w:rsidP="005B1934">
            <w:pPr>
              <w:tabs>
                <w:tab w:val="left" w:pos="993"/>
              </w:tabs>
              <w:spacing w:after="0" w:line="240" w:lineRule="auto"/>
              <w:ind w:left="-57"/>
              <w:jc w:val="center"/>
              <w:rPr>
                <w:rFonts w:eastAsia="Times New Roman"/>
                <w:b/>
              </w:rPr>
            </w:pPr>
            <w:r w:rsidRPr="00F910A2">
              <w:rPr>
                <w:rFonts w:eastAsia="Times New Roman"/>
                <w:b/>
              </w:rPr>
              <w:t>Tel.</w:t>
            </w:r>
          </w:p>
        </w:tc>
        <w:tc>
          <w:tcPr>
            <w:tcW w:w="1430" w:type="pct"/>
            <w:shd w:val="clear" w:color="auto" w:fill="E0E0E0"/>
          </w:tcPr>
          <w:p w14:paraId="72502604" w14:textId="77777777" w:rsidR="00BF573E" w:rsidRPr="00F910A2" w:rsidRDefault="00BF573E" w:rsidP="005B1934">
            <w:pPr>
              <w:tabs>
                <w:tab w:val="left" w:pos="993"/>
              </w:tabs>
              <w:spacing w:after="0" w:line="240" w:lineRule="auto"/>
              <w:ind w:left="-57"/>
              <w:jc w:val="center"/>
              <w:rPr>
                <w:rFonts w:eastAsia="Times New Roman"/>
                <w:b/>
              </w:rPr>
            </w:pPr>
            <w:r w:rsidRPr="00F910A2">
              <w:rPr>
                <w:rFonts w:eastAsia="Times New Roman"/>
                <w:b/>
              </w:rPr>
              <w:t>Fax</w:t>
            </w:r>
          </w:p>
        </w:tc>
        <w:tc>
          <w:tcPr>
            <w:tcW w:w="1975" w:type="pct"/>
            <w:gridSpan w:val="2"/>
            <w:shd w:val="clear" w:color="auto" w:fill="E0E0E0"/>
          </w:tcPr>
          <w:p w14:paraId="07CF5A2C" w14:textId="77777777" w:rsidR="00BF573E" w:rsidRPr="00F910A2" w:rsidRDefault="00BF573E" w:rsidP="005B1934">
            <w:pPr>
              <w:tabs>
                <w:tab w:val="left" w:pos="993"/>
              </w:tabs>
              <w:spacing w:after="0" w:line="240" w:lineRule="auto"/>
              <w:ind w:left="-57"/>
              <w:jc w:val="center"/>
              <w:rPr>
                <w:rFonts w:eastAsia="Times New Roman"/>
                <w:b/>
              </w:rPr>
            </w:pPr>
            <w:r w:rsidRPr="00F910A2">
              <w:rPr>
                <w:rFonts w:eastAsia="Times New Roman"/>
                <w:b/>
              </w:rPr>
              <w:t>N O T E</w:t>
            </w:r>
          </w:p>
        </w:tc>
      </w:tr>
      <w:tr w:rsidR="00BF573E" w:rsidRPr="00D93BB5" w14:paraId="236817BF" w14:textId="77777777" w:rsidTr="005B1934">
        <w:trPr>
          <w:trHeight w:val="361"/>
        </w:trPr>
        <w:tc>
          <w:tcPr>
            <w:tcW w:w="1594" w:type="pct"/>
          </w:tcPr>
          <w:p w14:paraId="2C0C6355" w14:textId="77777777" w:rsidR="00BF573E" w:rsidRPr="00F910A2" w:rsidRDefault="00BF573E" w:rsidP="005B1934">
            <w:pPr>
              <w:tabs>
                <w:tab w:val="left" w:pos="993"/>
              </w:tabs>
              <w:spacing w:after="0" w:line="240" w:lineRule="auto"/>
              <w:ind w:left="-57"/>
              <w:jc w:val="both"/>
              <w:rPr>
                <w:rFonts w:eastAsia="Times New Roman"/>
              </w:rPr>
            </w:pPr>
          </w:p>
        </w:tc>
        <w:tc>
          <w:tcPr>
            <w:tcW w:w="1430" w:type="pct"/>
          </w:tcPr>
          <w:p w14:paraId="724B8745" w14:textId="77777777" w:rsidR="00BF573E" w:rsidRPr="00F910A2" w:rsidRDefault="00BF573E" w:rsidP="005B1934">
            <w:pPr>
              <w:tabs>
                <w:tab w:val="left" w:pos="993"/>
              </w:tabs>
              <w:spacing w:after="0" w:line="240" w:lineRule="auto"/>
              <w:ind w:left="-57"/>
              <w:jc w:val="both"/>
              <w:rPr>
                <w:rFonts w:eastAsia="Times New Roman"/>
              </w:rPr>
            </w:pPr>
          </w:p>
        </w:tc>
        <w:tc>
          <w:tcPr>
            <w:tcW w:w="1975" w:type="pct"/>
            <w:gridSpan w:val="2"/>
          </w:tcPr>
          <w:p w14:paraId="569168A3" w14:textId="77777777" w:rsidR="00BF573E" w:rsidRPr="00F910A2" w:rsidRDefault="00BF573E" w:rsidP="005B1934">
            <w:pPr>
              <w:tabs>
                <w:tab w:val="left" w:pos="993"/>
              </w:tabs>
              <w:spacing w:after="0" w:line="240" w:lineRule="auto"/>
              <w:ind w:left="-57"/>
              <w:jc w:val="both"/>
              <w:rPr>
                <w:rFonts w:eastAsia="Times New Roman"/>
              </w:rPr>
            </w:pPr>
          </w:p>
        </w:tc>
      </w:tr>
    </w:tbl>
    <w:p w14:paraId="3A55598E" w14:textId="39B4CE3C" w:rsidR="00C8565E" w:rsidRDefault="00C8565E" w:rsidP="005A62CD">
      <w:pPr>
        <w:jc w:val="both"/>
        <w:rPr>
          <w:rFonts w:cstheme="minorHAnsi"/>
          <w:sz w:val="24"/>
          <w:szCs w:val="24"/>
        </w:rPr>
      </w:pPr>
    </w:p>
    <w:p w14:paraId="584B78E2" w14:textId="7111928D" w:rsidR="00AB758C" w:rsidRPr="00AE790B" w:rsidRDefault="00BF573E" w:rsidP="00AB758C">
      <w:pPr>
        <w:pStyle w:val="Paragrafoelenco"/>
        <w:tabs>
          <w:tab w:val="left" w:pos="851"/>
        </w:tabs>
        <w:ind w:left="567" w:right="425"/>
        <w:jc w:val="center"/>
        <w:rPr>
          <w:rFonts w:cstheme="minorHAnsi"/>
          <w:b/>
          <w:bCs/>
          <w:sz w:val="24"/>
          <w:szCs w:val="20"/>
        </w:rPr>
      </w:pPr>
      <w:r w:rsidRPr="00AE790B">
        <w:rPr>
          <w:rFonts w:cstheme="minorHAnsi"/>
          <w:b/>
          <w:bCs/>
          <w:sz w:val="24"/>
          <w:szCs w:val="20"/>
        </w:rPr>
        <w:t>DICHIARA, ALTRESÌ:</w:t>
      </w:r>
    </w:p>
    <w:p w14:paraId="08F942BD" w14:textId="77777777" w:rsidR="000E58CF" w:rsidRPr="002E704E" w:rsidRDefault="000E58CF" w:rsidP="00BF573E">
      <w:pPr>
        <w:pStyle w:val="Paragrafoelenco"/>
        <w:tabs>
          <w:tab w:val="left" w:pos="851"/>
        </w:tabs>
        <w:ind w:left="567" w:right="425"/>
        <w:jc w:val="center"/>
        <w:rPr>
          <w:rFonts w:ascii="Lato Medium" w:hAnsi="Lato Medium" w:cs="Verdana"/>
          <w:b/>
          <w:bCs/>
          <w:sz w:val="20"/>
          <w:szCs w:val="20"/>
        </w:rPr>
      </w:pPr>
    </w:p>
    <w:p w14:paraId="6216CE78" w14:textId="77777777" w:rsidR="00BF573E" w:rsidRDefault="00BF573E" w:rsidP="00D467EA">
      <w:pPr>
        <w:pStyle w:val="Paragrafoelenco"/>
        <w:numPr>
          <w:ilvl w:val="0"/>
          <w:numId w:val="18"/>
        </w:numPr>
        <w:autoSpaceDE w:val="0"/>
        <w:autoSpaceDN w:val="0"/>
        <w:adjustRightInd w:val="0"/>
        <w:spacing w:after="0" w:line="240" w:lineRule="auto"/>
        <w:jc w:val="both"/>
        <w:rPr>
          <w:rFonts w:cstheme="minorHAnsi"/>
          <w:sz w:val="24"/>
          <w:szCs w:val="24"/>
        </w:rPr>
      </w:pPr>
      <w:r w:rsidRPr="00CA2C3B">
        <w:rPr>
          <w:rFonts w:cstheme="minorHAnsi"/>
          <w:sz w:val="24"/>
          <w:szCs w:val="24"/>
        </w:rPr>
        <w:t>di riconoscere e rispettare i principi, le norme e i valori della Costituzione italiana, repubblicana e</w:t>
      </w:r>
      <w:r w:rsidR="00CA2C3B">
        <w:rPr>
          <w:rFonts w:cstheme="minorHAnsi"/>
          <w:sz w:val="24"/>
          <w:szCs w:val="24"/>
        </w:rPr>
        <w:t xml:space="preserve"> </w:t>
      </w:r>
      <w:r w:rsidRPr="00CA2C3B">
        <w:rPr>
          <w:rFonts w:cstheme="minorHAnsi"/>
          <w:sz w:val="24"/>
          <w:szCs w:val="24"/>
        </w:rPr>
        <w:t>antifascista, che vieta ogni forma di discriminazione basata su sesso, razza, lingua, religione,</w:t>
      </w:r>
      <w:r w:rsidR="00CA2C3B">
        <w:rPr>
          <w:rFonts w:cstheme="minorHAnsi"/>
          <w:sz w:val="24"/>
          <w:szCs w:val="24"/>
        </w:rPr>
        <w:t xml:space="preserve"> </w:t>
      </w:r>
      <w:r w:rsidRPr="00CA2C3B">
        <w:rPr>
          <w:rFonts w:cstheme="minorHAnsi"/>
          <w:sz w:val="24"/>
          <w:szCs w:val="24"/>
        </w:rPr>
        <w:t>opinioni politiche, condizioni personali e sociali</w:t>
      </w:r>
      <w:r w:rsidR="00CA2C3B">
        <w:rPr>
          <w:rFonts w:cstheme="minorHAnsi"/>
          <w:sz w:val="24"/>
          <w:szCs w:val="24"/>
        </w:rPr>
        <w:t>;</w:t>
      </w:r>
    </w:p>
    <w:p w14:paraId="07E883C4" w14:textId="77777777" w:rsidR="00DD0807" w:rsidRDefault="00DD0807" w:rsidP="00DD0807">
      <w:pPr>
        <w:pStyle w:val="Paragrafoelenco"/>
        <w:autoSpaceDE w:val="0"/>
        <w:autoSpaceDN w:val="0"/>
        <w:adjustRightInd w:val="0"/>
        <w:spacing w:after="0" w:line="240" w:lineRule="auto"/>
        <w:jc w:val="both"/>
        <w:rPr>
          <w:rFonts w:cstheme="minorHAnsi"/>
          <w:sz w:val="24"/>
          <w:szCs w:val="24"/>
        </w:rPr>
      </w:pPr>
    </w:p>
    <w:p w14:paraId="1FFBB1E1" w14:textId="3D08B42B" w:rsidR="00CA2C3B" w:rsidRDefault="00983F26" w:rsidP="00D467EA">
      <w:pPr>
        <w:pStyle w:val="Paragrafoelenco"/>
        <w:numPr>
          <w:ilvl w:val="0"/>
          <w:numId w:val="18"/>
        </w:numPr>
        <w:autoSpaceDE w:val="0"/>
        <w:autoSpaceDN w:val="0"/>
        <w:adjustRightInd w:val="0"/>
        <w:spacing w:after="0" w:line="240" w:lineRule="auto"/>
        <w:jc w:val="both"/>
        <w:rPr>
          <w:rFonts w:cstheme="minorHAnsi"/>
          <w:sz w:val="24"/>
          <w:szCs w:val="24"/>
        </w:rPr>
      </w:pPr>
      <w:r w:rsidRPr="00983F26">
        <w:rPr>
          <w:rFonts w:cstheme="minorHAnsi"/>
          <w:sz w:val="24"/>
          <w:szCs w:val="24"/>
        </w:rPr>
        <w:lastRenderedPageBreak/>
        <w:t>di essere edotto degli obblighi derivanti dal Codice di comportamento adottato dal Comune di</w:t>
      </w:r>
      <w:r>
        <w:rPr>
          <w:rFonts w:cstheme="minorHAnsi"/>
          <w:sz w:val="24"/>
          <w:szCs w:val="24"/>
        </w:rPr>
        <w:t xml:space="preserve"> </w:t>
      </w:r>
      <w:r w:rsidRPr="00983F26">
        <w:rPr>
          <w:rFonts w:cstheme="minorHAnsi"/>
          <w:sz w:val="24"/>
          <w:szCs w:val="24"/>
        </w:rPr>
        <w:t>Milano con deliberazione di Giunta Comunale n. 1369 del 5/11/2021 e si impegna, in caso di</w:t>
      </w:r>
      <w:r>
        <w:rPr>
          <w:rFonts w:cstheme="minorHAnsi"/>
          <w:sz w:val="24"/>
          <w:szCs w:val="24"/>
        </w:rPr>
        <w:t xml:space="preserve"> </w:t>
      </w:r>
      <w:r w:rsidRPr="00983F26">
        <w:rPr>
          <w:rFonts w:cstheme="minorHAnsi"/>
          <w:sz w:val="24"/>
          <w:szCs w:val="24"/>
        </w:rPr>
        <w:t>aggiudicazione, ad osservare e a far osservare ai propri dipendenti e collaboratori, per quanto</w:t>
      </w:r>
      <w:r>
        <w:rPr>
          <w:rFonts w:cstheme="minorHAnsi"/>
          <w:sz w:val="24"/>
          <w:szCs w:val="24"/>
        </w:rPr>
        <w:t xml:space="preserve"> </w:t>
      </w:r>
      <w:r w:rsidRPr="00983F26">
        <w:rPr>
          <w:rFonts w:cstheme="minorHAnsi"/>
          <w:sz w:val="24"/>
          <w:szCs w:val="24"/>
        </w:rPr>
        <w:t>applicabile, il sudde</w:t>
      </w:r>
      <w:r w:rsidR="00D467EA">
        <w:rPr>
          <w:rFonts w:cstheme="minorHAnsi"/>
          <w:sz w:val="24"/>
          <w:szCs w:val="24"/>
        </w:rPr>
        <w:t>tto codice, pena la risoluzione della C</w:t>
      </w:r>
      <w:r w:rsidRPr="00983F26">
        <w:rPr>
          <w:rFonts w:cstheme="minorHAnsi"/>
          <w:sz w:val="24"/>
          <w:szCs w:val="24"/>
        </w:rPr>
        <w:t>onvenzione;</w:t>
      </w:r>
    </w:p>
    <w:p w14:paraId="0F265557" w14:textId="77777777" w:rsidR="00DD0807" w:rsidRDefault="00DD0807" w:rsidP="00DD0807">
      <w:pPr>
        <w:pStyle w:val="Paragrafoelenco"/>
        <w:autoSpaceDE w:val="0"/>
        <w:autoSpaceDN w:val="0"/>
        <w:adjustRightInd w:val="0"/>
        <w:spacing w:after="0" w:line="240" w:lineRule="auto"/>
        <w:jc w:val="both"/>
        <w:rPr>
          <w:rFonts w:cstheme="minorHAnsi"/>
          <w:sz w:val="24"/>
          <w:szCs w:val="24"/>
        </w:rPr>
      </w:pPr>
    </w:p>
    <w:p w14:paraId="15E3C7E0" w14:textId="77777777" w:rsidR="00983F26" w:rsidRDefault="00983F26" w:rsidP="00D467EA">
      <w:pPr>
        <w:pStyle w:val="Paragrafoelenco"/>
        <w:numPr>
          <w:ilvl w:val="0"/>
          <w:numId w:val="18"/>
        </w:numPr>
        <w:autoSpaceDE w:val="0"/>
        <w:autoSpaceDN w:val="0"/>
        <w:adjustRightInd w:val="0"/>
        <w:spacing w:after="0" w:line="240" w:lineRule="auto"/>
        <w:jc w:val="both"/>
        <w:rPr>
          <w:rFonts w:cstheme="minorHAnsi"/>
          <w:sz w:val="24"/>
          <w:szCs w:val="24"/>
        </w:rPr>
      </w:pPr>
      <w:r w:rsidRPr="00983F26">
        <w:rPr>
          <w:rFonts w:ascii="LatoMedium" w:hAnsi="LatoMedium" w:cs="LatoMedium"/>
          <w:sz w:val="20"/>
          <w:szCs w:val="20"/>
        </w:rPr>
        <w:t xml:space="preserve">di </w:t>
      </w:r>
      <w:r w:rsidRPr="0029625A">
        <w:rPr>
          <w:rFonts w:cstheme="minorHAnsi"/>
          <w:sz w:val="24"/>
          <w:szCs w:val="24"/>
        </w:rPr>
        <w:t>rispettare il contratto nazionale di lavoro di settore, gli accordi sindacali e/o locali integrativi, le</w:t>
      </w:r>
      <w:r w:rsidR="0029625A">
        <w:rPr>
          <w:rFonts w:cstheme="minorHAnsi"/>
          <w:sz w:val="24"/>
          <w:szCs w:val="24"/>
        </w:rPr>
        <w:t xml:space="preserve"> </w:t>
      </w:r>
      <w:r w:rsidRPr="0029625A">
        <w:rPr>
          <w:rFonts w:cstheme="minorHAnsi"/>
          <w:sz w:val="24"/>
          <w:szCs w:val="24"/>
        </w:rPr>
        <w:t>norme di sicurezza nei luoghi di lavoro dei lavoratori e ogni altro adempimento di legge nei</w:t>
      </w:r>
      <w:r w:rsidR="0029625A">
        <w:rPr>
          <w:rFonts w:cstheme="minorHAnsi"/>
          <w:sz w:val="24"/>
          <w:szCs w:val="24"/>
        </w:rPr>
        <w:t xml:space="preserve"> </w:t>
      </w:r>
      <w:r w:rsidRPr="0029625A">
        <w:rPr>
          <w:rFonts w:cstheme="minorHAnsi"/>
          <w:sz w:val="24"/>
          <w:szCs w:val="24"/>
        </w:rPr>
        <w:t>confronti dei lavoratori dipendenti e soci;</w:t>
      </w:r>
    </w:p>
    <w:p w14:paraId="477BDCE8" w14:textId="77777777" w:rsidR="00DD0807" w:rsidRPr="0029625A" w:rsidRDefault="00DD0807" w:rsidP="00DD0807">
      <w:pPr>
        <w:pStyle w:val="Paragrafoelenco"/>
        <w:autoSpaceDE w:val="0"/>
        <w:autoSpaceDN w:val="0"/>
        <w:adjustRightInd w:val="0"/>
        <w:spacing w:after="0" w:line="240" w:lineRule="auto"/>
        <w:jc w:val="both"/>
        <w:rPr>
          <w:rFonts w:cstheme="minorHAnsi"/>
          <w:sz w:val="24"/>
          <w:szCs w:val="24"/>
        </w:rPr>
      </w:pPr>
    </w:p>
    <w:p w14:paraId="5E77AC9F" w14:textId="77777777" w:rsidR="0029625A" w:rsidRDefault="0029625A" w:rsidP="00D467EA">
      <w:pPr>
        <w:pStyle w:val="Paragrafoelenco"/>
        <w:numPr>
          <w:ilvl w:val="0"/>
          <w:numId w:val="18"/>
        </w:numPr>
        <w:autoSpaceDE w:val="0"/>
        <w:autoSpaceDN w:val="0"/>
        <w:adjustRightInd w:val="0"/>
        <w:spacing w:after="0" w:line="240" w:lineRule="auto"/>
        <w:jc w:val="both"/>
        <w:rPr>
          <w:rFonts w:cstheme="minorHAnsi"/>
          <w:sz w:val="24"/>
          <w:szCs w:val="24"/>
        </w:rPr>
      </w:pPr>
      <w:r w:rsidRPr="0029625A">
        <w:rPr>
          <w:rFonts w:cstheme="minorHAnsi"/>
          <w:sz w:val="24"/>
          <w:szCs w:val="24"/>
        </w:rPr>
        <w:t>di essere in regola con le disposizioni vigenti in materia di normativa edilizia e urbanistica, del</w:t>
      </w:r>
      <w:r>
        <w:rPr>
          <w:rFonts w:cstheme="minorHAnsi"/>
          <w:sz w:val="24"/>
          <w:szCs w:val="24"/>
        </w:rPr>
        <w:t xml:space="preserve"> </w:t>
      </w:r>
      <w:r w:rsidRPr="0029625A">
        <w:rPr>
          <w:rFonts w:cstheme="minorHAnsi"/>
          <w:sz w:val="24"/>
          <w:szCs w:val="24"/>
        </w:rPr>
        <w:t>lavoro, della prevenzione degli infortuni e dell</w:t>
      </w:r>
      <w:r>
        <w:rPr>
          <w:rFonts w:cstheme="minorHAnsi"/>
          <w:sz w:val="24"/>
          <w:szCs w:val="24"/>
        </w:rPr>
        <w:t xml:space="preserve">a salvaguardia dell'ambiente, e </w:t>
      </w:r>
      <w:r w:rsidRPr="0029625A">
        <w:rPr>
          <w:rFonts w:cstheme="minorHAnsi"/>
          <w:sz w:val="24"/>
          <w:szCs w:val="24"/>
        </w:rPr>
        <w:t>impegnarsi al loro</w:t>
      </w:r>
      <w:r>
        <w:rPr>
          <w:rFonts w:cstheme="minorHAnsi"/>
          <w:sz w:val="24"/>
          <w:szCs w:val="24"/>
        </w:rPr>
        <w:t xml:space="preserve"> </w:t>
      </w:r>
      <w:r w:rsidRPr="0029625A">
        <w:rPr>
          <w:rFonts w:cstheme="minorHAnsi"/>
          <w:sz w:val="24"/>
          <w:szCs w:val="24"/>
        </w:rPr>
        <w:t>rispetto anche in relazione alle attività svolte nell’ambito del progetto di cui trattasi;</w:t>
      </w:r>
    </w:p>
    <w:p w14:paraId="6FFD79FB" w14:textId="77777777" w:rsidR="00DD0807" w:rsidRDefault="00DD0807" w:rsidP="00DD0807">
      <w:pPr>
        <w:pStyle w:val="Paragrafoelenco"/>
        <w:autoSpaceDE w:val="0"/>
        <w:autoSpaceDN w:val="0"/>
        <w:adjustRightInd w:val="0"/>
        <w:spacing w:after="0" w:line="240" w:lineRule="auto"/>
        <w:jc w:val="both"/>
        <w:rPr>
          <w:rFonts w:cstheme="minorHAnsi"/>
          <w:sz w:val="24"/>
          <w:szCs w:val="24"/>
        </w:rPr>
      </w:pPr>
    </w:p>
    <w:p w14:paraId="30263E35" w14:textId="45E0AEDD" w:rsidR="0029625A" w:rsidRDefault="0029625A" w:rsidP="001E22CC">
      <w:pPr>
        <w:pStyle w:val="Paragrafoelenco"/>
        <w:numPr>
          <w:ilvl w:val="0"/>
          <w:numId w:val="19"/>
        </w:numPr>
        <w:autoSpaceDE w:val="0"/>
        <w:autoSpaceDN w:val="0"/>
        <w:adjustRightInd w:val="0"/>
        <w:spacing w:after="0" w:line="240" w:lineRule="auto"/>
        <w:jc w:val="both"/>
        <w:rPr>
          <w:rFonts w:cstheme="minorHAnsi"/>
          <w:sz w:val="24"/>
          <w:szCs w:val="24"/>
        </w:rPr>
      </w:pPr>
      <w:r w:rsidRPr="0029625A">
        <w:rPr>
          <w:rFonts w:cstheme="minorHAnsi"/>
          <w:sz w:val="24"/>
          <w:szCs w:val="24"/>
        </w:rPr>
        <w:t>l'insussistenza di situazioni, anche potenziali, di conflitto di interesse, rispetto alle attività oggetto</w:t>
      </w:r>
      <w:r>
        <w:rPr>
          <w:rFonts w:cstheme="minorHAnsi"/>
          <w:sz w:val="24"/>
          <w:szCs w:val="24"/>
        </w:rPr>
        <w:t xml:space="preserve"> </w:t>
      </w:r>
      <w:r w:rsidRPr="0029625A">
        <w:rPr>
          <w:rFonts w:cstheme="minorHAnsi"/>
          <w:sz w:val="24"/>
          <w:szCs w:val="24"/>
        </w:rPr>
        <w:t>di attuazione del progetto</w:t>
      </w:r>
      <w:r w:rsidR="00DD0807">
        <w:rPr>
          <w:rFonts w:cstheme="minorHAnsi"/>
          <w:sz w:val="24"/>
          <w:szCs w:val="24"/>
        </w:rPr>
        <w:t>;</w:t>
      </w:r>
    </w:p>
    <w:p w14:paraId="1E2EA160" w14:textId="77777777" w:rsidR="00DD0807" w:rsidRDefault="00DD0807" w:rsidP="001E22CC">
      <w:pPr>
        <w:pStyle w:val="Paragrafoelenco"/>
        <w:autoSpaceDE w:val="0"/>
        <w:autoSpaceDN w:val="0"/>
        <w:adjustRightInd w:val="0"/>
        <w:spacing w:after="0" w:line="240" w:lineRule="auto"/>
        <w:jc w:val="both"/>
        <w:rPr>
          <w:rFonts w:cstheme="minorHAnsi"/>
          <w:sz w:val="24"/>
          <w:szCs w:val="24"/>
        </w:rPr>
      </w:pPr>
    </w:p>
    <w:p w14:paraId="196DAA85" w14:textId="5BEBF1B2" w:rsidR="000E58CF" w:rsidRDefault="000E58CF" w:rsidP="001E22CC">
      <w:pPr>
        <w:pStyle w:val="Paragrafoelenco"/>
        <w:numPr>
          <w:ilvl w:val="0"/>
          <w:numId w:val="20"/>
        </w:numPr>
        <w:autoSpaceDE w:val="0"/>
        <w:autoSpaceDN w:val="0"/>
        <w:adjustRightInd w:val="0"/>
        <w:spacing w:after="0" w:line="240" w:lineRule="auto"/>
        <w:jc w:val="both"/>
        <w:rPr>
          <w:rFonts w:cstheme="minorHAnsi"/>
          <w:sz w:val="24"/>
          <w:szCs w:val="24"/>
        </w:rPr>
      </w:pPr>
      <w:r w:rsidRPr="000E58CF">
        <w:rPr>
          <w:rFonts w:cstheme="minorHAnsi"/>
          <w:sz w:val="24"/>
          <w:szCs w:val="24"/>
        </w:rPr>
        <w:t xml:space="preserve">di accettare eventuali e specifici obblighi di astensione, ai sensi dell’art. </w:t>
      </w:r>
      <w:r>
        <w:rPr>
          <w:rFonts w:cstheme="minorHAnsi"/>
          <w:sz w:val="24"/>
          <w:szCs w:val="24"/>
        </w:rPr>
        <w:t>13</w:t>
      </w:r>
      <w:r w:rsidRPr="000E58CF">
        <w:rPr>
          <w:rFonts w:cstheme="minorHAnsi"/>
          <w:sz w:val="24"/>
          <w:szCs w:val="24"/>
        </w:rPr>
        <w:t xml:space="preserve"> dell’Avviso, imposti dall’Amministrazione comunale al fine di prevenire la concretizzazione di conflitti d’interesse;</w:t>
      </w:r>
    </w:p>
    <w:p w14:paraId="42615FC7" w14:textId="77777777" w:rsidR="002A5609" w:rsidRDefault="002A5609" w:rsidP="002A5609">
      <w:pPr>
        <w:pStyle w:val="Paragrafoelenco"/>
        <w:autoSpaceDE w:val="0"/>
        <w:autoSpaceDN w:val="0"/>
        <w:adjustRightInd w:val="0"/>
        <w:spacing w:after="0" w:line="240" w:lineRule="auto"/>
        <w:jc w:val="both"/>
        <w:rPr>
          <w:rFonts w:cstheme="minorHAnsi"/>
          <w:sz w:val="24"/>
          <w:szCs w:val="24"/>
        </w:rPr>
      </w:pPr>
    </w:p>
    <w:p w14:paraId="462D470D" w14:textId="77777777" w:rsidR="0029625A" w:rsidRDefault="0029625A" w:rsidP="001E22CC">
      <w:pPr>
        <w:pStyle w:val="Paragrafoelenco"/>
        <w:numPr>
          <w:ilvl w:val="0"/>
          <w:numId w:val="20"/>
        </w:numPr>
        <w:autoSpaceDE w:val="0"/>
        <w:autoSpaceDN w:val="0"/>
        <w:adjustRightInd w:val="0"/>
        <w:spacing w:after="0" w:line="240" w:lineRule="auto"/>
        <w:jc w:val="both"/>
        <w:rPr>
          <w:rFonts w:cstheme="minorHAnsi"/>
          <w:sz w:val="24"/>
          <w:szCs w:val="24"/>
        </w:rPr>
      </w:pPr>
      <w:r w:rsidRPr="0029625A">
        <w:rPr>
          <w:rFonts w:cstheme="minorHAnsi"/>
          <w:sz w:val="24"/>
          <w:szCs w:val="24"/>
        </w:rPr>
        <w:t>di impegnarsi ad assumere gli obblighi di tracciabilità dei flussi finanziari ai sensi della Legge</w:t>
      </w:r>
      <w:r>
        <w:rPr>
          <w:rFonts w:cstheme="minorHAnsi"/>
          <w:sz w:val="24"/>
          <w:szCs w:val="24"/>
        </w:rPr>
        <w:t xml:space="preserve"> </w:t>
      </w:r>
      <w:r w:rsidRPr="0029625A">
        <w:rPr>
          <w:rFonts w:cstheme="minorHAnsi"/>
          <w:sz w:val="24"/>
          <w:szCs w:val="24"/>
        </w:rPr>
        <w:t>136/2010;</w:t>
      </w:r>
    </w:p>
    <w:p w14:paraId="22F54DCB" w14:textId="77777777" w:rsidR="002A5609" w:rsidRPr="002A5609" w:rsidRDefault="002A5609" w:rsidP="002A5609">
      <w:pPr>
        <w:pStyle w:val="Paragrafoelenco"/>
        <w:rPr>
          <w:rFonts w:cstheme="minorHAnsi"/>
          <w:sz w:val="24"/>
          <w:szCs w:val="24"/>
        </w:rPr>
      </w:pPr>
    </w:p>
    <w:p w14:paraId="1DC36FD9" w14:textId="210973A2" w:rsidR="00BD4E60" w:rsidRPr="00E96E9B" w:rsidRDefault="0029625A" w:rsidP="001E22CC">
      <w:pPr>
        <w:pStyle w:val="Paragrafoelenco"/>
        <w:numPr>
          <w:ilvl w:val="0"/>
          <w:numId w:val="20"/>
        </w:numPr>
        <w:autoSpaceDE w:val="0"/>
        <w:autoSpaceDN w:val="0"/>
        <w:adjustRightInd w:val="0"/>
        <w:spacing w:after="0" w:line="240" w:lineRule="auto"/>
        <w:jc w:val="both"/>
        <w:rPr>
          <w:rFonts w:cstheme="minorHAnsi"/>
          <w:sz w:val="24"/>
          <w:szCs w:val="24"/>
        </w:rPr>
      </w:pPr>
      <w:r w:rsidRPr="0029625A">
        <w:rPr>
          <w:rFonts w:cstheme="minorHAnsi"/>
          <w:sz w:val="24"/>
          <w:szCs w:val="24"/>
        </w:rPr>
        <w:t xml:space="preserve">con riferimento alla presente dichiarazione sostitutiva resa </w:t>
      </w:r>
      <w:r w:rsidR="00C0474E">
        <w:rPr>
          <w:rFonts w:cstheme="minorHAnsi"/>
          <w:sz w:val="24"/>
          <w:szCs w:val="24"/>
        </w:rPr>
        <w:t>ai sensi del D.P.R. 28/12/2000 n</w:t>
      </w:r>
      <w:r w:rsidRPr="0029625A">
        <w:rPr>
          <w:rFonts w:cstheme="minorHAnsi"/>
          <w:sz w:val="24"/>
          <w:szCs w:val="24"/>
        </w:rPr>
        <w:t>. 445,</w:t>
      </w:r>
      <w:r>
        <w:rPr>
          <w:rFonts w:cstheme="minorHAnsi"/>
          <w:sz w:val="24"/>
          <w:szCs w:val="24"/>
        </w:rPr>
        <w:t xml:space="preserve"> </w:t>
      </w:r>
      <w:r w:rsidRPr="0029625A">
        <w:rPr>
          <w:rFonts w:cstheme="minorHAnsi"/>
          <w:sz w:val="24"/>
          <w:szCs w:val="24"/>
        </w:rPr>
        <w:t>di impegnarsi, in caso di selezione, a presentare in tempi brevi la</w:t>
      </w:r>
      <w:r>
        <w:rPr>
          <w:rFonts w:cstheme="minorHAnsi"/>
          <w:sz w:val="24"/>
          <w:szCs w:val="24"/>
        </w:rPr>
        <w:t xml:space="preserve"> documentazione non verificabile </w:t>
      </w:r>
      <w:r w:rsidRPr="0029625A">
        <w:rPr>
          <w:rFonts w:cstheme="minorHAnsi"/>
          <w:sz w:val="24"/>
          <w:szCs w:val="24"/>
        </w:rPr>
        <w:t>e non acquisibile d’ufficio da</w:t>
      </w:r>
      <w:r w:rsidR="00E96E9B">
        <w:rPr>
          <w:rFonts w:cstheme="minorHAnsi"/>
          <w:sz w:val="24"/>
          <w:szCs w:val="24"/>
        </w:rPr>
        <w:t xml:space="preserve"> parte di questa Amministrazione</w:t>
      </w:r>
      <w:r w:rsidR="00F46E23">
        <w:rPr>
          <w:rFonts w:cstheme="minorHAnsi"/>
          <w:sz w:val="24"/>
          <w:szCs w:val="24"/>
        </w:rPr>
        <w:t>.</w:t>
      </w:r>
    </w:p>
    <w:p w14:paraId="18481A37" w14:textId="77777777" w:rsidR="00E96E9B" w:rsidRPr="00C0474E" w:rsidRDefault="00E96E9B" w:rsidP="004D4A9F">
      <w:pPr>
        <w:autoSpaceDE w:val="0"/>
        <w:autoSpaceDN w:val="0"/>
        <w:adjustRightInd w:val="0"/>
        <w:spacing w:after="0" w:line="480" w:lineRule="auto"/>
        <w:rPr>
          <w:rFonts w:cstheme="minorHAnsi"/>
          <w:sz w:val="24"/>
          <w:szCs w:val="24"/>
        </w:rPr>
      </w:pPr>
    </w:p>
    <w:p w14:paraId="2CBEDEE5" w14:textId="1E209119" w:rsidR="004D4A9F" w:rsidRPr="00C0474E" w:rsidRDefault="004D4A9F" w:rsidP="004D4A9F">
      <w:pPr>
        <w:autoSpaceDE w:val="0"/>
        <w:autoSpaceDN w:val="0"/>
        <w:adjustRightInd w:val="0"/>
        <w:spacing w:after="0" w:line="480" w:lineRule="auto"/>
        <w:rPr>
          <w:rFonts w:cstheme="minorHAnsi"/>
          <w:sz w:val="24"/>
          <w:szCs w:val="24"/>
        </w:rPr>
      </w:pPr>
      <w:r w:rsidRPr="00C0474E">
        <w:rPr>
          <w:rFonts w:cstheme="minorHAnsi"/>
          <w:sz w:val="24"/>
          <w:szCs w:val="24"/>
        </w:rPr>
        <w:t>Luogo e data                                                                                        Firma del Legale Rappresentante</w:t>
      </w:r>
    </w:p>
    <w:p w14:paraId="3179B8C1" w14:textId="227F5012" w:rsidR="00F867D1" w:rsidRDefault="004D4A9F" w:rsidP="004D4A9F">
      <w:pPr>
        <w:spacing w:line="480" w:lineRule="auto"/>
        <w:rPr>
          <w:rFonts w:ascii="LatoMedium" w:hAnsi="LatoMedium" w:cs="LatoMedium"/>
          <w:sz w:val="20"/>
          <w:szCs w:val="20"/>
        </w:rPr>
      </w:pPr>
      <w:r>
        <w:rPr>
          <w:rFonts w:ascii="LatoMedium" w:hAnsi="LatoMedium" w:cs="LatoMedium"/>
          <w:sz w:val="20"/>
          <w:szCs w:val="20"/>
        </w:rPr>
        <w:t xml:space="preserve">_______________________________                                         </w:t>
      </w:r>
      <w:r w:rsidR="00F46E23">
        <w:rPr>
          <w:rFonts w:ascii="LatoMedium" w:hAnsi="LatoMedium" w:cs="LatoMedium"/>
          <w:sz w:val="20"/>
          <w:szCs w:val="20"/>
        </w:rPr>
        <w:t xml:space="preserve">          </w:t>
      </w:r>
      <w:r w:rsidR="00BC1569">
        <w:rPr>
          <w:rFonts w:ascii="LatoMedium" w:hAnsi="LatoMedium" w:cs="LatoMedium"/>
          <w:sz w:val="20"/>
          <w:szCs w:val="20"/>
        </w:rPr>
        <w:t xml:space="preserve">                  </w:t>
      </w:r>
      <w:r w:rsidR="00F46E23">
        <w:rPr>
          <w:rFonts w:ascii="LatoMedium" w:hAnsi="LatoMedium" w:cs="LatoMedium"/>
          <w:sz w:val="20"/>
          <w:szCs w:val="20"/>
        </w:rPr>
        <w:t xml:space="preserve"> </w:t>
      </w:r>
      <w:r w:rsidR="00C0474E">
        <w:rPr>
          <w:rFonts w:ascii="LatoMedium" w:hAnsi="LatoMedium" w:cs="LatoMedium"/>
          <w:sz w:val="20"/>
          <w:szCs w:val="20"/>
        </w:rPr>
        <w:t>________________________</w:t>
      </w:r>
    </w:p>
    <w:p w14:paraId="25B19B7B" w14:textId="77777777" w:rsidR="004D4A9F" w:rsidRDefault="004D4A9F" w:rsidP="004D4A9F">
      <w:pPr>
        <w:spacing w:line="480" w:lineRule="auto"/>
        <w:rPr>
          <w:rFonts w:ascii="LatoMedium" w:hAnsi="LatoMedium" w:cs="LatoMedium"/>
          <w:sz w:val="20"/>
          <w:szCs w:val="20"/>
        </w:rPr>
      </w:pPr>
    </w:p>
    <w:p w14:paraId="29A68F95" w14:textId="77777777" w:rsidR="004D4A9F" w:rsidRPr="00647129" w:rsidRDefault="004D4A9F" w:rsidP="004D4A9F">
      <w:pPr>
        <w:autoSpaceDE w:val="0"/>
        <w:autoSpaceDN w:val="0"/>
        <w:adjustRightInd w:val="0"/>
        <w:spacing w:after="0" w:line="240" w:lineRule="auto"/>
        <w:rPr>
          <w:rFonts w:cstheme="minorHAnsi"/>
          <w:b/>
        </w:rPr>
      </w:pPr>
      <w:r w:rsidRPr="00647129">
        <w:rPr>
          <w:rFonts w:cstheme="minorHAnsi"/>
          <w:b/>
        </w:rPr>
        <w:t>N.B</w:t>
      </w:r>
    </w:p>
    <w:p w14:paraId="4DAFD73C" w14:textId="48895796" w:rsidR="00013EB5" w:rsidRPr="00647129" w:rsidRDefault="00013EB5" w:rsidP="000E58CF">
      <w:pPr>
        <w:autoSpaceDE w:val="0"/>
        <w:autoSpaceDN w:val="0"/>
        <w:adjustRightInd w:val="0"/>
        <w:spacing w:after="0" w:line="240" w:lineRule="auto"/>
        <w:jc w:val="both"/>
        <w:rPr>
          <w:rFonts w:cstheme="minorHAnsi"/>
          <w:b/>
        </w:rPr>
      </w:pPr>
      <w:r w:rsidRPr="00647129">
        <w:rPr>
          <w:rFonts w:cstheme="minorHAnsi"/>
          <w:b/>
        </w:rPr>
        <w:t xml:space="preserve">La dichiarazione sostitutiva deve essere </w:t>
      </w:r>
      <w:r w:rsidRPr="00647129">
        <w:rPr>
          <w:rFonts w:cstheme="minorHAnsi"/>
          <w:b/>
          <w:u w:val="double"/>
        </w:rPr>
        <w:t>compilata e sottoscritta</w:t>
      </w:r>
      <w:r w:rsidRPr="00647129">
        <w:rPr>
          <w:rFonts w:cstheme="minorHAnsi"/>
          <w:b/>
        </w:rPr>
        <w:t xml:space="preserve"> dal legale rappresentante del soggetto proponente se in forma singola</w:t>
      </w:r>
      <w:r w:rsidR="00303EE4" w:rsidRPr="00647129">
        <w:rPr>
          <w:rFonts w:cstheme="minorHAnsi"/>
          <w:b/>
        </w:rPr>
        <w:t>.</w:t>
      </w:r>
      <w:r w:rsidRPr="00647129">
        <w:rPr>
          <w:rFonts w:cstheme="minorHAnsi"/>
          <w:b/>
        </w:rPr>
        <w:t xml:space="preserve"> </w:t>
      </w:r>
    </w:p>
    <w:p w14:paraId="6D4160EC" w14:textId="67FA9D88" w:rsidR="00013EB5" w:rsidRPr="00647129" w:rsidRDefault="00013EB5" w:rsidP="000E58CF">
      <w:pPr>
        <w:autoSpaceDE w:val="0"/>
        <w:autoSpaceDN w:val="0"/>
        <w:adjustRightInd w:val="0"/>
        <w:spacing w:after="0" w:line="240" w:lineRule="auto"/>
        <w:jc w:val="both"/>
        <w:rPr>
          <w:rFonts w:cstheme="minorHAnsi"/>
          <w:b/>
        </w:rPr>
      </w:pPr>
      <w:r w:rsidRPr="00647129">
        <w:rPr>
          <w:rFonts w:cstheme="minorHAnsi"/>
          <w:b/>
        </w:rPr>
        <w:t>In caso di raggruppamento</w:t>
      </w:r>
      <w:r w:rsidR="00303EE4" w:rsidRPr="00647129">
        <w:rPr>
          <w:rFonts w:cstheme="minorHAnsi"/>
          <w:b/>
        </w:rPr>
        <w:t>,</w:t>
      </w:r>
      <w:r w:rsidRPr="00647129">
        <w:rPr>
          <w:rFonts w:cstheme="minorHAnsi"/>
          <w:b/>
        </w:rPr>
        <w:t xml:space="preserve"> </w:t>
      </w:r>
      <w:r w:rsidR="00303EE4" w:rsidRPr="00647129">
        <w:rPr>
          <w:rFonts w:cstheme="minorHAnsi"/>
          <w:b/>
        </w:rPr>
        <w:t xml:space="preserve">costituito o </w:t>
      </w:r>
      <w:r w:rsidRPr="00647129">
        <w:rPr>
          <w:rFonts w:cstheme="minorHAnsi"/>
          <w:b/>
        </w:rPr>
        <w:t>costituendo</w:t>
      </w:r>
      <w:r w:rsidR="00303EE4" w:rsidRPr="00647129">
        <w:rPr>
          <w:rFonts w:cstheme="minorHAnsi"/>
          <w:b/>
        </w:rPr>
        <w:t>,</w:t>
      </w:r>
      <w:r w:rsidRPr="00647129">
        <w:rPr>
          <w:rFonts w:cstheme="minorHAnsi"/>
          <w:b/>
        </w:rPr>
        <w:t xml:space="preserve"> la presente dichiarazione deve essere </w:t>
      </w:r>
      <w:r w:rsidRPr="00647129">
        <w:rPr>
          <w:rFonts w:cstheme="minorHAnsi"/>
          <w:b/>
          <w:u w:val="single"/>
        </w:rPr>
        <w:t>compilata e</w:t>
      </w:r>
      <w:r w:rsidR="000E58CF" w:rsidRPr="00647129">
        <w:rPr>
          <w:rFonts w:cstheme="minorHAnsi"/>
          <w:b/>
          <w:u w:val="single"/>
        </w:rPr>
        <w:t xml:space="preserve"> </w:t>
      </w:r>
      <w:r w:rsidRPr="00647129">
        <w:rPr>
          <w:rFonts w:cstheme="minorHAnsi"/>
          <w:b/>
          <w:u w:val="single"/>
        </w:rPr>
        <w:t>sottoscritta</w:t>
      </w:r>
      <w:r w:rsidRPr="00647129">
        <w:rPr>
          <w:rFonts w:cstheme="minorHAnsi"/>
          <w:b/>
        </w:rPr>
        <w:t xml:space="preserve"> dal legale rappresentante di </w:t>
      </w:r>
      <w:r w:rsidRPr="00647129">
        <w:rPr>
          <w:rFonts w:cstheme="minorHAnsi"/>
          <w:b/>
          <w:u w:val="single"/>
        </w:rPr>
        <w:t>ciascun ente</w:t>
      </w:r>
      <w:r w:rsidRPr="00647129">
        <w:rPr>
          <w:rFonts w:cstheme="minorHAnsi"/>
          <w:b/>
        </w:rPr>
        <w:t xml:space="preserve"> componente il raggruppamento.</w:t>
      </w:r>
    </w:p>
    <w:p w14:paraId="1C1E6642" w14:textId="1CE157A4" w:rsidR="0080171F" w:rsidRDefault="0080171F" w:rsidP="00303EE4">
      <w:pPr>
        <w:spacing w:line="480" w:lineRule="auto"/>
        <w:jc w:val="both"/>
        <w:rPr>
          <w:b/>
        </w:rPr>
      </w:pPr>
      <w:bookmarkStart w:id="0" w:name="_GoBack"/>
      <w:bookmarkEnd w:id="0"/>
    </w:p>
    <w:p w14:paraId="11FBB0C4" w14:textId="77777777" w:rsidR="00CA4AAF" w:rsidRDefault="00CA4AAF" w:rsidP="00303EE4">
      <w:pPr>
        <w:spacing w:line="480" w:lineRule="auto"/>
        <w:jc w:val="both"/>
        <w:rPr>
          <w:b/>
        </w:rPr>
      </w:pPr>
    </w:p>
    <w:p w14:paraId="6E68B2FA" w14:textId="535E7AFE" w:rsidR="009C3C23" w:rsidRPr="009C3C23" w:rsidRDefault="002A5609" w:rsidP="009C3C23">
      <w:pPr>
        <w:spacing w:before="360" w:after="240" w:line="276" w:lineRule="auto"/>
        <w:rPr>
          <w:rFonts w:cstheme="minorHAnsi"/>
          <w:b/>
          <w:bCs/>
        </w:rPr>
      </w:pPr>
      <w:r>
        <w:rPr>
          <w:rFonts w:cstheme="minorHAnsi"/>
          <w:b/>
          <w:bCs/>
        </w:rPr>
        <w:lastRenderedPageBreak/>
        <w:t>N</w:t>
      </w:r>
      <w:r w:rsidR="009C3C23">
        <w:rPr>
          <w:rFonts w:cstheme="minorHAnsi"/>
          <w:b/>
          <w:bCs/>
        </w:rPr>
        <w:t>ota esplicativa (1</w:t>
      </w:r>
      <w:r w:rsidR="009C3C23" w:rsidRPr="009C3C23">
        <w:rPr>
          <w:rFonts w:cstheme="minorHAnsi"/>
          <w:b/>
          <w:bCs/>
        </w:rPr>
        <w:t>)</w:t>
      </w:r>
    </w:p>
    <w:p w14:paraId="41A721FF" w14:textId="77777777" w:rsidR="009C3C23" w:rsidRPr="00AE790B" w:rsidRDefault="009C3C23" w:rsidP="009C3C23">
      <w:pPr>
        <w:spacing w:after="0" w:line="276" w:lineRule="auto"/>
        <w:rPr>
          <w:rFonts w:cstheme="minorHAnsi"/>
          <w:b/>
          <w:bCs/>
          <w:iCs/>
          <w:sz w:val="20"/>
          <w:szCs w:val="20"/>
        </w:rPr>
      </w:pPr>
      <w:r w:rsidRPr="00AE790B">
        <w:rPr>
          <w:rFonts w:cstheme="minorHAnsi"/>
          <w:b/>
          <w:iCs/>
          <w:sz w:val="20"/>
          <w:szCs w:val="20"/>
        </w:rPr>
        <w:t>Criteri per la determinazione della titolarità effettiva di clienti diversi dalle persone fisiche</w:t>
      </w:r>
    </w:p>
    <w:p w14:paraId="43D0132C" w14:textId="77777777" w:rsidR="009C3C23" w:rsidRPr="00AE790B" w:rsidRDefault="009C3C23" w:rsidP="009C3C23">
      <w:pPr>
        <w:spacing w:after="120" w:line="276" w:lineRule="auto"/>
        <w:rPr>
          <w:rFonts w:cstheme="minorHAnsi"/>
          <w:i/>
          <w:sz w:val="20"/>
          <w:szCs w:val="20"/>
        </w:rPr>
      </w:pPr>
      <w:r w:rsidRPr="00AE790B">
        <w:rPr>
          <w:rFonts w:cstheme="minorHAnsi"/>
          <w:i/>
          <w:sz w:val="20"/>
          <w:szCs w:val="20"/>
        </w:rPr>
        <w:t>(ex art. 20 del D.lgs. n. 231 del 21 novembre 2007)</w:t>
      </w:r>
      <w:r w:rsidRPr="00AE790B">
        <w:rPr>
          <w:rStyle w:val="Rimandonotaapidipagina"/>
          <w:rFonts w:cstheme="minorHAnsi"/>
          <w:i/>
          <w:sz w:val="20"/>
          <w:szCs w:val="20"/>
        </w:rPr>
        <w:footnoteReference w:id="1"/>
      </w:r>
    </w:p>
    <w:p w14:paraId="207C492A" w14:textId="77777777" w:rsidR="009C3C23" w:rsidRPr="00AE790B" w:rsidRDefault="009C3C23" w:rsidP="009C3C23">
      <w:pPr>
        <w:numPr>
          <w:ilvl w:val="0"/>
          <w:numId w:val="22"/>
        </w:numPr>
        <w:suppressAutoHyphens/>
        <w:spacing w:before="120" w:after="0" w:line="276" w:lineRule="auto"/>
        <w:ind w:left="578" w:hanging="357"/>
        <w:jc w:val="both"/>
        <w:rPr>
          <w:rFonts w:cstheme="minorHAnsi"/>
          <w:sz w:val="20"/>
          <w:szCs w:val="20"/>
        </w:rPr>
      </w:pPr>
      <w:r w:rsidRPr="00AE790B">
        <w:rPr>
          <w:rFonts w:cstheme="minorHAnsi"/>
          <w:sz w:val="20"/>
          <w:szCs w:val="20"/>
        </w:rPr>
        <w:t>Il titolare effettivo di clienti diversi dalle persone fisiche coincide con la persona fisica o le persone fisiche cui, in ultima istanza, è attribuibile la proprietà diretta o indiretta dell'ente ovvero il relativo controllo.</w:t>
      </w:r>
    </w:p>
    <w:p w14:paraId="5B0FA35A" w14:textId="77777777" w:rsidR="009C3C23" w:rsidRPr="00AE790B" w:rsidRDefault="009C3C23" w:rsidP="009C3C23">
      <w:pPr>
        <w:numPr>
          <w:ilvl w:val="0"/>
          <w:numId w:val="22"/>
        </w:numPr>
        <w:suppressAutoHyphens/>
        <w:spacing w:before="120" w:after="0" w:line="276" w:lineRule="auto"/>
        <w:ind w:left="578" w:hanging="357"/>
        <w:jc w:val="both"/>
        <w:rPr>
          <w:rFonts w:cstheme="minorHAnsi"/>
          <w:sz w:val="20"/>
          <w:szCs w:val="20"/>
        </w:rPr>
      </w:pPr>
      <w:r w:rsidRPr="00AE790B">
        <w:rPr>
          <w:rFonts w:cstheme="minorHAnsi"/>
          <w:sz w:val="20"/>
          <w:szCs w:val="20"/>
        </w:rPr>
        <w:t>Nel caso in cui l’ente sia una società di capitali:</w:t>
      </w:r>
    </w:p>
    <w:p w14:paraId="01FA9E66" w14:textId="77777777" w:rsidR="009C3C23" w:rsidRPr="00AE790B" w:rsidRDefault="009C3C23" w:rsidP="009C3C23">
      <w:pPr>
        <w:numPr>
          <w:ilvl w:val="0"/>
          <w:numId w:val="23"/>
        </w:numPr>
        <w:suppressAutoHyphens/>
        <w:spacing w:after="0" w:line="276" w:lineRule="auto"/>
        <w:ind w:left="1134"/>
        <w:jc w:val="both"/>
        <w:rPr>
          <w:rFonts w:cstheme="minorHAnsi"/>
          <w:i/>
          <w:sz w:val="20"/>
          <w:szCs w:val="20"/>
        </w:rPr>
      </w:pPr>
      <w:r w:rsidRPr="00AE790B">
        <w:rPr>
          <w:rFonts w:cstheme="minorHAnsi"/>
          <w:i/>
          <w:sz w:val="20"/>
          <w:szCs w:val="20"/>
        </w:rPr>
        <w:t>costituisce indicazione di proprietà diretta la titolarità di una partecipazione superiore al 25 per cento del capitale dell’ente, detenuta da una persona fisica;</w:t>
      </w:r>
    </w:p>
    <w:p w14:paraId="069B5559" w14:textId="77777777" w:rsidR="009C3C23" w:rsidRPr="00AE790B" w:rsidRDefault="009C3C23" w:rsidP="009C3C23">
      <w:pPr>
        <w:numPr>
          <w:ilvl w:val="0"/>
          <w:numId w:val="23"/>
        </w:numPr>
        <w:suppressAutoHyphens/>
        <w:spacing w:after="0" w:line="276" w:lineRule="auto"/>
        <w:ind w:left="1134"/>
        <w:jc w:val="both"/>
        <w:rPr>
          <w:rFonts w:cstheme="minorHAnsi"/>
          <w:i/>
          <w:sz w:val="20"/>
          <w:szCs w:val="20"/>
        </w:rPr>
      </w:pPr>
      <w:r w:rsidRPr="00AE790B">
        <w:rPr>
          <w:rFonts w:cstheme="minorHAnsi"/>
          <w:i/>
          <w:sz w:val="20"/>
          <w:szCs w:val="20"/>
        </w:rPr>
        <w:t>costituisce indicazione di proprietà indiretta la titolarità di una percentuale di partecipazioni superiore al 25 per cento del capitale dell’ente, posseduto per il tramite di società controllate, società fiduciarie o per interposta persona.</w:t>
      </w:r>
    </w:p>
    <w:p w14:paraId="1025E3D8" w14:textId="77777777" w:rsidR="009C3C23" w:rsidRPr="00AE790B" w:rsidRDefault="009C3C23" w:rsidP="009C3C23">
      <w:pPr>
        <w:numPr>
          <w:ilvl w:val="0"/>
          <w:numId w:val="22"/>
        </w:numPr>
        <w:suppressAutoHyphens/>
        <w:spacing w:before="120" w:after="0" w:line="276" w:lineRule="auto"/>
        <w:ind w:left="578" w:hanging="357"/>
        <w:jc w:val="both"/>
        <w:rPr>
          <w:rFonts w:cstheme="minorHAnsi"/>
          <w:sz w:val="20"/>
          <w:szCs w:val="20"/>
        </w:rPr>
      </w:pPr>
      <w:r w:rsidRPr="00AE790B">
        <w:rPr>
          <w:rFonts w:cstheme="minorHAnsi"/>
          <w:sz w:val="20"/>
          <w:szCs w:val="20"/>
        </w:rPr>
        <w:t>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18A29BE5" w14:textId="77777777" w:rsidR="009C3C23" w:rsidRPr="00AE790B" w:rsidRDefault="009C3C23" w:rsidP="009C3C23">
      <w:pPr>
        <w:numPr>
          <w:ilvl w:val="0"/>
          <w:numId w:val="25"/>
        </w:numPr>
        <w:suppressAutoHyphens/>
        <w:spacing w:after="0" w:line="276" w:lineRule="auto"/>
        <w:ind w:left="1134"/>
        <w:jc w:val="both"/>
        <w:rPr>
          <w:rFonts w:cstheme="minorHAnsi"/>
          <w:i/>
          <w:sz w:val="20"/>
          <w:szCs w:val="20"/>
        </w:rPr>
      </w:pPr>
      <w:r w:rsidRPr="00AE790B">
        <w:rPr>
          <w:rFonts w:cstheme="minorHAnsi"/>
          <w:i/>
          <w:sz w:val="20"/>
          <w:szCs w:val="20"/>
        </w:rPr>
        <w:t>del controllo della maggioranza dei voti esercitabili in assemblea ordinaria;</w:t>
      </w:r>
    </w:p>
    <w:p w14:paraId="314360E5" w14:textId="77777777" w:rsidR="009C3C23" w:rsidRPr="00AE790B" w:rsidRDefault="009C3C23" w:rsidP="009C3C23">
      <w:pPr>
        <w:numPr>
          <w:ilvl w:val="0"/>
          <w:numId w:val="25"/>
        </w:numPr>
        <w:suppressAutoHyphens/>
        <w:spacing w:after="0" w:line="276" w:lineRule="auto"/>
        <w:ind w:left="1134"/>
        <w:jc w:val="both"/>
        <w:rPr>
          <w:rFonts w:cstheme="minorHAnsi"/>
          <w:i/>
          <w:sz w:val="20"/>
          <w:szCs w:val="20"/>
        </w:rPr>
      </w:pPr>
      <w:r w:rsidRPr="00AE790B">
        <w:rPr>
          <w:rFonts w:cstheme="minorHAnsi"/>
          <w:i/>
          <w:sz w:val="20"/>
          <w:szCs w:val="20"/>
        </w:rPr>
        <w:t>del controllo di voti sufficienti per esercitare un'influenza dominante in assemblea ordinaria;</w:t>
      </w:r>
    </w:p>
    <w:p w14:paraId="00E8F1F9" w14:textId="77777777" w:rsidR="009C3C23" w:rsidRPr="00AE790B" w:rsidRDefault="009C3C23" w:rsidP="009C3C23">
      <w:pPr>
        <w:numPr>
          <w:ilvl w:val="0"/>
          <w:numId w:val="25"/>
        </w:numPr>
        <w:suppressAutoHyphens/>
        <w:spacing w:after="0" w:line="276" w:lineRule="auto"/>
        <w:ind w:left="1134"/>
        <w:jc w:val="both"/>
        <w:rPr>
          <w:rFonts w:cstheme="minorHAnsi"/>
          <w:i/>
          <w:sz w:val="20"/>
          <w:szCs w:val="20"/>
        </w:rPr>
      </w:pPr>
      <w:r w:rsidRPr="00AE790B">
        <w:rPr>
          <w:rFonts w:cstheme="minorHAnsi"/>
          <w:i/>
          <w:sz w:val="20"/>
          <w:szCs w:val="20"/>
        </w:rPr>
        <w:t>dell'esistenza di particolari vincoli contrattuali che consentano di esercitare un'influenza dominante.</w:t>
      </w:r>
    </w:p>
    <w:p w14:paraId="03977ED7" w14:textId="77777777" w:rsidR="009C3C23" w:rsidRPr="00AE790B" w:rsidRDefault="009C3C23" w:rsidP="009C3C23">
      <w:pPr>
        <w:numPr>
          <w:ilvl w:val="0"/>
          <w:numId w:val="22"/>
        </w:numPr>
        <w:suppressAutoHyphens/>
        <w:spacing w:before="120" w:after="0" w:line="276" w:lineRule="auto"/>
        <w:ind w:left="578" w:hanging="357"/>
        <w:jc w:val="both"/>
        <w:rPr>
          <w:rFonts w:cstheme="minorHAnsi"/>
          <w:sz w:val="20"/>
          <w:szCs w:val="20"/>
        </w:rPr>
      </w:pPr>
      <w:r w:rsidRPr="00AE790B">
        <w:rPr>
          <w:rFonts w:cstheme="minorHAnsi"/>
          <w:sz w:val="20"/>
          <w:szCs w:val="20"/>
        </w:rPr>
        <w:t>Nel caso in cui il cliente sia una persona giuridica privata, di cui al decreto del Presidente della Repubblica 10 febbraio 2000, n. 361, sono cumulativamente individuati, come titolari effettivi:</w:t>
      </w:r>
    </w:p>
    <w:p w14:paraId="65E9C1BA" w14:textId="77777777" w:rsidR="009C3C23" w:rsidRPr="00AE790B" w:rsidRDefault="009C3C23" w:rsidP="009C3C23">
      <w:pPr>
        <w:numPr>
          <w:ilvl w:val="0"/>
          <w:numId w:val="24"/>
        </w:numPr>
        <w:suppressAutoHyphens/>
        <w:spacing w:after="0" w:line="276" w:lineRule="auto"/>
        <w:ind w:left="1134"/>
        <w:jc w:val="both"/>
        <w:rPr>
          <w:rFonts w:cstheme="minorHAnsi"/>
          <w:i/>
          <w:sz w:val="20"/>
          <w:szCs w:val="20"/>
        </w:rPr>
      </w:pPr>
      <w:r w:rsidRPr="00AE790B">
        <w:rPr>
          <w:rFonts w:cstheme="minorHAnsi"/>
          <w:i/>
          <w:sz w:val="20"/>
          <w:szCs w:val="20"/>
        </w:rPr>
        <w:t>i fondatori, ove in vita;</w:t>
      </w:r>
    </w:p>
    <w:p w14:paraId="53B9F26D" w14:textId="77777777" w:rsidR="009C3C23" w:rsidRPr="00AE790B" w:rsidRDefault="009C3C23" w:rsidP="009C3C23">
      <w:pPr>
        <w:numPr>
          <w:ilvl w:val="0"/>
          <w:numId w:val="24"/>
        </w:numPr>
        <w:suppressAutoHyphens/>
        <w:spacing w:after="0" w:line="276" w:lineRule="auto"/>
        <w:ind w:left="1134"/>
        <w:jc w:val="both"/>
        <w:rPr>
          <w:rFonts w:cstheme="minorHAnsi"/>
          <w:i/>
          <w:sz w:val="20"/>
          <w:szCs w:val="20"/>
        </w:rPr>
      </w:pPr>
      <w:r w:rsidRPr="00AE790B">
        <w:rPr>
          <w:rFonts w:cstheme="minorHAnsi"/>
          <w:i/>
          <w:sz w:val="20"/>
          <w:szCs w:val="20"/>
        </w:rPr>
        <w:t>i beneficiari, quando individuati o facilmente individuabili;</w:t>
      </w:r>
    </w:p>
    <w:p w14:paraId="1F962D72" w14:textId="77777777" w:rsidR="009C3C23" w:rsidRPr="00AE790B" w:rsidRDefault="009C3C23" w:rsidP="009C3C23">
      <w:pPr>
        <w:numPr>
          <w:ilvl w:val="0"/>
          <w:numId w:val="24"/>
        </w:numPr>
        <w:suppressAutoHyphens/>
        <w:spacing w:after="0" w:line="276" w:lineRule="auto"/>
        <w:ind w:left="1134"/>
        <w:jc w:val="both"/>
        <w:rPr>
          <w:rFonts w:cstheme="minorHAnsi"/>
          <w:i/>
          <w:sz w:val="20"/>
          <w:szCs w:val="20"/>
        </w:rPr>
      </w:pPr>
      <w:r w:rsidRPr="00AE790B">
        <w:rPr>
          <w:rFonts w:cstheme="minorHAnsi"/>
          <w:i/>
          <w:sz w:val="20"/>
          <w:szCs w:val="20"/>
        </w:rPr>
        <w:t>i titolari di poteri di rappresentanza legale, direzione e amministrazione.</w:t>
      </w:r>
    </w:p>
    <w:p w14:paraId="5F5A2CD4" w14:textId="77777777" w:rsidR="009C3C23" w:rsidRPr="00AE790B" w:rsidRDefault="009C3C23" w:rsidP="009C3C23">
      <w:pPr>
        <w:numPr>
          <w:ilvl w:val="0"/>
          <w:numId w:val="22"/>
        </w:numPr>
        <w:suppressAutoHyphens/>
        <w:spacing w:before="120" w:after="0" w:line="276" w:lineRule="auto"/>
        <w:ind w:left="578" w:hanging="357"/>
        <w:jc w:val="both"/>
        <w:rPr>
          <w:rFonts w:cstheme="minorHAnsi"/>
          <w:sz w:val="20"/>
          <w:szCs w:val="20"/>
        </w:rPr>
      </w:pPr>
      <w:r w:rsidRPr="00AE790B">
        <w:rPr>
          <w:rFonts w:cstheme="minorHAnsi"/>
          <w:sz w:val="20"/>
          <w:szCs w:val="20"/>
        </w:rPr>
        <w:t>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14:paraId="2176A69F" w14:textId="77777777" w:rsidR="009C3C23" w:rsidRPr="00AE790B" w:rsidRDefault="009C3C23" w:rsidP="009C3C23">
      <w:pPr>
        <w:numPr>
          <w:ilvl w:val="0"/>
          <w:numId w:val="22"/>
        </w:numPr>
        <w:suppressAutoHyphens/>
        <w:spacing w:before="120" w:after="0" w:line="276" w:lineRule="auto"/>
        <w:ind w:left="578" w:hanging="357"/>
        <w:jc w:val="both"/>
        <w:rPr>
          <w:rFonts w:cstheme="minorHAnsi"/>
          <w:sz w:val="20"/>
          <w:szCs w:val="20"/>
        </w:rPr>
      </w:pPr>
      <w:r w:rsidRPr="00AE790B">
        <w:rPr>
          <w:rFonts w:cstheme="minorHAnsi"/>
          <w:sz w:val="20"/>
          <w:szCs w:val="20"/>
        </w:rPr>
        <w:t>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p w14:paraId="0BEBFDA2" w14:textId="4C771061" w:rsidR="009C3C23" w:rsidRDefault="009C3C23" w:rsidP="00540B0A">
      <w:pPr>
        <w:spacing w:after="0" w:line="480" w:lineRule="auto"/>
        <w:jc w:val="both"/>
        <w:rPr>
          <w:b/>
        </w:rPr>
      </w:pPr>
    </w:p>
    <w:p w14:paraId="295C62B7" w14:textId="3A024E25" w:rsidR="009C3C23" w:rsidRPr="009C3C23" w:rsidRDefault="009C3C23" w:rsidP="009C3C23">
      <w:pPr>
        <w:spacing w:after="240" w:line="276" w:lineRule="auto"/>
        <w:rPr>
          <w:rFonts w:cstheme="minorHAnsi"/>
          <w:b/>
          <w:bCs/>
        </w:rPr>
      </w:pPr>
      <w:r>
        <w:rPr>
          <w:rFonts w:cstheme="minorHAnsi"/>
          <w:b/>
          <w:bCs/>
        </w:rPr>
        <w:t>Nota esplicativa (2</w:t>
      </w:r>
      <w:r w:rsidRPr="009C3C23">
        <w:rPr>
          <w:rFonts w:cstheme="minorHAnsi"/>
          <w:b/>
          <w:bCs/>
        </w:rPr>
        <w:t>)</w:t>
      </w:r>
    </w:p>
    <w:p w14:paraId="5843D9AB" w14:textId="77777777" w:rsidR="009C3C23" w:rsidRPr="00AE790B" w:rsidRDefault="009C3C23" w:rsidP="00AE790B">
      <w:pPr>
        <w:spacing w:after="120" w:line="276" w:lineRule="auto"/>
        <w:jc w:val="both"/>
        <w:rPr>
          <w:rFonts w:cstheme="minorHAnsi"/>
          <w:sz w:val="20"/>
          <w:szCs w:val="20"/>
        </w:rPr>
      </w:pPr>
      <w:r w:rsidRPr="00AE790B">
        <w:rPr>
          <w:rFonts w:cstheme="minorHAnsi"/>
          <w:sz w:val="20"/>
          <w:szCs w:val="20"/>
        </w:rPr>
        <w:t>Il Decreto Legge n. 78 del 31 maggio 2010, convertito con modificazioni dalla Legge n. 122 del 30 luglio 2010, all'articolo 6, comma 2, stabilisce che la partecipazione agli organi collegiali, anche di amministrazione, degli enti che ricevono contributi a carico delle finanze pubbliche, nonché la titolarità dei predetti enti, è onorifica e può dar luogo soltanto al rimborso delle spese sostenute; qualora siano già previsti, gli eventuali gettoni di presenza non possono superare l'importo di 30 euro a seduta giornaliera.</w:t>
      </w:r>
    </w:p>
    <w:p w14:paraId="3E025EEC" w14:textId="77777777" w:rsidR="009C3C23" w:rsidRPr="00AE790B" w:rsidRDefault="009C3C23" w:rsidP="00AE790B">
      <w:pPr>
        <w:spacing w:after="120" w:line="276" w:lineRule="auto"/>
        <w:jc w:val="both"/>
        <w:rPr>
          <w:rFonts w:cstheme="minorHAnsi"/>
          <w:sz w:val="20"/>
          <w:szCs w:val="20"/>
        </w:rPr>
      </w:pPr>
      <w:r w:rsidRPr="00AE790B">
        <w:rPr>
          <w:rFonts w:cstheme="minorHAnsi"/>
          <w:sz w:val="20"/>
          <w:szCs w:val="20"/>
        </w:rPr>
        <w:lastRenderedPageBreak/>
        <w:t>Gli enti privati che non si adeguano a quanto disposto dall’articolato di legge non possono ricevere, neanche indirettamente, contributi o utilità a carico delle pubbliche finanze (resta salva, per quanto di competenza statale, l'eventuale devoluzione del 5 per mille del gettito dell'IRPEF).</w:t>
      </w:r>
    </w:p>
    <w:p w14:paraId="7C00497D" w14:textId="77777777" w:rsidR="009C3C23" w:rsidRPr="00AE790B" w:rsidRDefault="009C3C23" w:rsidP="009C3C23">
      <w:pPr>
        <w:spacing w:after="120" w:line="276" w:lineRule="auto"/>
        <w:rPr>
          <w:rFonts w:cstheme="minorHAnsi"/>
          <w:sz w:val="20"/>
          <w:szCs w:val="20"/>
        </w:rPr>
      </w:pPr>
      <w:r w:rsidRPr="00AE790B">
        <w:rPr>
          <w:rFonts w:cstheme="minorHAnsi"/>
          <w:sz w:val="20"/>
          <w:szCs w:val="20"/>
        </w:rPr>
        <w:t>La norma non si applica ad un insieme di enti, così riassumibile:</w:t>
      </w:r>
    </w:p>
    <w:p w14:paraId="321044BC"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enti previsti nominativamente dal D.lgs. n. 300 del 30 luglio 1999</w:t>
      </w:r>
      <w:r w:rsidRPr="00AE790B">
        <w:rPr>
          <w:rStyle w:val="Rimandonotaapidipagina"/>
          <w:rFonts w:cstheme="minorHAnsi"/>
          <w:sz w:val="20"/>
          <w:szCs w:val="20"/>
        </w:rPr>
        <w:footnoteReference w:id="2"/>
      </w:r>
      <w:r w:rsidRPr="00AE790B">
        <w:rPr>
          <w:rFonts w:cstheme="minorHAnsi"/>
          <w:sz w:val="20"/>
          <w:szCs w:val="20"/>
        </w:rPr>
        <w:t>;</w:t>
      </w:r>
    </w:p>
    <w:p w14:paraId="3529B1BF"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Amministrazioni pubbliche, previste dal D.lgs. n. 165 del 30 marzo 2001</w:t>
      </w:r>
      <w:r w:rsidRPr="00AE790B">
        <w:rPr>
          <w:rStyle w:val="Rimandonotaapidipagina"/>
          <w:rFonts w:cstheme="minorHAnsi"/>
          <w:sz w:val="20"/>
          <w:szCs w:val="20"/>
        </w:rPr>
        <w:footnoteReference w:id="3"/>
      </w:r>
      <w:r w:rsidRPr="00AE790B">
        <w:rPr>
          <w:rFonts w:cstheme="minorHAnsi"/>
          <w:sz w:val="20"/>
          <w:szCs w:val="20"/>
        </w:rPr>
        <w:t>;</w:t>
      </w:r>
    </w:p>
    <w:p w14:paraId="1B94B0E0"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Università, enti e fondazioni di ricerca e organismi equiparati;</w:t>
      </w:r>
    </w:p>
    <w:p w14:paraId="3252359A"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Camere di commercio;</w:t>
      </w:r>
    </w:p>
    <w:p w14:paraId="16DF1F94"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enti del servizio sanitario nazionale;</w:t>
      </w:r>
    </w:p>
    <w:p w14:paraId="08CB20F3"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enti indicati nella tabella C della legge finanziaria;</w:t>
      </w:r>
    </w:p>
    <w:p w14:paraId="73BBB5E2"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enti previdenziali ed assistenziali nazionali;</w:t>
      </w:r>
    </w:p>
    <w:p w14:paraId="033D945E"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ONLUS;</w:t>
      </w:r>
    </w:p>
    <w:p w14:paraId="6C7197F6"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associazioni di promozione sociale</w:t>
      </w:r>
      <w:r w:rsidRPr="00AE790B">
        <w:rPr>
          <w:rStyle w:val="Rimandonotaapidipagina"/>
          <w:rFonts w:cstheme="minorHAnsi"/>
          <w:sz w:val="20"/>
          <w:szCs w:val="20"/>
        </w:rPr>
        <w:footnoteReference w:id="4"/>
      </w:r>
      <w:r w:rsidRPr="00AE790B">
        <w:rPr>
          <w:rFonts w:cstheme="minorHAnsi"/>
          <w:sz w:val="20"/>
          <w:szCs w:val="20"/>
        </w:rPr>
        <w:t>;</w:t>
      </w:r>
    </w:p>
    <w:p w14:paraId="5CDFB2F3"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enti pubblici economici individuati con decreto del Ministero dell'economia e delle finanze su proposta del Ministero vigilante;</w:t>
      </w:r>
    </w:p>
    <w:p w14:paraId="0CE10B7E" w14:textId="77777777" w:rsidR="009C3C23" w:rsidRPr="00AE790B" w:rsidRDefault="009C3C23" w:rsidP="009C3C23">
      <w:pPr>
        <w:numPr>
          <w:ilvl w:val="0"/>
          <w:numId w:val="21"/>
        </w:numPr>
        <w:suppressAutoHyphens/>
        <w:spacing w:after="0" w:line="276" w:lineRule="auto"/>
        <w:jc w:val="both"/>
        <w:rPr>
          <w:rFonts w:cstheme="minorHAnsi"/>
          <w:sz w:val="20"/>
          <w:szCs w:val="20"/>
        </w:rPr>
      </w:pPr>
      <w:r w:rsidRPr="00AE790B">
        <w:rPr>
          <w:rFonts w:cstheme="minorHAnsi"/>
          <w:sz w:val="20"/>
          <w:szCs w:val="20"/>
        </w:rPr>
        <w:t>società.</w:t>
      </w:r>
    </w:p>
    <w:p w14:paraId="2B0D6A7D" w14:textId="77777777" w:rsidR="009C3C23" w:rsidRPr="00AE790B" w:rsidRDefault="009C3C23" w:rsidP="00303EE4">
      <w:pPr>
        <w:spacing w:line="480" w:lineRule="auto"/>
        <w:jc w:val="both"/>
        <w:rPr>
          <w:b/>
          <w:sz w:val="20"/>
          <w:szCs w:val="20"/>
        </w:rPr>
      </w:pPr>
    </w:p>
    <w:sectPr w:rsidR="009C3C23" w:rsidRPr="00AE790B" w:rsidSect="00E74586">
      <w:headerReference w:type="default" r:id="rId8"/>
      <w:footerReference w:type="default" r:id="rId9"/>
      <w:pgSz w:w="11906" w:h="16838"/>
      <w:pgMar w:top="1417" w:right="1134" w:bottom="1134" w:left="1134"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57A25" w14:textId="77777777" w:rsidR="002542EA" w:rsidRDefault="002542EA" w:rsidP="00BD4E60">
      <w:pPr>
        <w:spacing w:after="0" w:line="240" w:lineRule="auto"/>
      </w:pPr>
      <w:r>
        <w:separator/>
      </w:r>
    </w:p>
  </w:endnote>
  <w:endnote w:type="continuationSeparator" w:id="0">
    <w:p w14:paraId="25315513" w14:textId="77777777" w:rsidR="002542EA" w:rsidRDefault="002542EA" w:rsidP="00BD4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Medium">
    <w:altName w:val="Segoe UI"/>
    <w:panose1 w:val="00000000000000000000"/>
    <w:charset w:val="00"/>
    <w:family w:val="auto"/>
    <w:notTrueType/>
    <w:pitch w:val="default"/>
    <w:sig w:usb0="00000003" w:usb1="00000000" w:usb2="00000000" w:usb3="00000000" w:csb0="00000001" w:csb1="00000000"/>
  </w:font>
  <w:font w:name="Lato Medium">
    <w:altName w:val="Arial"/>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53970"/>
      <w:docPartObj>
        <w:docPartGallery w:val="Page Numbers (Bottom of Page)"/>
        <w:docPartUnique/>
      </w:docPartObj>
    </w:sdtPr>
    <w:sdtEndPr/>
    <w:sdtContent>
      <w:p w14:paraId="31327033" w14:textId="65CF41E7" w:rsidR="006B0DB5" w:rsidRDefault="006B0DB5">
        <w:pPr>
          <w:pStyle w:val="Pidipagina"/>
          <w:jc w:val="right"/>
        </w:pPr>
        <w:r>
          <w:fldChar w:fldCharType="begin"/>
        </w:r>
        <w:r>
          <w:instrText>PAGE   \* MERGEFORMAT</w:instrText>
        </w:r>
        <w:r>
          <w:fldChar w:fldCharType="separate"/>
        </w:r>
        <w:r w:rsidR="00506947">
          <w:rPr>
            <w:noProof/>
          </w:rPr>
          <w:t>7</w:t>
        </w:r>
        <w:r>
          <w:fldChar w:fldCharType="end"/>
        </w:r>
      </w:p>
    </w:sdtContent>
  </w:sdt>
  <w:p w14:paraId="58F0331E" w14:textId="1B73A74C" w:rsidR="00C0474E" w:rsidRDefault="006B0DB5">
    <w:pPr>
      <w:pStyle w:val="Pidipagina"/>
    </w:pPr>
    <w:r>
      <w:t xml:space="preserve">Allegato 2 - </w:t>
    </w:r>
    <w:r w:rsidR="00360A04">
      <w:t xml:space="preserve">DICHIARAZIONE SOSTITUTIVA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E9833" w14:textId="77777777" w:rsidR="002542EA" w:rsidRDefault="002542EA" w:rsidP="00BD4E60">
      <w:pPr>
        <w:spacing w:after="0" w:line="240" w:lineRule="auto"/>
      </w:pPr>
      <w:r>
        <w:separator/>
      </w:r>
    </w:p>
  </w:footnote>
  <w:footnote w:type="continuationSeparator" w:id="0">
    <w:p w14:paraId="7D99B0CF" w14:textId="77777777" w:rsidR="002542EA" w:rsidRDefault="002542EA" w:rsidP="00BD4E60">
      <w:pPr>
        <w:spacing w:after="0" w:line="240" w:lineRule="auto"/>
      </w:pPr>
      <w:r>
        <w:continuationSeparator/>
      </w:r>
    </w:p>
  </w:footnote>
  <w:footnote w:id="1">
    <w:p w14:paraId="5FE2E0ED" w14:textId="77777777" w:rsidR="009C3C23" w:rsidRDefault="009C3C23" w:rsidP="009C3C23">
      <w:pPr>
        <w:pStyle w:val="Testonotaapidipagina"/>
      </w:pPr>
      <w:r>
        <w:rPr>
          <w:rStyle w:val="Caratterinotaapidipagina"/>
        </w:rPr>
        <w:footnoteRef/>
      </w:r>
      <w:r>
        <w:t xml:space="preserve"> Articolo così modificato dal D.lgs. 25 n. 90 del maggio 2017 e successivamente dal D.lgs. n. 125 del 4 ottobre 2019.</w:t>
      </w:r>
    </w:p>
  </w:footnote>
  <w:footnote w:id="2">
    <w:p w14:paraId="308293E0" w14:textId="77777777" w:rsidR="009C3C23" w:rsidRDefault="009C3C23" w:rsidP="00BC1569">
      <w:pPr>
        <w:spacing w:after="0" w:line="240" w:lineRule="auto"/>
        <w:jc w:val="both"/>
        <w:rPr>
          <w:rFonts w:cstheme="minorHAnsi"/>
          <w:sz w:val="18"/>
          <w:szCs w:val="19"/>
        </w:rPr>
      </w:pPr>
      <w:r>
        <w:rPr>
          <w:rStyle w:val="Caratterinotaapidipagina"/>
        </w:rPr>
        <w:footnoteRef/>
      </w:r>
      <w:r>
        <w:rPr>
          <w:sz w:val="19"/>
          <w:szCs w:val="19"/>
        </w:rPr>
        <w:t xml:space="preserve"> </w:t>
      </w:r>
      <w:r>
        <w:rPr>
          <w:rFonts w:cstheme="minorHAnsi"/>
          <w:sz w:val="18"/>
          <w:szCs w:val="19"/>
        </w:rPr>
        <w:t>Art.1: “Il presente decreto legislativo, in attuazione della delega disposta con l'articolo 11 della legge 15 marzo 1997, n. 59, modificato dall'articolo 1 della legge 16 giugno 1998, n. 191 e dall'articolo 9 della legge 8 marzo 1999, n.50, detta norme per la razionalizzazione, il riordino, la soppressione e la fusione di ministeri, l'istituzione di agenzie, il riordino dell'amministrazione periferica dello Stato”.</w:t>
      </w:r>
    </w:p>
  </w:footnote>
  <w:footnote w:id="3">
    <w:p w14:paraId="1C6FCD92" w14:textId="77777777" w:rsidR="009C3C23" w:rsidRDefault="009C3C23" w:rsidP="00BC1569">
      <w:pPr>
        <w:pStyle w:val="Testonotaapidipagina"/>
        <w:spacing w:before="120"/>
        <w:rPr>
          <w:sz w:val="18"/>
          <w:szCs w:val="19"/>
        </w:rPr>
      </w:pPr>
      <w:r>
        <w:rPr>
          <w:rStyle w:val="Caratterinotaapidipagina"/>
        </w:rPr>
        <w:footnoteRef/>
      </w:r>
      <w:r>
        <w:rPr>
          <w:sz w:val="18"/>
          <w:szCs w:val="19"/>
        </w:rPr>
        <w:t xml:space="preserve"> </w:t>
      </w:r>
      <w:r>
        <w:rPr>
          <w:rFonts w:eastAsiaTheme="minorHAnsi" w:cstheme="minorHAnsi"/>
          <w:color w:val="auto"/>
          <w:sz w:val="18"/>
          <w:szCs w:val="19"/>
        </w:rPr>
        <w:t>Art. 1, comma 2: “per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del Servizio sanitario nazionale, l'Agenzia per la rappresentanza negoziale delle pubbliche amministrazioni (ARAN) e le Agenzie di cui al decreto legislativo 30 luglio 1999, n. 300”</w:t>
      </w:r>
    </w:p>
  </w:footnote>
  <w:footnote w:id="4">
    <w:p w14:paraId="082E21AD" w14:textId="77777777" w:rsidR="009C3C23" w:rsidRDefault="009C3C23" w:rsidP="00BC1569">
      <w:pPr>
        <w:spacing w:before="120" w:after="0" w:line="240" w:lineRule="auto"/>
        <w:jc w:val="both"/>
        <w:rPr>
          <w:rFonts w:cstheme="minorHAnsi"/>
        </w:rPr>
      </w:pPr>
      <w:r>
        <w:rPr>
          <w:rStyle w:val="Caratterinotaapidipagina"/>
        </w:rPr>
        <w:footnoteRef/>
      </w:r>
      <w:r>
        <w:rPr>
          <w:sz w:val="18"/>
          <w:szCs w:val="19"/>
        </w:rPr>
        <w:t xml:space="preserve"> </w:t>
      </w:r>
      <w:r>
        <w:rPr>
          <w:rFonts w:cstheme="minorHAnsi"/>
          <w:sz w:val="18"/>
          <w:szCs w:val="19"/>
        </w:rPr>
        <w:t>D.lgs. n. 117 del 3 luglio 2017, art. 35, comma 1: “Le associazioni di promozione sociale sono enti del Terzo settore costituiti in forma di associazione, riconosciuta o non riconosciuta, da un numero non inferiore a sette persone fisiche o a tre associazioni di promozione sociale per lo svolgimento in favore dei propri associati, di loro familiari o di terzi di una o più attività di cui all'articolo 5, avvalendosi in modo prevalente dell'attività di volontariato dei propri associati o delle persone aderenti agli enti associati.” Comma 2: “Non sono associazioni di promozione sociale i circoli privati e le associazioni comunque denominate che dispongono limitazioni con riferimento alle condizioni economiche e discriminazioni di qualsiasi natura in relazione all'ammissione degli associati o prevedono il diritto di trasferimento, a qualsiasi titolo, della quota associativa o che, infine, collegano, in qualsiasi forma, la partecipazione sociale alla titolarità di azioni o quote di natura patrimoniale.” Comma 5: “La denominazione sociale deve contenere l'indicazione di associazione di promozione sociale o l'acronimo APS. L'indicazione di associazione di promozione sociale o l'acronimo APS, ovvero di parole o locuzioni equivalenti o ingannevoli, non può essere usata da soggetti diversi dalle associazioni di promozione sociale.”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D4B69" w14:textId="35FD69E4" w:rsidR="00BD4E60" w:rsidRDefault="00E74586">
    <w:pPr>
      <w:pStyle w:val="Intestazione"/>
    </w:pPr>
    <w:r>
      <w:rPr>
        <w:noProof/>
        <w:lang w:eastAsia="it-IT"/>
      </w:rPr>
      <w:drawing>
        <wp:inline distT="0" distB="0" distL="0" distR="0" wp14:anchorId="55D418A8" wp14:editId="1CF74BD7">
          <wp:extent cx="6120130" cy="15081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nga PON-POC Metro Milano (1) (1).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508125"/>
                  </a:xfrm>
                  <a:prstGeom prst="rect">
                    <a:avLst/>
                  </a:prstGeom>
                </pic:spPr>
              </pic:pic>
            </a:graphicData>
          </a:graphic>
        </wp:inline>
      </w:drawing>
    </w:r>
  </w:p>
  <w:p w14:paraId="4FD2D129" w14:textId="77777777" w:rsidR="00BD4E60" w:rsidRDefault="00BD4E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4848"/>
    <w:multiLevelType w:val="hybridMultilevel"/>
    <w:tmpl w:val="666216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7A703E"/>
    <w:multiLevelType w:val="multilevel"/>
    <w:tmpl w:val="B0C27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3722A5"/>
    <w:multiLevelType w:val="multilevel"/>
    <w:tmpl w:val="19C4F594"/>
    <w:lvl w:ilvl="0">
      <w:start w:val="1"/>
      <w:numFmt w:val="bullet"/>
      <w:lvlText w:val="o"/>
      <w:lvlJc w:val="left"/>
      <w:pPr>
        <w:tabs>
          <w:tab w:val="num" w:pos="488"/>
        </w:tabs>
        <w:ind w:left="1068" w:hanging="360"/>
      </w:pPr>
      <w:rPr>
        <w:rFonts w:ascii="Courier New" w:hAnsi="Courier New" w:cs="Courier New" w:hint="default"/>
        <w:b w:val="0"/>
      </w:rPr>
    </w:lvl>
    <w:lvl w:ilvl="1">
      <w:start w:val="1"/>
      <w:numFmt w:val="bullet"/>
      <w:lvlText w:val="¨"/>
      <w:lvlJc w:val="left"/>
      <w:pPr>
        <w:tabs>
          <w:tab w:val="num" w:pos="488"/>
        </w:tabs>
        <w:ind w:left="1788" w:hanging="360"/>
      </w:pPr>
      <w:rPr>
        <w:rFonts w:ascii="Wingdings" w:hAnsi="Wingdings" w:cs="Wingdings" w:hint="default"/>
        <w:b/>
      </w:rPr>
    </w:lvl>
    <w:lvl w:ilvl="2">
      <w:start w:val="1"/>
      <w:numFmt w:val="lowerRoman"/>
      <w:lvlText w:val="%3."/>
      <w:lvlJc w:val="right"/>
      <w:pPr>
        <w:tabs>
          <w:tab w:val="num" w:pos="488"/>
        </w:tabs>
        <w:ind w:left="2508" w:hanging="180"/>
      </w:pPr>
    </w:lvl>
    <w:lvl w:ilvl="3">
      <w:start w:val="1"/>
      <w:numFmt w:val="decimal"/>
      <w:lvlText w:val="%4."/>
      <w:lvlJc w:val="left"/>
      <w:pPr>
        <w:tabs>
          <w:tab w:val="num" w:pos="488"/>
        </w:tabs>
        <w:ind w:left="3228" w:hanging="360"/>
      </w:pPr>
    </w:lvl>
    <w:lvl w:ilvl="4">
      <w:start w:val="1"/>
      <w:numFmt w:val="lowerLetter"/>
      <w:lvlText w:val="%5."/>
      <w:lvlJc w:val="left"/>
      <w:pPr>
        <w:tabs>
          <w:tab w:val="num" w:pos="488"/>
        </w:tabs>
        <w:ind w:left="3948" w:hanging="360"/>
      </w:pPr>
    </w:lvl>
    <w:lvl w:ilvl="5">
      <w:start w:val="1"/>
      <w:numFmt w:val="lowerRoman"/>
      <w:lvlText w:val="%6."/>
      <w:lvlJc w:val="right"/>
      <w:pPr>
        <w:tabs>
          <w:tab w:val="num" w:pos="488"/>
        </w:tabs>
        <w:ind w:left="4668" w:hanging="180"/>
      </w:pPr>
    </w:lvl>
    <w:lvl w:ilvl="6">
      <w:start w:val="1"/>
      <w:numFmt w:val="decimal"/>
      <w:lvlText w:val="%7."/>
      <w:lvlJc w:val="left"/>
      <w:pPr>
        <w:tabs>
          <w:tab w:val="num" w:pos="488"/>
        </w:tabs>
        <w:ind w:left="5388" w:hanging="360"/>
      </w:pPr>
    </w:lvl>
    <w:lvl w:ilvl="7">
      <w:start w:val="1"/>
      <w:numFmt w:val="lowerLetter"/>
      <w:lvlText w:val="%8."/>
      <w:lvlJc w:val="left"/>
      <w:pPr>
        <w:tabs>
          <w:tab w:val="num" w:pos="488"/>
        </w:tabs>
        <w:ind w:left="6108" w:hanging="360"/>
      </w:pPr>
    </w:lvl>
    <w:lvl w:ilvl="8">
      <w:start w:val="1"/>
      <w:numFmt w:val="lowerRoman"/>
      <w:lvlText w:val="%9."/>
      <w:lvlJc w:val="right"/>
      <w:pPr>
        <w:tabs>
          <w:tab w:val="num" w:pos="488"/>
        </w:tabs>
        <w:ind w:left="6828" w:hanging="180"/>
      </w:pPr>
    </w:lvl>
  </w:abstractNum>
  <w:abstractNum w:abstractNumId="3" w15:restartNumberingAfterBreak="0">
    <w:nsid w:val="0F2C49B6"/>
    <w:multiLevelType w:val="multilevel"/>
    <w:tmpl w:val="1DDE218E"/>
    <w:lvl w:ilvl="0">
      <w:start w:val="1"/>
      <w:numFmt w:val="lowerLetter"/>
      <w:lvlText w:val="%1)"/>
      <w:lvlJc w:val="left"/>
      <w:pPr>
        <w:tabs>
          <w:tab w:val="num" w:pos="0"/>
        </w:tabs>
        <w:ind w:left="1799" w:hanging="360"/>
      </w:pPr>
    </w:lvl>
    <w:lvl w:ilvl="1">
      <w:start w:val="1"/>
      <w:numFmt w:val="lowerLetter"/>
      <w:lvlText w:val="%2."/>
      <w:lvlJc w:val="left"/>
      <w:pPr>
        <w:tabs>
          <w:tab w:val="num" w:pos="0"/>
        </w:tabs>
        <w:ind w:left="2519" w:hanging="360"/>
      </w:pPr>
    </w:lvl>
    <w:lvl w:ilvl="2">
      <w:start w:val="1"/>
      <w:numFmt w:val="lowerRoman"/>
      <w:lvlText w:val="%3."/>
      <w:lvlJc w:val="right"/>
      <w:pPr>
        <w:tabs>
          <w:tab w:val="num" w:pos="0"/>
        </w:tabs>
        <w:ind w:left="3239" w:hanging="180"/>
      </w:pPr>
    </w:lvl>
    <w:lvl w:ilvl="3">
      <w:start w:val="1"/>
      <w:numFmt w:val="decimal"/>
      <w:lvlText w:val="%4."/>
      <w:lvlJc w:val="left"/>
      <w:pPr>
        <w:tabs>
          <w:tab w:val="num" w:pos="0"/>
        </w:tabs>
        <w:ind w:left="3959" w:hanging="360"/>
      </w:pPr>
    </w:lvl>
    <w:lvl w:ilvl="4">
      <w:start w:val="1"/>
      <w:numFmt w:val="lowerLetter"/>
      <w:lvlText w:val="%5."/>
      <w:lvlJc w:val="left"/>
      <w:pPr>
        <w:tabs>
          <w:tab w:val="num" w:pos="0"/>
        </w:tabs>
        <w:ind w:left="4679" w:hanging="360"/>
      </w:pPr>
    </w:lvl>
    <w:lvl w:ilvl="5">
      <w:start w:val="1"/>
      <w:numFmt w:val="lowerRoman"/>
      <w:lvlText w:val="%6."/>
      <w:lvlJc w:val="right"/>
      <w:pPr>
        <w:tabs>
          <w:tab w:val="num" w:pos="0"/>
        </w:tabs>
        <w:ind w:left="5399" w:hanging="180"/>
      </w:pPr>
    </w:lvl>
    <w:lvl w:ilvl="6">
      <w:start w:val="1"/>
      <w:numFmt w:val="decimal"/>
      <w:lvlText w:val="%7."/>
      <w:lvlJc w:val="left"/>
      <w:pPr>
        <w:tabs>
          <w:tab w:val="num" w:pos="0"/>
        </w:tabs>
        <w:ind w:left="6119" w:hanging="360"/>
      </w:pPr>
    </w:lvl>
    <w:lvl w:ilvl="7">
      <w:start w:val="1"/>
      <w:numFmt w:val="lowerLetter"/>
      <w:lvlText w:val="%8."/>
      <w:lvlJc w:val="left"/>
      <w:pPr>
        <w:tabs>
          <w:tab w:val="num" w:pos="0"/>
        </w:tabs>
        <w:ind w:left="6839" w:hanging="360"/>
      </w:pPr>
    </w:lvl>
    <w:lvl w:ilvl="8">
      <w:start w:val="1"/>
      <w:numFmt w:val="lowerRoman"/>
      <w:lvlText w:val="%9."/>
      <w:lvlJc w:val="right"/>
      <w:pPr>
        <w:tabs>
          <w:tab w:val="num" w:pos="0"/>
        </w:tabs>
        <w:ind w:left="7559" w:hanging="180"/>
      </w:pPr>
    </w:lvl>
  </w:abstractNum>
  <w:abstractNum w:abstractNumId="4" w15:restartNumberingAfterBreak="0">
    <w:nsid w:val="11C85C74"/>
    <w:multiLevelType w:val="hybridMultilevel"/>
    <w:tmpl w:val="0F00C63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BA1A65"/>
    <w:multiLevelType w:val="hybridMultilevel"/>
    <w:tmpl w:val="E14470EE"/>
    <w:lvl w:ilvl="0" w:tplc="0410000D">
      <w:start w:val="1"/>
      <w:numFmt w:val="bullet"/>
      <w:lvlText w:val=""/>
      <w:lvlJc w:val="left"/>
      <w:pPr>
        <w:ind w:left="709" w:hanging="360"/>
      </w:pPr>
      <w:rPr>
        <w:rFonts w:ascii="Wingdings" w:hAnsi="Wingdings" w:hint="default"/>
      </w:rPr>
    </w:lvl>
    <w:lvl w:ilvl="1" w:tplc="2098E026">
      <w:start w:val="1"/>
      <w:numFmt w:val="bullet"/>
      <w:lvlText w:val=""/>
      <w:lvlJc w:val="left"/>
      <w:pPr>
        <w:ind w:left="1429" w:hanging="360"/>
      </w:pPr>
      <w:rPr>
        <w:rFonts w:ascii="Symbol" w:hAnsi="Symbol"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6" w15:restartNumberingAfterBreak="0">
    <w:nsid w:val="139C76CC"/>
    <w:multiLevelType w:val="multilevel"/>
    <w:tmpl w:val="93408D88"/>
    <w:lvl w:ilvl="0">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7" w15:restartNumberingAfterBreak="0">
    <w:nsid w:val="14EE361C"/>
    <w:multiLevelType w:val="hybridMultilevel"/>
    <w:tmpl w:val="0374F53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0F0789"/>
    <w:multiLevelType w:val="hybridMultilevel"/>
    <w:tmpl w:val="9510095A"/>
    <w:lvl w:ilvl="0" w:tplc="2098E026">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1F692C95"/>
    <w:multiLevelType w:val="hybridMultilevel"/>
    <w:tmpl w:val="23609C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3235D5"/>
    <w:multiLevelType w:val="multilevel"/>
    <w:tmpl w:val="DC449872"/>
    <w:lvl w:ilvl="0">
      <w:start w:val="1"/>
      <w:numFmt w:val="lowerLetter"/>
      <w:lvlText w:val="%1)"/>
      <w:lvlJc w:val="left"/>
      <w:pPr>
        <w:tabs>
          <w:tab w:val="num" w:pos="0"/>
        </w:tabs>
        <w:ind w:left="1799" w:hanging="360"/>
      </w:pPr>
    </w:lvl>
    <w:lvl w:ilvl="1">
      <w:start w:val="1"/>
      <w:numFmt w:val="lowerLetter"/>
      <w:lvlText w:val="%2."/>
      <w:lvlJc w:val="left"/>
      <w:pPr>
        <w:tabs>
          <w:tab w:val="num" w:pos="0"/>
        </w:tabs>
        <w:ind w:left="2519" w:hanging="360"/>
      </w:pPr>
    </w:lvl>
    <w:lvl w:ilvl="2">
      <w:start w:val="1"/>
      <w:numFmt w:val="lowerRoman"/>
      <w:lvlText w:val="%3."/>
      <w:lvlJc w:val="right"/>
      <w:pPr>
        <w:tabs>
          <w:tab w:val="num" w:pos="0"/>
        </w:tabs>
        <w:ind w:left="3239" w:hanging="180"/>
      </w:pPr>
    </w:lvl>
    <w:lvl w:ilvl="3">
      <w:start w:val="1"/>
      <w:numFmt w:val="decimal"/>
      <w:lvlText w:val="%4."/>
      <w:lvlJc w:val="left"/>
      <w:pPr>
        <w:tabs>
          <w:tab w:val="num" w:pos="0"/>
        </w:tabs>
        <w:ind w:left="3959" w:hanging="360"/>
      </w:pPr>
    </w:lvl>
    <w:lvl w:ilvl="4">
      <w:start w:val="1"/>
      <w:numFmt w:val="lowerLetter"/>
      <w:lvlText w:val="%5."/>
      <w:lvlJc w:val="left"/>
      <w:pPr>
        <w:tabs>
          <w:tab w:val="num" w:pos="0"/>
        </w:tabs>
        <w:ind w:left="4679" w:hanging="360"/>
      </w:pPr>
    </w:lvl>
    <w:lvl w:ilvl="5">
      <w:start w:val="1"/>
      <w:numFmt w:val="lowerRoman"/>
      <w:lvlText w:val="%6."/>
      <w:lvlJc w:val="right"/>
      <w:pPr>
        <w:tabs>
          <w:tab w:val="num" w:pos="0"/>
        </w:tabs>
        <w:ind w:left="5399" w:hanging="180"/>
      </w:pPr>
    </w:lvl>
    <w:lvl w:ilvl="6">
      <w:start w:val="1"/>
      <w:numFmt w:val="decimal"/>
      <w:lvlText w:val="%7."/>
      <w:lvlJc w:val="left"/>
      <w:pPr>
        <w:tabs>
          <w:tab w:val="num" w:pos="0"/>
        </w:tabs>
        <w:ind w:left="6119" w:hanging="360"/>
      </w:pPr>
    </w:lvl>
    <w:lvl w:ilvl="7">
      <w:start w:val="1"/>
      <w:numFmt w:val="lowerLetter"/>
      <w:lvlText w:val="%8."/>
      <w:lvlJc w:val="left"/>
      <w:pPr>
        <w:tabs>
          <w:tab w:val="num" w:pos="0"/>
        </w:tabs>
        <w:ind w:left="6839" w:hanging="360"/>
      </w:pPr>
    </w:lvl>
    <w:lvl w:ilvl="8">
      <w:start w:val="1"/>
      <w:numFmt w:val="lowerRoman"/>
      <w:lvlText w:val="%9."/>
      <w:lvlJc w:val="right"/>
      <w:pPr>
        <w:tabs>
          <w:tab w:val="num" w:pos="0"/>
        </w:tabs>
        <w:ind w:left="7559" w:hanging="180"/>
      </w:pPr>
    </w:lvl>
  </w:abstractNum>
  <w:abstractNum w:abstractNumId="11" w15:restartNumberingAfterBreak="0">
    <w:nsid w:val="32953BFB"/>
    <w:multiLevelType w:val="hybridMultilevel"/>
    <w:tmpl w:val="C3844E06"/>
    <w:lvl w:ilvl="0" w:tplc="0410000D">
      <w:start w:val="1"/>
      <w:numFmt w:val="bullet"/>
      <w:lvlText w:val=""/>
      <w:lvlJc w:val="left"/>
      <w:pPr>
        <w:ind w:left="1788" w:hanging="360"/>
      </w:pPr>
      <w:rPr>
        <w:rFonts w:ascii="Wingdings" w:hAnsi="Wingdings"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2" w15:restartNumberingAfterBreak="0">
    <w:nsid w:val="3B2D76B4"/>
    <w:multiLevelType w:val="hybridMultilevel"/>
    <w:tmpl w:val="35767E1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A75A8A"/>
    <w:multiLevelType w:val="hybridMultilevel"/>
    <w:tmpl w:val="7034D2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7C3B7D"/>
    <w:multiLevelType w:val="multilevel"/>
    <w:tmpl w:val="EA962104"/>
    <w:lvl w:ilvl="0">
      <w:start w:val="1"/>
      <w:numFmt w:val="decimal"/>
      <w:lvlText w:val="%1."/>
      <w:lvlJc w:val="left"/>
      <w:pPr>
        <w:tabs>
          <w:tab w:val="num" w:pos="0"/>
        </w:tabs>
        <w:ind w:left="580" w:hanging="360"/>
      </w:pPr>
      <w:rPr>
        <w:b w:val="0"/>
        <w:bCs/>
      </w:rPr>
    </w:lvl>
    <w:lvl w:ilvl="1">
      <w:start w:val="1"/>
      <w:numFmt w:val="bullet"/>
      <w:lvlText w:val="¨"/>
      <w:lvlJc w:val="left"/>
      <w:pPr>
        <w:tabs>
          <w:tab w:val="num" w:pos="0"/>
        </w:tabs>
        <w:ind w:left="1300" w:hanging="360"/>
      </w:pPr>
      <w:rPr>
        <w:rFonts w:ascii="Wingdings" w:hAnsi="Wingdings" w:cs="Wingdings" w:hint="default"/>
        <w:b/>
      </w:rPr>
    </w:lvl>
    <w:lvl w:ilvl="2">
      <w:start w:val="1"/>
      <w:numFmt w:val="decimal"/>
      <w:lvlText w:val="%3."/>
      <w:lvlJc w:val="left"/>
      <w:pPr>
        <w:tabs>
          <w:tab w:val="num" w:pos="0"/>
        </w:tabs>
        <w:ind w:left="2200" w:hanging="360"/>
      </w:pPr>
    </w:lvl>
    <w:lvl w:ilvl="3">
      <w:start w:val="1"/>
      <w:numFmt w:val="decimal"/>
      <w:lvlText w:val="%4."/>
      <w:lvlJc w:val="left"/>
      <w:pPr>
        <w:tabs>
          <w:tab w:val="num" w:pos="0"/>
        </w:tabs>
        <w:ind w:left="2740" w:hanging="360"/>
      </w:pPr>
    </w:lvl>
    <w:lvl w:ilvl="4">
      <w:start w:val="1"/>
      <w:numFmt w:val="lowerLetter"/>
      <w:lvlText w:val="%5."/>
      <w:lvlJc w:val="left"/>
      <w:pPr>
        <w:tabs>
          <w:tab w:val="num" w:pos="0"/>
        </w:tabs>
        <w:ind w:left="3460" w:hanging="360"/>
      </w:pPr>
    </w:lvl>
    <w:lvl w:ilvl="5">
      <w:start w:val="1"/>
      <w:numFmt w:val="lowerRoman"/>
      <w:lvlText w:val="%6."/>
      <w:lvlJc w:val="right"/>
      <w:pPr>
        <w:tabs>
          <w:tab w:val="num" w:pos="0"/>
        </w:tabs>
        <w:ind w:left="4180" w:hanging="180"/>
      </w:pPr>
    </w:lvl>
    <w:lvl w:ilvl="6">
      <w:start w:val="1"/>
      <w:numFmt w:val="decimal"/>
      <w:lvlText w:val="%7."/>
      <w:lvlJc w:val="left"/>
      <w:pPr>
        <w:tabs>
          <w:tab w:val="num" w:pos="0"/>
        </w:tabs>
        <w:ind w:left="4900" w:hanging="360"/>
      </w:pPr>
    </w:lvl>
    <w:lvl w:ilvl="7">
      <w:start w:val="1"/>
      <w:numFmt w:val="lowerLetter"/>
      <w:lvlText w:val="%8."/>
      <w:lvlJc w:val="left"/>
      <w:pPr>
        <w:tabs>
          <w:tab w:val="num" w:pos="0"/>
        </w:tabs>
        <w:ind w:left="5620" w:hanging="360"/>
      </w:pPr>
    </w:lvl>
    <w:lvl w:ilvl="8">
      <w:start w:val="1"/>
      <w:numFmt w:val="lowerRoman"/>
      <w:lvlText w:val="%9."/>
      <w:lvlJc w:val="right"/>
      <w:pPr>
        <w:tabs>
          <w:tab w:val="num" w:pos="0"/>
        </w:tabs>
        <w:ind w:left="6340" w:hanging="180"/>
      </w:pPr>
    </w:lvl>
  </w:abstractNum>
  <w:abstractNum w:abstractNumId="15" w15:restartNumberingAfterBreak="0">
    <w:nsid w:val="58644CB4"/>
    <w:multiLevelType w:val="multilevel"/>
    <w:tmpl w:val="B25E434C"/>
    <w:lvl w:ilvl="0">
      <w:start w:val="1"/>
      <w:numFmt w:val="lowerLetter"/>
      <w:lvlText w:val="%1)"/>
      <w:lvlJc w:val="left"/>
      <w:pPr>
        <w:tabs>
          <w:tab w:val="num" w:pos="0"/>
        </w:tabs>
        <w:ind w:left="1799" w:hanging="360"/>
      </w:pPr>
    </w:lvl>
    <w:lvl w:ilvl="1">
      <w:start w:val="1"/>
      <w:numFmt w:val="lowerLetter"/>
      <w:lvlText w:val="%2."/>
      <w:lvlJc w:val="left"/>
      <w:pPr>
        <w:tabs>
          <w:tab w:val="num" w:pos="0"/>
        </w:tabs>
        <w:ind w:left="2519" w:hanging="360"/>
      </w:pPr>
    </w:lvl>
    <w:lvl w:ilvl="2">
      <w:start w:val="1"/>
      <w:numFmt w:val="lowerRoman"/>
      <w:lvlText w:val="%3."/>
      <w:lvlJc w:val="right"/>
      <w:pPr>
        <w:tabs>
          <w:tab w:val="num" w:pos="0"/>
        </w:tabs>
        <w:ind w:left="3239" w:hanging="180"/>
      </w:pPr>
    </w:lvl>
    <w:lvl w:ilvl="3">
      <w:start w:val="1"/>
      <w:numFmt w:val="decimal"/>
      <w:lvlText w:val="%4."/>
      <w:lvlJc w:val="left"/>
      <w:pPr>
        <w:tabs>
          <w:tab w:val="num" w:pos="0"/>
        </w:tabs>
        <w:ind w:left="3959" w:hanging="360"/>
      </w:pPr>
    </w:lvl>
    <w:lvl w:ilvl="4">
      <w:start w:val="1"/>
      <w:numFmt w:val="lowerLetter"/>
      <w:lvlText w:val="%5."/>
      <w:lvlJc w:val="left"/>
      <w:pPr>
        <w:tabs>
          <w:tab w:val="num" w:pos="0"/>
        </w:tabs>
        <w:ind w:left="4679" w:hanging="360"/>
      </w:pPr>
    </w:lvl>
    <w:lvl w:ilvl="5">
      <w:start w:val="1"/>
      <w:numFmt w:val="lowerRoman"/>
      <w:lvlText w:val="%6."/>
      <w:lvlJc w:val="right"/>
      <w:pPr>
        <w:tabs>
          <w:tab w:val="num" w:pos="0"/>
        </w:tabs>
        <w:ind w:left="5399" w:hanging="180"/>
      </w:pPr>
    </w:lvl>
    <w:lvl w:ilvl="6">
      <w:start w:val="1"/>
      <w:numFmt w:val="decimal"/>
      <w:lvlText w:val="%7."/>
      <w:lvlJc w:val="left"/>
      <w:pPr>
        <w:tabs>
          <w:tab w:val="num" w:pos="0"/>
        </w:tabs>
        <w:ind w:left="6119" w:hanging="360"/>
      </w:pPr>
    </w:lvl>
    <w:lvl w:ilvl="7">
      <w:start w:val="1"/>
      <w:numFmt w:val="lowerLetter"/>
      <w:lvlText w:val="%8."/>
      <w:lvlJc w:val="left"/>
      <w:pPr>
        <w:tabs>
          <w:tab w:val="num" w:pos="0"/>
        </w:tabs>
        <w:ind w:left="6839" w:hanging="360"/>
      </w:pPr>
    </w:lvl>
    <w:lvl w:ilvl="8">
      <w:start w:val="1"/>
      <w:numFmt w:val="lowerRoman"/>
      <w:lvlText w:val="%9."/>
      <w:lvlJc w:val="right"/>
      <w:pPr>
        <w:tabs>
          <w:tab w:val="num" w:pos="0"/>
        </w:tabs>
        <w:ind w:left="7559" w:hanging="180"/>
      </w:pPr>
    </w:lvl>
  </w:abstractNum>
  <w:abstractNum w:abstractNumId="16" w15:restartNumberingAfterBreak="0">
    <w:nsid w:val="58DF1D9A"/>
    <w:multiLevelType w:val="hybridMultilevel"/>
    <w:tmpl w:val="9EA83C5A"/>
    <w:lvl w:ilvl="0" w:tplc="2098E026">
      <w:start w:val="1"/>
      <w:numFmt w:val="bullet"/>
      <w:lvlText w:val=""/>
      <w:lvlJc w:val="left"/>
      <w:pPr>
        <w:ind w:left="2370" w:hanging="360"/>
      </w:pPr>
      <w:rPr>
        <w:rFonts w:ascii="Symbol" w:hAnsi="Symbol" w:hint="default"/>
      </w:rPr>
    </w:lvl>
    <w:lvl w:ilvl="1" w:tplc="04100003" w:tentative="1">
      <w:start w:val="1"/>
      <w:numFmt w:val="bullet"/>
      <w:lvlText w:val="o"/>
      <w:lvlJc w:val="left"/>
      <w:pPr>
        <w:ind w:left="3090" w:hanging="360"/>
      </w:pPr>
      <w:rPr>
        <w:rFonts w:ascii="Courier New" w:hAnsi="Courier New" w:cs="Courier New" w:hint="default"/>
      </w:rPr>
    </w:lvl>
    <w:lvl w:ilvl="2" w:tplc="04100005" w:tentative="1">
      <w:start w:val="1"/>
      <w:numFmt w:val="bullet"/>
      <w:lvlText w:val=""/>
      <w:lvlJc w:val="left"/>
      <w:pPr>
        <w:ind w:left="3810" w:hanging="360"/>
      </w:pPr>
      <w:rPr>
        <w:rFonts w:ascii="Wingdings" w:hAnsi="Wingdings" w:hint="default"/>
      </w:rPr>
    </w:lvl>
    <w:lvl w:ilvl="3" w:tplc="04100001" w:tentative="1">
      <w:start w:val="1"/>
      <w:numFmt w:val="bullet"/>
      <w:lvlText w:val=""/>
      <w:lvlJc w:val="left"/>
      <w:pPr>
        <w:ind w:left="4530" w:hanging="360"/>
      </w:pPr>
      <w:rPr>
        <w:rFonts w:ascii="Symbol" w:hAnsi="Symbol" w:hint="default"/>
      </w:rPr>
    </w:lvl>
    <w:lvl w:ilvl="4" w:tplc="04100003" w:tentative="1">
      <w:start w:val="1"/>
      <w:numFmt w:val="bullet"/>
      <w:lvlText w:val="o"/>
      <w:lvlJc w:val="left"/>
      <w:pPr>
        <w:ind w:left="5250" w:hanging="360"/>
      </w:pPr>
      <w:rPr>
        <w:rFonts w:ascii="Courier New" w:hAnsi="Courier New" w:cs="Courier New" w:hint="default"/>
      </w:rPr>
    </w:lvl>
    <w:lvl w:ilvl="5" w:tplc="04100005" w:tentative="1">
      <w:start w:val="1"/>
      <w:numFmt w:val="bullet"/>
      <w:lvlText w:val=""/>
      <w:lvlJc w:val="left"/>
      <w:pPr>
        <w:ind w:left="5970" w:hanging="360"/>
      </w:pPr>
      <w:rPr>
        <w:rFonts w:ascii="Wingdings" w:hAnsi="Wingdings" w:hint="default"/>
      </w:rPr>
    </w:lvl>
    <w:lvl w:ilvl="6" w:tplc="04100001" w:tentative="1">
      <w:start w:val="1"/>
      <w:numFmt w:val="bullet"/>
      <w:lvlText w:val=""/>
      <w:lvlJc w:val="left"/>
      <w:pPr>
        <w:ind w:left="6690" w:hanging="360"/>
      </w:pPr>
      <w:rPr>
        <w:rFonts w:ascii="Symbol" w:hAnsi="Symbol" w:hint="default"/>
      </w:rPr>
    </w:lvl>
    <w:lvl w:ilvl="7" w:tplc="04100003" w:tentative="1">
      <w:start w:val="1"/>
      <w:numFmt w:val="bullet"/>
      <w:lvlText w:val="o"/>
      <w:lvlJc w:val="left"/>
      <w:pPr>
        <w:ind w:left="7410" w:hanging="360"/>
      </w:pPr>
      <w:rPr>
        <w:rFonts w:ascii="Courier New" w:hAnsi="Courier New" w:cs="Courier New" w:hint="default"/>
      </w:rPr>
    </w:lvl>
    <w:lvl w:ilvl="8" w:tplc="04100005" w:tentative="1">
      <w:start w:val="1"/>
      <w:numFmt w:val="bullet"/>
      <w:lvlText w:val=""/>
      <w:lvlJc w:val="left"/>
      <w:pPr>
        <w:ind w:left="8130" w:hanging="360"/>
      </w:pPr>
      <w:rPr>
        <w:rFonts w:ascii="Wingdings" w:hAnsi="Wingdings" w:hint="default"/>
      </w:rPr>
    </w:lvl>
  </w:abstractNum>
  <w:abstractNum w:abstractNumId="17" w15:restartNumberingAfterBreak="0">
    <w:nsid w:val="5B1B5132"/>
    <w:multiLevelType w:val="hybridMultilevel"/>
    <w:tmpl w:val="51CEA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ED351E"/>
    <w:multiLevelType w:val="hybridMultilevel"/>
    <w:tmpl w:val="D5BE8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B13322"/>
    <w:multiLevelType w:val="hybridMultilevel"/>
    <w:tmpl w:val="AA481B28"/>
    <w:lvl w:ilvl="0" w:tplc="0410000D">
      <w:start w:val="1"/>
      <w:numFmt w:val="bullet"/>
      <w:lvlText w:val=""/>
      <w:lvlJc w:val="left"/>
      <w:pPr>
        <w:ind w:left="709" w:hanging="360"/>
      </w:pPr>
      <w:rPr>
        <w:rFonts w:ascii="Wingdings" w:hAnsi="Wingdings" w:hint="default"/>
      </w:rPr>
    </w:lvl>
    <w:lvl w:ilvl="1" w:tplc="2098E026">
      <w:start w:val="1"/>
      <w:numFmt w:val="bullet"/>
      <w:lvlText w:val=""/>
      <w:lvlJc w:val="left"/>
      <w:pPr>
        <w:ind w:left="1429" w:hanging="360"/>
      </w:pPr>
      <w:rPr>
        <w:rFonts w:ascii="Symbol" w:hAnsi="Symbol"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0" w15:restartNumberingAfterBreak="0">
    <w:nsid w:val="66B57B04"/>
    <w:multiLevelType w:val="hybridMultilevel"/>
    <w:tmpl w:val="5058B5B6"/>
    <w:lvl w:ilvl="0" w:tplc="04100003">
      <w:start w:val="1"/>
      <w:numFmt w:val="bullet"/>
      <w:lvlText w:val="o"/>
      <w:lvlJc w:val="left"/>
      <w:pPr>
        <w:ind w:left="930" w:hanging="360"/>
      </w:pPr>
      <w:rPr>
        <w:rFonts w:ascii="Courier New" w:hAnsi="Courier New" w:cs="Courier New"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1" w15:restartNumberingAfterBreak="0">
    <w:nsid w:val="67515570"/>
    <w:multiLevelType w:val="hybridMultilevel"/>
    <w:tmpl w:val="88F6A95E"/>
    <w:lvl w:ilvl="0" w:tplc="0410000D">
      <w:start w:val="1"/>
      <w:numFmt w:val="bullet"/>
      <w:lvlText w:val=""/>
      <w:lvlJc w:val="left"/>
      <w:pPr>
        <w:ind w:left="720" w:hanging="360"/>
      </w:pPr>
      <w:rPr>
        <w:rFonts w:ascii="Wingdings" w:hAnsi="Wingdings" w:hint="default"/>
      </w:rPr>
    </w:lvl>
    <w:lvl w:ilvl="1" w:tplc="2098E026">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71492F"/>
    <w:multiLevelType w:val="hybridMultilevel"/>
    <w:tmpl w:val="81F8A348"/>
    <w:lvl w:ilvl="0" w:tplc="2098E026">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3" w15:restartNumberingAfterBreak="0">
    <w:nsid w:val="6DD005CC"/>
    <w:multiLevelType w:val="hybridMultilevel"/>
    <w:tmpl w:val="43323E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8D6130"/>
    <w:multiLevelType w:val="multilevel"/>
    <w:tmpl w:val="6F269958"/>
    <w:lvl w:ilvl="0">
      <w:start w:val="1"/>
      <w:numFmt w:val="bullet"/>
      <w:lvlText w:val=""/>
      <w:lvlJc w:val="left"/>
      <w:pPr>
        <w:tabs>
          <w:tab w:val="num" w:pos="488"/>
        </w:tabs>
        <w:ind w:left="1068" w:hanging="360"/>
      </w:pPr>
      <w:rPr>
        <w:rFonts w:ascii="Wingdings" w:hAnsi="Wingdings" w:hint="default"/>
        <w:b w:val="0"/>
      </w:rPr>
    </w:lvl>
    <w:lvl w:ilvl="1">
      <w:start w:val="1"/>
      <w:numFmt w:val="bullet"/>
      <w:lvlText w:val="¨"/>
      <w:lvlJc w:val="left"/>
      <w:pPr>
        <w:tabs>
          <w:tab w:val="num" w:pos="488"/>
        </w:tabs>
        <w:ind w:left="1788" w:hanging="360"/>
      </w:pPr>
      <w:rPr>
        <w:rFonts w:ascii="Wingdings" w:hAnsi="Wingdings" w:cs="Wingdings" w:hint="default"/>
        <w:b/>
      </w:rPr>
    </w:lvl>
    <w:lvl w:ilvl="2">
      <w:start w:val="1"/>
      <w:numFmt w:val="lowerRoman"/>
      <w:lvlText w:val="%3."/>
      <w:lvlJc w:val="right"/>
      <w:pPr>
        <w:tabs>
          <w:tab w:val="num" w:pos="488"/>
        </w:tabs>
        <w:ind w:left="2508" w:hanging="180"/>
      </w:pPr>
    </w:lvl>
    <w:lvl w:ilvl="3">
      <w:start w:val="1"/>
      <w:numFmt w:val="decimal"/>
      <w:lvlText w:val="%4."/>
      <w:lvlJc w:val="left"/>
      <w:pPr>
        <w:tabs>
          <w:tab w:val="num" w:pos="488"/>
        </w:tabs>
        <w:ind w:left="3228" w:hanging="360"/>
      </w:pPr>
    </w:lvl>
    <w:lvl w:ilvl="4">
      <w:start w:val="1"/>
      <w:numFmt w:val="lowerLetter"/>
      <w:lvlText w:val="%5."/>
      <w:lvlJc w:val="left"/>
      <w:pPr>
        <w:tabs>
          <w:tab w:val="num" w:pos="488"/>
        </w:tabs>
        <w:ind w:left="3948" w:hanging="360"/>
      </w:pPr>
    </w:lvl>
    <w:lvl w:ilvl="5">
      <w:start w:val="1"/>
      <w:numFmt w:val="lowerRoman"/>
      <w:lvlText w:val="%6."/>
      <w:lvlJc w:val="right"/>
      <w:pPr>
        <w:tabs>
          <w:tab w:val="num" w:pos="488"/>
        </w:tabs>
        <w:ind w:left="4668" w:hanging="180"/>
      </w:pPr>
    </w:lvl>
    <w:lvl w:ilvl="6">
      <w:start w:val="1"/>
      <w:numFmt w:val="decimal"/>
      <w:lvlText w:val="%7."/>
      <w:lvlJc w:val="left"/>
      <w:pPr>
        <w:tabs>
          <w:tab w:val="num" w:pos="488"/>
        </w:tabs>
        <w:ind w:left="5388" w:hanging="360"/>
      </w:pPr>
    </w:lvl>
    <w:lvl w:ilvl="7">
      <w:start w:val="1"/>
      <w:numFmt w:val="lowerLetter"/>
      <w:lvlText w:val="%8."/>
      <w:lvlJc w:val="left"/>
      <w:pPr>
        <w:tabs>
          <w:tab w:val="num" w:pos="488"/>
        </w:tabs>
        <w:ind w:left="6108" w:hanging="360"/>
      </w:pPr>
    </w:lvl>
    <w:lvl w:ilvl="8">
      <w:start w:val="1"/>
      <w:numFmt w:val="lowerRoman"/>
      <w:lvlText w:val="%9."/>
      <w:lvlJc w:val="right"/>
      <w:pPr>
        <w:tabs>
          <w:tab w:val="num" w:pos="488"/>
        </w:tabs>
        <w:ind w:left="6828" w:hanging="180"/>
      </w:pPr>
    </w:lvl>
  </w:abstractNum>
  <w:num w:numId="1">
    <w:abstractNumId w:val="18"/>
  </w:num>
  <w:num w:numId="2">
    <w:abstractNumId w:val="17"/>
  </w:num>
  <w:num w:numId="3">
    <w:abstractNumId w:val="21"/>
  </w:num>
  <w:num w:numId="4">
    <w:abstractNumId w:val="19"/>
  </w:num>
  <w:num w:numId="5">
    <w:abstractNumId w:val="12"/>
  </w:num>
  <w:num w:numId="6">
    <w:abstractNumId w:val="0"/>
  </w:num>
  <w:num w:numId="7">
    <w:abstractNumId w:val="20"/>
  </w:num>
  <w:num w:numId="8">
    <w:abstractNumId w:val="2"/>
  </w:num>
  <w:num w:numId="9">
    <w:abstractNumId w:val="8"/>
  </w:num>
  <w:num w:numId="10">
    <w:abstractNumId w:val="11"/>
  </w:num>
  <w:num w:numId="11">
    <w:abstractNumId w:val="6"/>
  </w:num>
  <w:num w:numId="12">
    <w:abstractNumId w:val="22"/>
  </w:num>
  <w:num w:numId="13">
    <w:abstractNumId w:val="4"/>
  </w:num>
  <w:num w:numId="14">
    <w:abstractNumId w:val="7"/>
  </w:num>
  <w:num w:numId="15">
    <w:abstractNumId w:val="24"/>
  </w:num>
  <w:num w:numId="16">
    <w:abstractNumId w:val="5"/>
  </w:num>
  <w:num w:numId="17">
    <w:abstractNumId w:val="16"/>
  </w:num>
  <w:num w:numId="18">
    <w:abstractNumId w:val="23"/>
  </w:num>
  <w:num w:numId="19">
    <w:abstractNumId w:val="13"/>
  </w:num>
  <w:num w:numId="20">
    <w:abstractNumId w:val="9"/>
  </w:num>
  <w:num w:numId="21">
    <w:abstractNumId w:val="1"/>
  </w:num>
  <w:num w:numId="22">
    <w:abstractNumId w:val="14"/>
  </w:num>
  <w:num w:numId="23">
    <w:abstractNumId w:val="3"/>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49"/>
    <w:rsid w:val="00013EB5"/>
    <w:rsid w:val="000160DC"/>
    <w:rsid w:val="000230EF"/>
    <w:rsid w:val="000E51AA"/>
    <w:rsid w:val="000E58CF"/>
    <w:rsid w:val="000F6BDF"/>
    <w:rsid w:val="00185399"/>
    <w:rsid w:val="001E22CC"/>
    <w:rsid w:val="002064B2"/>
    <w:rsid w:val="00242DFF"/>
    <w:rsid w:val="002542EA"/>
    <w:rsid w:val="00285FCF"/>
    <w:rsid w:val="0029625A"/>
    <w:rsid w:val="002A5609"/>
    <w:rsid w:val="002A6C91"/>
    <w:rsid w:val="002E4444"/>
    <w:rsid w:val="00303EE4"/>
    <w:rsid w:val="00354FEA"/>
    <w:rsid w:val="003578A1"/>
    <w:rsid w:val="00360A04"/>
    <w:rsid w:val="00392383"/>
    <w:rsid w:val="003D648C"/>
    <w:rsid w:val="00423B74"/>
    <w:rsid w:val="004364B2"/>
    <w:rsid w:val="00443E68"/>
    <w:rsid w:val="004851E8"/>
    <w:rsid w:val="004D4A9F"/>
    <w:rsid w:val="004E6EED"/>
    <w:rsid w:val="00506947"/>
    <w:rsid w:val="00507085"/>
    <w:rsid w:val="00521191"/>
    <w:rsid w:val="00540B0A"/>
    <w:rsid w:val="00592550"/>
    <w:rsid w:val="005A62CD"/>
    <w:rsid w:val="005E0BFC"/>
    <w:rsid w:val="005F57AB"/>
    <w:rsid w:val="00647129"/>
    <w:rsid w:val="00691AF2"/>
    <w:rsid w:val="006B0DB5"/>
    <w:rsid w:val="00733FFD"/>
    <w:rsid w:val="00750C46"/>
    <w:rsid w:val="007712AC"/>
    <w:rsid w:val="007C744D"/>
    <w:rsid w:val="007F28A5"/>
    <w:rsid w:val="007F5EC7"/>
    <w:rsid w:val="0080171F"/>
    <w:rsid w:val="00837C29"/>
    <w:rsid w:val="00853778"/>
    <w:rsid w:val="00920004"/>
    <w:rsid w:val="00983F26"/>
    <w:rsid w:val="009B7999"/>
    <w:rsid w:val="009C3C23"/>
    <w:rsid w:val="00A77515"/>
    <w:rsid w:val="00AB758C"/>
    <w:rsid w:val="00AE790B"/>
    <w:rsid w:val="00B256B6"/>
    <w:rsid w:val="00B53449"/>
    <w:rsid w:val="00B56587"/>
    <w:rsid w:val="00B8342C"/>
    <w:rsid w:val="00BB18D1"/>
    <w:rsid w:val="00BC1569"/>
    <w:rsid w:val="00BD4E60"/>
    <w:rsid w:val="00BE6F41"/>
    <w:rsid w:val="00BF573E"/>
    <w:rsid w:val="00C0474E"/>
    <w:rsid w:val="00C2278F"/>
    <w:rsid w:val="00C33629"/>
    <w:rsid w:val="00C8565E"/>
    <w:rsid w:val="00CA2C3B"/>
    <w:rsid w:val="00CA3363"/>
    <w:rsid w:val="00CA4AAF"/>
    <w:rsid w:val="00CB69A6"/>
    <w:rsid w:val="00CC20FD"/>
    <w:rsid w:val="00D44D39"/>
    <w:rsid w:val="00D467EA"/>
    <w:rsid w:val="00DD0807"/>
    <w:rsid w:val="00DF1BCC"/>
    <w:rsid w:val="00E74586"/>
    <w:rsid w:val="00E96E9B"/>
    <w:rsid w:val="00EA647D"/>
    <w:rsid w:val="00ED1679"/>
    <w:rsid w:val="00F46E23"/>
    <w:rsid w:val="00F867D1"/>
    <w:rsid w:val="00F947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3A774EF6"/>
  <w15:chartTrackingRefBased/>
  <w15:docId w15:val="{00BDAAD6-CE4A-47BC-8B4D-98D43808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3FF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33FFD"/>
    <w:pPr>
      <w:autoSpaceDE w:val="0"/>
      <w:autoSpaceDN w:val="0"/>
      <w:adjustRightInd w:val="0"/>
      <w:spacing w:after="0" w:line="240" w:lineRule="auto"/>
    </w:pPr>
    <w:rPr>
      <w:rFonts w:ascii="Calibri" w:hAnsi="Calibri" w:cs="Calibri"/>
      <w:color w:val="000000"/>
      <w:sz w:val="24"/>
      <w:szCs w:val="24"/>
    </w:rPr>
  </w:style>
  <w:style w:type="character" w:styleId="Enfasicorsivo">
    <w:name w:val="Emphasis"/>
    <w:basedOn w:val="Carpredefinitoparagrafo"/>
    <w:uiPriority w:val="20"/>
    <w:qFormat/>
    <w:rsid w:val="00BD4E60"/>
    <w:rPr>
      <w:i/>
      <w:iCs/>
    </w:rPr>
  </w:style>
  <w:style w:type="paragraph" w:styleId="Intestazione">
    <w:name w:val="header"/>
    <w:basedOn w:val="Normale"/>
    <w:link w:val="IntestazioneCarattere"/>
    <w:uiPriority w:val="99"/>
    <w:unhideWhenUsed/>
    <w:rsid w:val="00BD4E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4E60"/>
  </w:style>
  <w:style w:type="paragraph" w:styleId="Pidipagina">
    <w:name w:val="footer"/>
    <w:basedOn w:val="Normale"/>
    <w:link w:val="PidipaginaCarattere"/>
    <w:uiPriority w:val="99"/>
    <w:unhideWhenUsed/>
    <w:rsid w:val="00BD4E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4E60"/>
  </w:style>
  <w:style w:type="paragraph" w:styleId="Paragrafoelenco">
    <w:name w:val="List Paragraph"/>
    <w:basedOn w:val="Normale"/>
    <w:uiPriority w:val="99"/>
    <w:qFormat/>
    <w:rsid w:val="00BD4E60"/>
    <w:pPr>
      <w:ind w:left="720"/>
      <w:contextualSpacing/>
    </w:pPr>
  </w:style>
  <w:style w:type="character" w:styleId="Rimandocommento">
    <w:name w:val="annotation reference"/>
    <w:basedOn w:val="Carpredefinitoparagrafo"/>
    <w:uiPriority w:val="99"/>
    <w:semiHidden/>
    <w:unhideWhenUsed/>
    <w:rsid w:val="007C744D"/>
    <w:rPr>
      <w:sz w:val="16"/>
      <w:szCs w:val="16"/>
    </w:rPr>
  </w:style>
  <w:style w:type="paragraph" w:styleId="Testocommento">
    <w:name w:val="annotation text"/>
    <w:basedOn w:val="Normale"/>
    <w:link w:val="TestocommentoCarattere"/>
    <w:uiPriority w:val="99"/>
    <w:unhideWhenUsed/>
    <w:rsid w:val="007C744D"/>
    <w:pPr>
      <w:spacing w:line="240" w:lineRule="auto"/>
    </w:pPr>
    <w:rPr>
      <w:sz w:val="20"/>
      <w:szCs w:val="20"/>
    </w:rPr>
  </w:style>
  <w:style w:type="character" w:customStyle="1" w:styleId="TestocommentoCarattere">
    <w:name w:val="Testo commento Carattere"/>
    <w:basedOn w:val="Carpredefinitoparagrafo"/>
    <w:link w:val="Testocommento"/>
    <w:uiPriority w:val="99"/>
    <w:rsid w:val="007C744D"/>
    <w:rPr>
      <w:sz w:val="20"/>
      <w:szCs w:val="20"/>
    </w:rPr>
  </w:style>
  <w:style w:type="paragraph" w:styleId="Soggettocommento">
    <w:name w:val="annotation subject"/>
    <w:basedOn w:val="Testocommento"/>
    <w:next w:val="Testocommento"/>
    <w:link w:val="SoggettocommentoCarattere"/>
    <w:uiPriority w:val="99"/>
    <w:semiHidden/>
    <w:unhideWhenUsed/>
    <w:rsid w:val="007C744D"/>
    <w:rPr>
      <w:b/>
      <w:bCs/>
    </w:rPr>
  </w:style>
  <w:style w:type="character" w:customStyle="1" w:styleId="SoggettocommentoCarattere">
    <w:name w:val="Soggetto commento Carattere"/>
    <w:basedOn w:val="TestocommentoCarattere"/>
    <w:link w:val="Soggettocommento"/>
    <w:uiPriority w:val="99"/>
    <w:semiHidden/>
    <w:rsid w:val="007C744D"/>
    <w:rPr>
      <w:b/>
      <w:bCs/>
      <w:sz w:val="20"/>
      <w:szCs w:val="20"/>
    </w:rPr>
  </w:style>
  <w:style w:type="paragraph" w:styleId="Testofumetto">
    <w:name w:val="Balloon Text"/>
    <w:basedOn w:val="Normale"/>
    <w:link w:val="TestofumettoCarattere"/>
    <w:uiPriority w:val="99"/>
    <w:semiHidden/>
    <w:unhideWhenUsed/>
    <w:rsid w:val="007C74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744D"/>
    <w:rPr>
      <w:rFonts w:ascii="Segoe UI" w:hAnsi="Segoe UI" w:cs="Segoe UI"/>
      <w:sz w:val="18"/>
      <w:szCs w:val="18"/>
    </w:rPr>
  </w:style>
  <w:style w:type="paragraph" w:customStyle="1" w:styleId="Contenutocornice">
    <w:name w:val="Contenuto cornice"/>
    <w:basedOn w:val="Normale"/>
    <w:qFormat/>
    <w:rsid w:val="004851E8"/>
    <w:pPr>
      <w:suppressAutoHyphens/>
      <w:spacing w:after="60" w:line="300" w:lineRule="exact"/>
      <w:jc w:val="both"/>
    </w:pPr>
    <w:rPr>
      <w:rFonts w:ascii="Calibri" w:eastAsia="Times New Roman" w:hAnsi="Calibri" w:cs="Times New Roman"/>
      <w:color w:val="00000A"/>
      <w:szCs w:val="20"/>
      <w:lang w:eastAsia="zh-CN"/>
    </w:rPr>
  </w:style>
  <w:style w:type="paragraph" w:styleId="Revisione">
    <w:name w:val="Revision"/>
    <w:hidden/>
    <w:uiPriority w:val="99"/>
    <w:semiHidden/>
    <w:rsid w:val="00EA647D"/>
    <w:pPr>
      <w:spacing w:after="0" w:line="240" w:lineRule="auto"/>
    </w:pPr>
  </w:style>
  <w:style w:type="character" w:customStyle="1" w:styleId="TestonotaapidipaginaCarattere">
    <w:name w:val="Testo nota a piè di pagina Carattere"/>
    <w:basedOn w:val="Carpredefinitoparagrafo"/>
    <w:link w:val="Testonotaapidipagina"/>
    <w:qFormat/>
    <w:rsid w:val="009C3C23"/>
    <w:rPr>
      <w:rFonts w:ascii="Calibri" w:eastAsia="Calibri" w:hAnsi="Calibri"/>
      <w:color w:val="00000A"/>
    </w:rPr>
  </w:style>
  <w:style w:type="character" w:customStyle="1" w:styleId="Caratterinotaapidipagina">
    <w:name w:val="Caratteri nota a piè di pagina"/>
    <w:basedOn w:val="Carpredefinitoparagrafo"/>
    <w:uiPriority w:val="99"/>
    <w:unhideWhenUsed/>
    <w:qFormat/>
    <w:rsid w:val="009C3C23"/>
    <w:rPr>
      <w:vertAlign w:val="superscript"/>
    </w:rPr>
  </w:style>
  <w:style w:type="character" w:styleId="Rimandonotaapidipagina">
    <w:name w:val="footnote reference"/>
    <w:rsid w:val="009C3C23"/>
    <w:rPr>
      <w:vertAlign w:val="superscript"/>
    </w:rPr>
  </w:style>
  <w:style w:type="paragraph" w:styleId="Testonotaapidipagina">
    <w:name w:val="footnote text"/>
    <w:basedOn w:val="Normale"/>
    <w:link w:val="TestonotaapidipaginaCarattere"/>
    <w:unhideWhenUsed/>
    <w:qFormat/>
    <w:rsid w:val="009C3C23"/>
    <w:pPr>
      <w:spacing w:after="0" w:line="240" w:lineRule="auto"/>
      <w:jc w:val="both"/>
    </w:pPr>
    <w:rPr>
      <w:rFonts w:ascii="Calibri" w:eastAsia="Calibri" w:hAnsi="Calibri"/>
      <w:color w:val="00000A"/>
    </w:rPr>
  </w:style>
  <w:style w:type="character" w:customStyle="1" w:styleId="TestonotaapidipaginaCarattere1">
    <w:name w:val="Testo nota a piè di pagina Carattere1"/>
    <w:basedOn w:val="Carpredefinitoparagrafo"/>
    <w:uiPriority w:val="99"/>
    <w:semiHidden/>
    <w:rsid w:val="009C3C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9925">
      <w:bodyDiv w:val="1"/>
      <w:marLeft w:val="0"/>
      <w:marRight w:val="0"/>
      <w:marTop w:val="0"/>
      <w:marBottom w:val="0"/>
      <w:divBdr>
        <w:top w:val="none" w:sz="0" w:space="0" w:color="auto"/>
        <w:left w:val="none" w:sz="0" w:space="0" w:color="auto"/>
        <w:bottom w:val="none" w:sz="0" w:space="0" w:color="auto"/>
        <w:right w:val="none" w:sz="0" w:space="0" w:color="auto"/>
      </w:divBdr>
    </w:div>
    <w:div w:id="13532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D54F-FA94-4A62-A010-42CA1160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1901</Words>
  <Characters>10839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Veronica Tale'</dc:creator>
  <cp:keywords/>
  <dc:description/>
  <cp:lastModifiedBy>Irene Garbato</cp:lastModifiedBy>
  <cp:revision>42</cp:revision>
  <cp:lastPrinted>2024-09-25T06:40:00Z</cp:lastPrinted>
  <dcterms:created xsi:type="dcterms:W3CDTF">2024-09-06T13:08:00Z</dcterms:created>
  <dcterms:modified xsi:type="dcterms:W3CDTF">2024-09-27T13:16:00Z</dcterms:modified>
</cp:coreProperties>
</file>