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ALLEGATO</w:t>
      </w:r>
      <w:r>
        <w:rPr>
          <w:spacing w:val="63"/>
        </w:rPr>
        <w:t> </w:t>
      </w:r>
      <w:r>
        <w:rPr/>
        <w:t>B/O22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382271</wp:posOffset>
            </wp:positionH>
            <wp:positionV relativeFrom="paragraph">
              <wp:posOffset>184734</wp:posOffset>
            </wp:positionV>
            <wp:extent cx="1456250" cy="71780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250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17"/>
        </w:rPr>
      </w:pPr>
    </w:p>
    <w:p>
      <w:pPr>
        <w:spacing w:before="92"/>
        <w:ind w:left="954" w:right="0" w:firstLine="0"/>
        <w:jc w:val="left"/>
        <w:rPr>
          <w:sz w:val="18"/>
        </w:rPr>
      </w:pPr>
      <w:r>
        <w:rPr>
          <w:sz w:val="18"/>
        </w:rPr>
        <w:t>DIREZIONE</w:t>
      </w:r>
      <w:r>
        <w:rPr>
          <w:spacing w:val="-1"/>
          <w:sz w:val="18"/>
        </w:rPr>
        <w:t> </w:t>
      </w:r>
      <w:r>
        <w:rPr>
          <w:sz w:val="18"/>
        </w:rPr>
        <w:t>LAVORO</w:t>
      </w:r>
      <w:r>
        <w:rPr>
          <w:spacing w:val="-2"/>
          <w:sz w:val="18"/>
        </w:rPr>
        <w:t> </w:t>
      </w:r>
      <w:r>
        <w:rPr>
          <w:sz w:val="18"/>
        </w:rPr>
        <w:t>GIOVANI E</w:t>
      </w:r>
      <w:r>
        <w:rPr>
          <w:spacing w:val="-1"/>
          <w:sz w:val="18"/>
        </w:rPr>
        <w:t> </w:t>
      </w:r>
      <w:r>
        <w:rPr>
          <w:sz w:val="18"/>
        </w:rPr>
        <w:t>SPORT</w:t>
      </w:r>
    </w:p>
    <w:p>
      <w:pPr>
        <w:spacing w:before="2"/>
        <w:ind w:left="954" w:right="4841" w:firstLine="0"/>
        <w:jc w:val="left"/>
        <w:rPr>
          <w:sz w:val="18"/>
        </w:rPr>
      </w:pPr>
      <w:r>
        <w:rPr>
          <w:sz w:val="18"/>
        </w:rPr>
        <w:t>DP PROMOZIONE GIOVANILE E TRANSIZIONE SCUOLA-LAVORO</w:t>
      </w:r>
      <w:r>
        <w:rPr>
          <w:spacing w:val="-42"/>
          <w:sz w:val="18"/>
        </w:rPr>
        <w:t> </w:t>
      </w:r>
      <w:r>
        <w:rPr>
          <w:sz w:val="18"/>
        </w:rPr>
        <w:t>UFFICIO</w:t>
      </w:r>
      <w:r>
        <w:rPr>
          <w:spacing w:val="-1"/>
          <w:sz w:val="18"/>
        </w:rPr>
        <w:t> </w:t>
      </w:r>
      <w:r>
        <w:rPr>
          <w:sz w:val="18"/>
        </w:rPr>
        <w:t>ANIMAZIONE</w:t>
      </w:r>
      <w:r>
        <w:rPr>
          <w:spacing w:val="-1"/>
          <w:sz w:val="18"/>
        </w:rPr>
        <w:t> </w:t>
      </w:r>
      <w:r>
        <w:rPr>
          <w:sz w:val="18"/>
        </w:rPr>
        <w:t>ED</w:t>
      </w:r>
      <w:r>
        <w:rPr>
          <w:spacing w:val="-1"/>
          <w:sz w:val="18"/>
        </w:rPr>
        <w:t> </w:t>
      </w:r>
      <w:r>
        <w:rPr>
          <w:sz w:val="18"/>
        </w:rPr>
        <w:t>EDUCAZIONE DI</w:t>
      </w:r>
      <w:r>
        <w:rPr>
          <w:spacing w:val="-2"/>
          <w:sz w:val="18"/>
        </w:rPr>
        <w:t> </w:t>
      </w:r>
      <w:r>
        <w:rPr>
          <w:sz w:val="18"/>
        </w:rPr>
        <w:t>PROSSIMITA’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pStyle w:val="Heading1"/>
        <w:ind w:left="2967"/>
      </w:pPr>
      <w:r>
        <w:rPr/>
        <w:t>RICHIESTA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CONTRIBUTO</w:t>
      </w:r>
      <w:r>
        <w:rPr>
          <w:spacing w:val="-6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L’INIZIATIVA</w:t>
      </w:r>
    </w:p>
    <w:p>
      <w:pPr>
        <w:spacing w:line="240" w:lineRule="auto" w:before="0"/>
        <w:rPr>
          <w:sz w:val="24"/>
        </w:rPr>
      </w:pPr>
    </w:p>
    <w:p>
      <w:pPr>
        <w:spacing w:line="480" w:lineRule="auto" w:before="1"/>
        <w:ind w:left="2975" w:right="2974" w:firstLine="0"/>
        <w:jc w:val="center"/>
        <w:rPr>
          <w:sz w:val="24"/>
        </w:rPr>
      </w:pPr>
      <w:r>
        <w:rPr>
          <w:sz w:val="24"/>
        </w:rPr>
        <w:t>……………………………………………</w:t>
      </w:r>
      <w:r>
        <w:rPr>
          <w:spacing w:val="-57"/>
          <w:sz w:val="24"/>
        </w:rPr>
        <w:t> </w:t>
      </w:r>
      <w:r>
        <w:rPr>
          <w:sz w:val="24"/>
        </w:rPr>
        <w:t>PROMOSSA</w:t>
      </w:r>
      <w:r>
        <w:rPr>
          <w:spacing w:val="-1"/>
          <w:sz w:val="24"/>
        </w:rPr>
        <w:t> </w:t>
      </w:r>
      <w:r>
        <w:rPr>
          <w:sz w:val="24"/>
        </w:rPr>
        <w:t>DA</w:t>
      </w:r>
    </w:p>
    <w:p>
      <w:pPr>
        <w:pStyle w:val="Heading1"/>
      </w:pPr>
      <w:r>
        <w:rPr/>
        <w:t>…………………………………………………………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  <w:r>
        <w:rPr/>
        <w:pict>
          <v:group style="position:absolute;margin-left:49.560001pt;margin-top:16.505878pt;width:482.3pt;height:35.2pt;mso-position-horizontal-relative:page;mso-position-vertical-relative:paragraph;z-index:-15728128;mso-wrap-distance-left:0;mso-wrap-distance-right:0" coordorigin="991,330" coordsize="9646,704">
            <v:shape style="position:absolute;left:991;top:330;width:9646;height:704" coordorigin="991,330" coordsize="9646,704" path="m10632,1024l991,1024,991,1033,10632,1033,10632,1024xm10632,330l996,330,991,330,991,335,991,1024,996,1024,996,335,10632,335,10632,330xm10636,1024l10632,1024,10632,1033,10636,1033,10636,1024xm10636,330l10632,330,10632,335,10632,1024,10636,1024,10636,335,10636,33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96;top:334;width:9636;height:68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62" w:right="76" w:firstLin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Ai sensi 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"REGOLAMENTO PER LA CONCESSIONE DI CONTRIBUTI ED ALTRE EROGAZIONI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ECONOMICHE 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FAVORE DI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SOGGETTI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PUBBLICI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PRIVATI,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DELL'ART.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</w:p>
                  <w:p>
                    <w:pPr>
                      <w:spacing w:line="228" w:lineRule="exact" w:before="0"/>
                      <w:ind w:left="4477" w:right="448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241/90"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7"/>
        <w:rPr>
          <w:sz w:val="17"/>
        </w:rPr>
      </w:pPr>
    </w:p>
    <w:p>
      <w:pPr>
        <w:spacing w:before="92"/>
        <w:ind w:left="673" w:right="949" w:firstLine="0"/>
        <w:jc w:val="both"/>
        <w:rPr>
          <w:b/>
          <w:sz w:val="18"/>
        </w:rPr>
      </w:pPr>
      <w:r>
        <w:rPr>
          <w:b/>
          <w:sz w:val="18"/>
        </w:rPr>
        <w:t>Si fa presente che, anche con l’eventuale concessione del contributo da parte dell’Amministrazione Comunale, restano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carico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degli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organizzatori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l’ottenimento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tutti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permessi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e/o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autorizzazioni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necessari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al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corretto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svolgimento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dell’iniziativa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trattazione, nonché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tutte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le tasse, 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canoni 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quant’altro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derivane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dall’organizzazione.</w:t>
      </w:r>
    </w:p>
    <w:p>
      <w:pPr>
        <w:spacing w:before="0"/>
        <w:ind w:left="673" w:right="952" w:firstLine="0"/>
        <w:jc w:val="both"/>
        <w:rPr>
          <w:b/>
          <w:sz w:val="18"/>
        </w:rPr>
      </w:pPr>
      <w:r>
        <w:rPr>
          <w:b/>
          <w:sz w:val="18"/>
        </w:rPr>
        <w:t>Si precisa, inoltre, che la realizzazione dell’iniziativa è completamente a carico degli organizzatori e pertanto la Civica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Amministrazione si intende sollevata senza eccezioni o riserve da ogni forma di responsabilità per danni o altro che dovessero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derivare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persone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cose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conseguenza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dipendenza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suo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svolgimento.</w:t>
      </w:r>
    </w:p>
    <w:p>
      <w:pPr>
        <w:spacing w:line="240" w:lineRule="auto" w:before="0"/>
        <w:rPr>
          <w:b/>
          <w:sz w:val="14"/>
        </w:rPr>
      </w:pPr>
      <w:r>
        <w:rPr/>
        <w:pict>
          <v:shape style="position:absolute;margin-left:28.35pt;margin-top:10.251103pt;width:545.25pt;height:217.5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60"/>
                    <w:ind w:left="69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w w:val="108"/>
                      <w:sz w:val="15"/>
                    </w:rPr>
                    <w:t>IN</w:t>
                  </w:r>
                  <w:r>
                    <w:rPr>
                      <w:b/>
                      <w:spacing w:val="-3"/>
                      <w:w w:val="108"/>
                      <w:sz w:val="15"/>
                    </w:rPr>
                    <w:t>F</w:t>
                  </w:r>
                  <w:r>
                    <w:rPr>
                      <w:b/>
                      <w:w w:val="100"/>
                      <w:sz w:val="15"/>
                    </w:rPr>
                    <w:t>O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R</w:t>
                  </w:r>
                  <w:r>
                    <w:rPr>
                      <w:b/>
                      <w:w w:val="97"/>
                      <w:sz w:val="15"/>
                    </w:rPr>
                    <w:t>M</w:t>
                  </w:r>
                  <w:r>
                    <w:rPr>
                      <w:b/>
                      <w:spacing w:val="-1"/>
                      <w:w w:val="91"/>
                      <w:sz w:val="15"/>
                    </w:rPr>
                    <w:t>A</w:t>
                  </w:r>
                  <w:r>
                    <w:rPr>
                      <w:b/>
                      <w:spacing w:val="-1"/>
                      <w:w w:val="103"/>
                      <w:sz w:val="15"/>
                    </w:rPr>
                    <w:t>T</w:t>
                  </w:r>
                  <w:r>
                    <w:rPr>
                      <w:b/>
                      <w:w w:val="94"/>
                      <w:sz w:val="15"/>
                    </w:rPr>
                    <w:t>IVA</w:t>
                  </w:r>
                  <w:r>
                    <w:rPr>
                      <w:b/>
                      <w:spacing w:val="-3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91"/>
                      <w:sz w:val="15"/>
                    </w:rPr>
                    <w:t>A</w:t>
                  </w:r>
                  <w:r>
                    <w:rPr>
                      <w:b/>
                      <w:w w:val="102"/>
                      <w:sz w:val="15"/>
                    </w:rPr>
                    <w:t>I</w:t>
                  </w:r>
                  <w:r>
                    <w:rPr>
                      <w:b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92"/>
                      <w:sz w:val="15"/>
                    </w:rPr>
                    <w:t>S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106"/>
                      <w:sz w:val="15"/>
                    </w:rPr>
                    <w:t>N</w:t>
                  </w:r>
                  <w:r>
                    <w:rPr>
                      <w:b/>
                      <w:spacing w:val="-4"/>
                      <w:w w:val="106"/>
                      <w:sz w:val="15"/>
                    </w:rPr>
                    <w:t>S</w:t>
                  </w:r>
                  <w:r>
                    <w:rPr>
                      <w:b/>
                      <w:w w:val="102"/>
                      <w:sz w:val="15"/>
                    </w:rPr>
                    <w:t>I</w:t>
                  </w:r>
                  <w:r>
                    <w:rPr>
                      <w:b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109"/>
                      <w:sz w:val="15"/>
                    </w:rPr>
                    <w:t>D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spacing w:val="-3"/>
                      <w:w w:val="96"/>
                      <w:sz w:val="15"/>
                    </w:rPr>
                    <w:t>L</w:t>
                  </w:r>
                  <w:r>
                    <w:rPr>
                      <w:b/>
                      <w:spacing w:val="-1"/>
                      <w:w w:val="89"/>
                      <w:sz w:val="15"/>
                    </w:rPr>
                    <w:t>L</w:t>
                  </w:r>
                  <w:r>
                    <w:rPr>
                      <w:b/>
                      <w:w w:val="89"/>
                      <w:sz w:val="15"/>
                    </w:rPr>
                    <w:t>’</w:t>
                  </w:r>
                  <w:r>
                    <w:rPr>
                      <w:b/>
                      <w:spacing w:val="-4"/>
                      <w:w w:val="91"/>
                      <w:sz w:val="15"/>
                    </w:rPr>
                    <w:t>A</w:t>
                  </w:r>
                  <w:r>
                    <w:rPr>
                      <w:b/>
                      <w:w w:val="100"/>
                      <w:sz w:val="15"/>
                    </w:rPr>
                    <w:t>R</w:t>
                  </w:r>
                  <w:r>
                    <w:rPr>
                      <w:b/>
                      <w:spacing w:val="-1"/>
                      <w:w w:val="100"/>
                      <w:sz w:val="15"/>
                    </w:rPr>
                    <w:t>T</w:t>
                  </w:r>
                  <w:r>
                    <w:rPr>
                      <w:b/>
                      <w:w w:val="104"/>
                      <w:sz w:val="15"/>
                    </w:rPr>
                    <w:t>.</w:t>
                  </w:r>
                  <w:r>
                    <w:rPr>
                      <w:b/>
                      <w:spacing w:val="-1"/>
                      <w:sz w:val="15"/>
                    </w:rPr>
                    <w:t> </w:t>
                  </w:r>
                  <w:r>
                    <w:rPr>
                      <w:b/>
                      <w:w w:val="87"/>
                      <w:sz w:val="15"/>
                    </w:rPr>
                    <w:t>13</w:t>
                  </w:r>
                  <w:r>
                    <w:rPr>
                      <w:b/>
                      <w:spacing w:val="-1"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109"/>
                      <w:sz w:val="15"/>
                    </w:rPr>
                    <w:t>D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96"/>
                      <w:sz w:val="15"/>
                    </w:rPr>
                    <w:t>L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w w:val="102"/>
                      <w:sz w:val="15"/>
                    </w:rPr>
                    <w:t>R</w:t>
                  </w:r>
                  <w:r>
                    <w:rPr>
                      <w:b/>
                      <w:spacing w:val="-2"/>
                      <w:w w:val="102"/>
                      <w:sz w:val="15"/>
                    </w:rPr>
                    <w:t>E</w:t>
                  </w:r>
                  <w:r>
                    <w:rPr>
                      <w:b/>
                      <w:w w:val="98"/>
                      <w:sz w:val="15"/>
                    </w:rPr>
                    <w:t>G</w:t>
                  </w:r>
                  <w:r>
                    <w:rPr>
                      <w:b/>
                      <w:spacing w:val="-2"/>
                      <w:w w:val="98"/>
                      <w:sz w:val="15"/>
                    </w:rPr>
                    <w:t>O</w:t>
                  </w:r>
                  <w:r>
                    <w:rPr>
                      <w:b/>
                      <w:spacing w:val="-1"/>
                      <w:w w:val="93"/>
                      <w:sz w:val="15"/>
                    </w:rPr>
                    <w:t>LA</w:t>
                  </w:r>
                  <w:r>
                    <w:rPr>
                      <w:b/>
                      <w:spacing w:val="-2"/>
                      <w:w w:val="97"/>
                      <w:sz w:val="15"/>
                    </w:rPr>
                    <w:t>M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111"/>
                      <w:sz w:val="15"/>
                    </w:rPr>
                    <w:t>N</w:t>
                  </w:r>
                  <w:r>
                    <w:rPr>
                      <w:b/>
                      <w:spacing w:val="-4"/>
                      <w:w w:val="111"/>
                      <w:sz w:val="15"/>
                    </w:rPr>
                    <w:t>T</w:t>
                  </w:r>
                  <w:r>
                    <w:rPr>
                      <w:b/>
                      <w:w w:val="102"/>
                      <w:sz w:val="15"/>
                    </w:rPr>
                    <w:t>O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106"/>
                      <w:sz w:val="15"/>
                    </w:rPr>
                    <w:t>U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117"/>
                      <w:sz w:val="15"/>
                    </w:rPr>
                    <w:t>N</w:t>
                  </w:r>
                  <w:r>
                    <w:rPr>
                      <w:b/>
                      <w:w w:val="104"/>
                      <w:sz w:val="15"/>
                    </w:rPr>
                    <w:t>.</w:t>
                  </w:r>
                  <w:r>
                    <w:rPr>
                      <w:b/>
                      <w:spacing w:val="-1"/>
                      <w:sz w:val="15"/>
                    </w:rPr>
                    <w:t> </w:t>
                  </w:r>
                  <w:r>
                    <w:rPr>
                      <w:b/>
                      <w:spacing w:val="-2"/>
                      <w:w w:val="94"/>
                      <w:sz w:val="15"/>
                    </w:rPr>
                    <w:t>2</w:t>
                  </w:r>
                  <w:r>
                    <w:rPr>
                      <w:b/>
                      <w:w w:val="94"/>
                      <w:sz w:val="15"/>
                    </w:rPr>
                    <w:t>0</w:t>
                  </w:r>
                  <w:r>
                    <w:rPr>
                      <w:b/>
                      <w:w w:val="87"/>
                      <w:sz w:val="15"/>
                    </w:rPr>
                    <w:t>1</w:t>
                  </w:r>
                  <w:r>
                    <w:rPr>
                      <w:b/>
                      <w:spacing w:val="-2"/>
                      <w:w w:val="87"/>
                      <w:sz w:val="15"/>
                    </w:rPr>
                    <w:t>6</w:t>
                  </w:r>
                  <w:r>
                    <w:rPr>
                      <w:b/>
                      <w:spacing w:val="-2"/>
                      <w:w w:val="200"/>
                      <w:sz w:val="15"/>
                    </w:rPr>
                    <w:t>/</w:t>
                  </w:r>
                  <w:r>
                    <w:rPr>
                      <w:b/>
                      <w:w w:val="94"/>
                      <w:sz w:val="15"/>
                    </w:rPr>
                    <w:t>6</w:t>
                  </w:r>
                  <w:r>
                    <w:rPr>
                      <w:b/>
                      <w:spacing w:val="-2"/>
                      <w:w w:val="94"/>
                      <w:sz w:val="15"/>
                    </w:rPr>
                    <w:t>7</w:t>
                  </w:r>
                  <w:r>
                    <w:rPr>
                      <w:b/>
                      <w:w w:val="94"/>
                      <w:sz w:val="15"/>
                    </w:rPr>
                    <w:t>9</w:t>
                  </w:r>
                  <w:r>
                    <w:rPr>
                      <w:b/>
                      <w:spacing w:val="-1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98"/>
                      <w:sz w:val="15"/>
                    </w:rPr>
                    <w:t>SU</w:t>
                  </w:r>
                  <w:r>
                    <w:rPr>
                      <w:b/>
                      <w:w w:val="98"/>
                      <w:sz w:val="15"/>
                    </w:rPr>
                    <w:t>L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03"/>
                      <w:sz w:val="15"/>
                    </w:rPr>
                    <w:t>T</w:t>
                  </w:r>
                  <w:r>
                    <w:rPr>
                      <w:b/>
                      <w:w w:val="94"/>
                      <w:sz w:val="15"/>
                    </w:rPr>
                    <w:t>R</w:t>
                  </w:r>
                  <w:r>
                    <w:rPr>
                      <w:b/>
                      <w:spacing w:val="-1"/>
                      <w:w w:val="94"/>
                      <w:sz w:val="15"/>
                    </w:rPr>
                    <w:t>A</w:t>
                  </w:r>
                  <w:r>
                    <w:rPr>
                      <w:b/>
                      <w:spacing w:val="-1"/>
                      <w:w w:val="103"/>
                      <w:sz w:val="15"/>
                    </w:rPr>
                    <w:t>TT</w:t>
                  </w:r>
                  <w:r>
                    <w:rPr>
                      <w:b/>
                      <w:spacing w:val="-4"/>
                      <w:w w:val="91"/>
                      <w:sz w:val="15"/>
                    </w:rPr>
                    <w:t>A</w:t>
                  </w:r>
                  <w:r>
                    <w:rPr>
                      <w:b/>
                      <w:spacing w:val="-2"/>
                      <w:w w:val="97"/>
                      <w:sz w:val="15"/>
                    </w:rPr>
                    <w:t>M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111"/>
                      <w:sz w:val="15"/>
                    </w:rPr>
                    <w:t>N</w:t>
                  </w:r>
                  <w:r>
                    <w:rPr>
                      <w:b/>
                      <w:spacing w:val="-2"/>
                      <w:w w:val="111"/>
                      <w:sz w:val="15"/>
                    </w:rPr>
                    <w:t>T</w:t>
                  </w:r>
                  <w:r>
                    <w:rPr>
                      <w:b/>
                      <w:w w:val="102"/>
                      <w:sz w:val="15"/>
                    </w:rPr>
                    <w:t>O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spacing w:val="-3"/>
                      <w:w w:val="109"/>
                      <w:sz w:val="15"/>
                    </w:rPr>
                    <w:t>D</w:t>
                  </w:r>
                  <w:r>
                    <w:rPr>
                      <w:b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102"/>
                      <w:sz w:val="15"/>
                    </w:rPr>
                    <w:t>I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09"/>
                      <w:sz w:val="15"/>
                    </w:rPr>
                    <w:t>D</w:t>
                  </w:r>
                  <w:r>
                    <w:rPr>
                      <w:b/>
                      <w:spacing w:val="-1"/>
                      <w:w w:val="91"/>
                      <w:sz w:val="15"/>
                    </w:rPr>
                    <w:t>A</w:t>
                  </w:r>
                  <w:r>
                    <w:rPr>
                      <w:b/>
                      <w:spacing w:val="-1"/>
                      <w:w w:val="103"/>
                      <w:sz w:val="15"/>
                    </w:rPr>
                    <w:t>T</w:t>
                  </w:r>
                  <w:r>
                    <w:rPr>
                      <w:b/>
                      <w:w w:val="102"/>
                      <w:sz w:val="15"/>
                    </w:rPr>
                    <w:t>I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w w:val="101"/>
                      <w:sz w:val="15"/>
                    </w:rPr>
                    <w:t>P</w:t>
                  </w:r>
                  <w:r>
                    <w:rPr>
                      <w:b/>
                      <w:spacing w:val="-2"/>
                      <w:w w:val="107"/>
                      <w:sz w:val="15"/>
                    </w:rPr>
                    <w:t>E</w:t>
                  </w:r>
                  <w:r>
                    <w:rPr>
                      <w:b/>
                      <w:w w:val="98"/>
                      <w:sz w:val="15"/>
                    </w:rPr>
                    <w:t>RS</w:t>
                  </w:r>
                  <w:r>
                    <w:rPr>
                      <w:b/>
                      <w:spacing w:val="-3"/>
                      <w:w w:val="98"/>
                      <w:sz w:val="15"/>
                    </w:rPr>
                    <w:t>O</w:t>
                  </w:r>
                  <w:r>
                    <w:rPr>
                      <w:b/>
                      <w:w w:val="104"/>
                      <w:sz w:val="15"/>
                    </w:rPr>
                    <w:t>N</w:t>
                  </w:r>
                  <w:r>
                    <w:rPr>
                      <w:b/>
                      <w:spacing w:val="-2"/>
                      <w:w w:val="104"/>
                      <w:sz w:val="15"/>
                    </w:rPr>
                    <w:t>A</w:t>
                  </w:r>
                  <w:r>
                    <w:rPr>
                      <w:b/>
                      <w:spacing w:val="-1"/>
                      <w:w w:val="98"/>
                      <w:sz w:val="15"/>
                    </w:rPr>
                    <w:t>L</w:t>
                  </w:r>
                  <w:r>
                    <w:rPr>
                      <w:b/>
                      <w:w w:val="98"/>
                      <w:sz w:val="15"/>
                    </w:rPr>
                    <w:t>I</w:t>
                  </w:r>
                  <w:r>
                    <w:rPr>
                      <w:b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07"/>
                      <w:sz w:val="15"/>
                    </w:rPr>
                    <w:t>(</w:t>
                  </w:r>
                  <w:r>
                    <w:rPr>
                      <w:b/>
                      <w:w w:val="101"/>
                      <w:sz w:val="15"/>
                    </w:rPr>
                    <w:t>P</w:t>
                  </w:r>
                  <w:r>
                    <w:rPr>
                      <w:b/>
                      <w:spacing w:val="-3"/>
                      <w:w w:val="97"/>
                      <w:sz w:val="15"/>
                    </w:rPr>
                    <w:t>R</w:t>
                  </w:r>
                  <w:r>
                    <w:rPr>
                      <w:b/>
                      <w:w w:val="94"/>
                      <w:sz w:val="15"/>
                    </w:rPr>
                    <w:t>IV</w:t>
                  </w:r>
                  <w:r>
                    <w:rPr>
                      <w:b/>
                      <w:spacing w:val="-4"/>
                      <w:w w:val="94"/>
                      <w:sz w:val="15"/>
                    </w:rPr>
                    <w:t>A</w:t>
                  </w:r>
                  <w:r>
                    <w:rPr>
                      <w:b/>
                      <w:w w:val="94"/>
                      <w:sz w:val="15"/>
                    </w:rPr>
                    <w:t>C</w:t>
                  </w:r>
                  <w:r>
                    <w:rPr>
                      <w:b/>
                      <w:spacing w:val="-1"/>
                      <w:w w:val="91"/>
                      <w:sz w:val="15"/>
                    </w:rPr>
                    <w:t>Y</w:t>
                  </w:r>
                  <w:r>
                    <w:rPr>
                      <w:b/>
                      <w:spacing w:val="-1"/>
                      <w:w w:val="107"/>
                      <w:sz w:val="15"/>
                    </w:rPr>
                    <w:t>)</w:t>
                  </w:r>
                  <w:r>
                    <w:rPr>
                      <w:b/>
                      <w:w w:val="78"/>
                      <w:sz w:val="15"/>
                    </w:rPr>
                    <w:t>:</w:t>
                  </w:r>
                </w:p>
                <w:p>
                  <w:pPr>
                    <w:spacing w:before="3"/>
                    <w:ind w:left="289" w:right="280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Il Comune di Milano, in qualità di Titolare del trattamento, informa che il trattamento dei dati personali forniti con la presente istanza, 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comunque acquisiti per tale scopo, è effettuato per l’esercizio delle funzioni connesse e strumentali alla gestione della presente richiesta 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concessione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contributo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sostegno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attività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tipo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occasionale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singoli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progetti,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secondo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disposizioni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</w:t>
                  </w:r>
                  <w:r>
                    <w:rPr>
                      <w:spacing w:val="4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vigente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Regolamento per la Concessione di contributi ed altre erogazioni economiche a favore di soggetti pubblici e privati ai sensi dell’art. 12 della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Legge n. 241/90 e della deliberazione di Giunta attuativa per l’anno in corso ed è svolto nel rispetto dei principi di pertinenza e non eccedenza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anche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l’utilizzo 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procedure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informatizzate,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garantendo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 riservatezza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sicurezza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 dati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stessi.</w:t>
                  </w:r>
                </w:p>
                <w:p>
                  <w:pPr>
                    <w:spacing w:before="2"/>
                    <w:ind w:left="289" w:right="294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È fatta salva la possibilità di un ulteriore utilizzo dei dati per trattamenti successivi compatibili con le finalità della raccolta anche in forma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aggregata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 elaborazione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 statistiche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riguardanti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il servizio.</w:t>
                  </w:r>
                </w:p>
                <w:p>
                  <w:pPr>
                    <w:spacing w:line="205" w:lineRule="exact" w:before="3"/>
                    <w:ind w:left="289" w:right="0" w:firstLine="0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Il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conferimento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dei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dati personali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è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obbligatorio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il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rifiuto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fornire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gli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stessi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determinerà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l’impossibilità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dar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corso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alla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richiesta.</w:t>
                  </w:r>
                </w:p>
                <w:p>
                  <w:pPr>
                    <w:spacing w:line="205" w:lineRule="exact" w:before="0"/>
                    <w:ind w:left="289" w:right="0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trattamento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sarà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effettuato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persone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fisiche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autorizzate,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preposte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relative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attività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procedurali,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impegnate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riservatezza.</w:t>
                  </w:r>
                </w:p>
                <w:p>
                  <w:pPr>
                    <w:spacing w:before="0"/>
                    <w:ind w:left="289" w:right="289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 dati saranno conservati per il periodo necessario all’espletamento del procedimento amministrativo e in ogni caso per il tempo previsto dalle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disposizioni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materia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 conservazione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degli atti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documenti amministrativi.</w:t>
                  </w:r>
                </w:p>
                <w:p>
                  <w:pPr>
                    <w:spacing w:line="206" w:lineRule="exact" w:before="0"/>
                    <w:ind w:left="289" w:right="0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non sono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oggetto di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diffusione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comunicazione,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fatti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salvi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casi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previsti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norme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legge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 di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regolamento.</w:t>
                  </w:r>
                </w:p>
                <w:p>
                  <w:pPr>
                    <w:spacing w:line="240" w:lineRule="auto" w:before="2"/>
                    <w:ind w:left="289" w:right="280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Agli interessati sono riconosciuti i diritti previsti dall’art. 15 e seguenti del Regolamento UE 2016/679, e in particolare: il diritto di accedere ai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propri dati personali, di chiederne la rettifica o l’integrazione se incompleti o inesatti, la limitazione, la cancellazione, nonché di opporsi al loro</w:t>
                  </w:r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trattamento, rivolgendo la richiesta al Comune di Milano - in qualità di Titolare del trattamento - Piazza della Scala, 2 – 20121 Milano, oppure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 Responsabile per la protezione dei dati personali (Data Protection Officer - “DPO”) del Comune di Milano - e-mail: </w:t>
                  </w:r>
                  <w:hyperlink r:id="rId6">
                    <w:r>
                      <w:rPr>
                        <w:color w:val="0000FF"/>
                        <w:sz w:val="18"/>
                      </w:rPr>
                      <w:t>dpo@comune.milano.it</w:t>
                    </w:r>
                    <w:r>
                      <w:rPr>
                        <w:sz w:val="18"/>
                      </w:rPr>
                      <w:t>.</w:t>
                    </w:r>
                  </w:hyperlink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Infine informa che gli interessati, ricorrendo i presupposti, possono proporre un eventuale reclamo all’Autorità di Controllo Italiana - Garante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 protezione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 dati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personali</w:t>
                  </w:r>
                  <w:r>
                    <w:rPr>
                      <w:spacing w:val="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Piazza Venezia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n.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11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00187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Roma.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480" w:bottom="280" w:left="320" w:right="32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  <w:gridCol w:w="5456"/>
      </w:tblGrid>
      <w:tr>
        <w:trPr>
          <w:trHeight w:val="15284" w:hRule="atLeast"/>
        </w:trPr>
        <w:tc>
          <w:tcPr>
            <w:tcW w:w="5322" w:type="dxa"/>
          </w:tcPr>
          <w:p>
            <w:pPr>
              <w:pStyle w:val="TableParagraph"/>
              <w:spacing w:line="157" w:lineRule="exact"/>
              <w:ind w:left="69"/>
              <w:jc w:val="both"/>
              <w:rPr>
                <w:sz w:val="14"/>
              </w:rPr>
            </w:pPr>
            <w:r>
              <w:rPr>
                <w:sz w:val="14"/>
              </w:rPr>
              <w:t>COMUNE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MILANO</w:t>
            </w:r>
          </w:p>
          <w:p>
            <w:pPr>
              <w:pStyle w:val="TableParagraph"/>
              <w:ind w:left="69" w:right="59"/>
              <w:jc w:val="both"/>
              <w:rPr>
                <w:sz w:val="14"/>
              </w:rPr>
            </w:pPr>
            <w:r>
              <w:rPr>
                <w:sz w:val="14"/>
              </w:rPr>
              <w:t>REGOLAMENTO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CONCESSIONE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ALTRE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EROGAZIONI ECONOMICHE A FAVORE DI SOGGETTI PUBBLICI E PRIVATI, AI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SENSI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DELL'ART.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12 DELLA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LEGGE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241/90.</w:t>
            </w:r>
          </w:p>
          <w:p>
            <w:pPr>
              <w:pStyle w:val="TableParagraph"/>
              <w:spacing w:before="1"/>
              <w:ind w:left="69"/>
              <w:jc w:val="both"/>
              <w:rPr>
                <w:sz w:val="14"/>
              </w:rPr>
            </w:pP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14"/>
              </w:rPr>
            </w:pPr>
            <w:r>
              <w:rPr>
                <w:sz w:val="14"/>
              </w:rPr>
              <w:t>L'Amministrazione Comunale, nell'ambito dei suoi compiti istituzionali, provvede 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concessione di contributi ed altre erogazioni economiche, ai sensi dell'art. 12 della legge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7.8.90, n. 241,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favore di Istituzioni - Associazioni - Società - Organizzazioni - 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pubblici e privati, successivamente indicati con il termine "Enti", per attività ed iniziative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informazione, di formazione, di promozione, di aggregazione sociale, di organizzazione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 prestazioni di interventi e/o servizi, svolte dagli "Enti" in via continuativa nel corso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dell'anno, o per attività di tipo occasionale, o per singoli progetti a favore della cittadinanza,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particolari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categorie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cittadini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nell'ambito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territorio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comunale.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0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In occasione di eventi particolarmente eclatanti (terremoti, alluvioni, disastri di ogni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genere, attentati, atti vandalici, comportamenti delittuosi cui conseguono accadimenti 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suscitano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particolare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turbamento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commozione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nell'opinione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pubblica),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verificatisi nel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territorio del Comune di Milano, o nella città metropolitana di Milano, quando istituita, 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esito ai quali si è verificata la perdita di vite umane o sono conseguite gravi infermità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carattere permanente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temporaneo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danni alle cose e al patrimonio,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 Comune può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intervenire a ristoro degli Enti e delle persone fisiche coinvolte infortunate o comunque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danneggiate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coniugi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e/o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primo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particolarmente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quelle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coinvolte nell'evento nell'adempimento del proprio dovere - pure con sussidi finanziari ed in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considerazione anche della situazione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economica dei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medesimi.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240" w:lineRule="auto" w:before="0" w:after="0"/>
              <w:ind w:left="69" w:right="64" w:firstLine="0"/>
              <w:jc w:val="both"/>
              <w:rPr>
                <w:sz w:val="14"/>
              </w:rPr>
            </w:pPr>
            <w:r>
              <w:rPr>
                <w:sz w:val="14"/>
              </w:rPr>
              <w:t>Allo stesso modo si potrà intervenire, di norma a favore solo di cittadini milanesi, in caso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eventi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della stessa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natura verificatisi fuori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predetto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0" w:val="left" w:leader="none"/>
              </w:tabs>
              <w:spacing w:line="240" w:lineRule="auto" w:before="0" w:after="0"/>
              <w:ind w:left="69" w:right="68" w:firstLine="0"/>
              <w:jc w:val="both"/>
              <w:rPr>
                <w:sz w:val="14"/>
              </w:rPr>
            </w:pPr>
            <w:r>
              <w:rPr>
                <w:sz w:val="14"/>
              </w:rPr>
              <w:t>Possono essere destinati contributi, in parte corrente o in conto capitale, alle micro,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piccole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medie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imprese,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così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definite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norme comunitarie,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diretti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4" w:val="left" w:leader="none"/>
              </w:tabs>
              <w:spacing w:line="240" w:lineRule="auto" w:before="0" w:after="0"/>
              <w:ind w:left="69" w:right="137" w:firstLine="0"/>
              <w:jc w:val="both"/>
              <w:rPr>
                <w:sz w:val="14"/>
              </w:rPr>
            </w:pPr>
            <w:r>
              <w:rPr>
                <w:sz w:val="14"/>
              </w:rPr>
              <w:t>favorire la ripresa economica a seguito del disagio generato dalla prossimità a cantieri di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pubblica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utilità connessi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alla realizzazione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opere pubbliche;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0" w:after="0"/>
              <w:ind w:left="69" w:right="238" w:firstLine="0"/>
              <w:jc w:val="left"/>
              <w:rPr>
                <w:sz w:val="14"/>
              </w:rPr>
            </w:pPr>
            <w:r>
              <w:rPr>
                <w:sz w:val="14"/>
              </w:rPr>
              <w:t>favorire la ripresa economica a seguito di eventi straordinari ed eccezionali verificatisi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nel territorio comunale, che abbiano causato danni a cose e al patrimonio delle imprese,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ovvero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prevenire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conseguenze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stessi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attraverso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l'adozione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opportune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misure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prevenzione;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14"/>
              </w:rPr>
            </w:pPr>
            <w:r>
              <w:rPr>
                <w:sz w:val="14"/>
              </w:rPr>
              <w:t>riqualificare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attività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economiche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attraverso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l’ammodernamento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strutture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aziendali,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impianti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attrezzature,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particolare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favore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dell’ambiente, della sicurezza, del risparmio energetico, per l’abbattimento delle barriere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architettoniche per livelli di servizio ulteriori rispetto a quelli previsti dalla legge, per 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contenimento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rumore;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2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favorire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partecipazione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progetti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e/o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promossi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e/o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coordinati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dall’Amministrazione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Comunale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miglioramento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cittadinanza,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valorizzazione estetica, la riqualificazione dell’arredo, la qualità ed il decoro di ambiti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territoriali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categorie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attività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economiche.</w:t>
            </w:r>
          </w:p>
          <w:p>
            <w:pPr>
              <w:pStyle w:val="TableParagraph"/>
              <w:spacing w:line="160" w:lineRule="exact"/>
              <w:ind w:left="69"/>
              <w:jc w:val="both"/>
              <w:rPr>
                <w:sz w:val="14"/>
              </w:rPr>
            </w:pP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</w:t>
            </w:r>
          </w:p>
          <w:p>
            <w:pPr>
              <w:pStyle w:val="TableParagraph"/>
              <w:spacing w:line="242" w:lineRule="auto"/>
              <w:ind w:left="69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sostegno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finanziario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cui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all’art.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viene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deliberato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Giunta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Comunale,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previa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valutazione degli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scopi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che gli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“Enti” perseguono e sulla scorta dei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seguenti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criteri:</w:t>
            </w:r>
          </w:p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attività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continuative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svolte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dall’Ente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dell’anno: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3" w:val="left" w:leader="none"/>
              </w:tabs>
              <w:spacing w:line="240" w:lineRule="auto" w:before="0" w:after="0"/>
              <w:ind w:left="69" w:right="62" w:firstLine="0"/>
              <w:jc w:val="left"/>
              <w:rPr>
                <w:sz w:val="14"/>
              </w:rPr>
            </w:pPr>
            <w:r>
              <w:rPr>
                <w:sz w:val="14"/>
              </w:rPr>
              <w:t>natura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dell’attività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svolta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carattere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sostitutivo,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integrativo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complementare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quella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dell’Amministrazione Comunale;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4" w:val="left" w:leader="none"/>
              </w:tabs>
              <w:spacing w:line="161" w:lineRule="exact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personale impiegato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utenti;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capacità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organizzativa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esperienza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acquisita;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rendiconto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entrate;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presenza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sponsorizzazioni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pubblici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privati.</w:t>
            </w: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attività 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occasionale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singoli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progetti: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finalità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pubblica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contenuto;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livello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soggetti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raggiunti;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preventivo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spesa;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9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presenza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introiti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derivanti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vendita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biglietti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ingresso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sponsorizzazioni e/o contributi di Enti pubblici o privati e da quote di iscrizione in casi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attuazione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corsi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 iniziative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formative.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rappresentanti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legali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Istituzioni,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Associazioni,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Società,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Organizzazioni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pubblici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genere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richiedono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altre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erogazioni,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previsti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regolamento, dovranno unire all'istanza relativa una dichiarazione formale, sotto la propria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personale responsabilità, dalla quale dovrà risultare se l'organismo rappresentato benefici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dell'uso di locali di proprietà del Comune e/o abbia conseguito per lo stesso anno contributi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altri Enti Comunali e/o da Aziende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Municipalizzate e/o da Società per Azioni 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partecipazione azionaria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Comune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Milano.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9" w:val="left" w:leader="none"/>
              </w:tabs>
              <w:spacing w:line="240" w:lineRule="auto" w:before="0" w:after="0"/>
              <w:ind w:left="69" w:right="61" w:firstLine="0"/>
              <w:jc w:val="both"/>
              <w:rPr>
                <w:sz w:val="14"/>
              </w:rPr>
            </w:pPr>
            <w:r>
              <w:rPr>
                <w:sz w:val="14"/>
              </w:rPr>
              <w:t>L'intervento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commi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dell'articolo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precedente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verrà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disposto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deliberazione della Giunta Comunale, che dichiari l'eccezionalità o la gravità ed efferatezza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dell'evento,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limite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massimo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€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100.000,00=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(centomila)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singola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sovvenzione.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potrà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intervenire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eccedenza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limite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predetto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apposita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deliberazione 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Consiglio Comunale.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40" w:lineRule="auto" w:before="0" w:after="0"/>
              <w:ind w:left="69" w:right="62" w:firstLine="0"/>
              <w:jc w:val="both"/>
              <w:rPr>
                <w:sz w:val="14"/>
              </w:rPr>
            </w:pPr>
            <w:r>
              <w:rPr>
                <w:sz w:val="14"/>
              </w:rPr>
              <w:t>Il sussidio di cui al comma precedente può essere assegnato - di norma previa apposita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istanza da parte degli interessati - ai parenti entro il primo grado salvo motivate eccezioni.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Qualora la domanda sia presentata da più soggetti aventi diritto, il sussidio verrà ripartito tra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essi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parti uguali.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40" w:lineRule="auto" w:before="0" w:after="0"/>
              <w:ind w:left="69" w:right="667" w:firstLine="0"/>
              <w:jc w:val="left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micro,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piccole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medie imprese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destinatarie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comma 4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dell'articolo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precedente dovranno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possedere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seguenti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requisiti: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161" w:lineRule="exact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Iscrizione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CCIAA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Assenza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fallimentari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Regolarità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contributiva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0" w:after="0"/>
              <w:ind w:left="15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Sede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operativa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nell’area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oggetto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intervento</w:t>
            </w:r>
          </w:p>
          <w:p>
            <w:pPr>
              <w:pStyle w:val="TableParagraph"/>
              <w:ind w:left="69" w:right="583"/>
              <w:rPr>
                <w:sz w:val="14"/>
              </w:rPr>
            </w:pPr>
            <w:r>
              <w:rPr>
                <w:sz w:val="14"/>
              </w:rPr>
              <w:t>L’assegnazione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dovrà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tenere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rispettivamente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criteri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seguenti:</w:t>
            </w:r>
          </w:p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  <w:u w:val="single"/>
              </w:rPr>
              <w:t>per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quanto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riguarda la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lettera</w:t>
            </w:r>
            <w:r>
              <w:rPr>
                <w:spacing w:val="-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a)</w:t>
            </w:r>
          </w:p>
          <w:p>
            <w:pPr>
              <w:pStyle w:val="TableParagraph"/>
              <w:ind w:left="69" w:right="583"/>
              <w:rPr>
                <w:sz w:val="14"/>
              </w:rPr>
            </w:pP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durata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e/o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complessità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cantieri,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distanza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stessi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dalle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attività beneficiarie e dell’impatto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sulle attività economiche;</w:t>
            </w:r>
          </w:p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z w:val="14"/>
                <w:u w:val="single"/>
              </w:rPr>
              <w:t>per</w:t>
            </w:r>
            <w:r>
              <w:rPr>
                <w:spacing w:val="-4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quanto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riguarda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la</w:t>
            </w:r>
            <w:r>
              <w:rPr>
                <w:spacing w:val="-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lettera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b)</w:t>
            </w:r>
          </w:p>
          <w:p>
            <w:pPr>
              <w:pStyle w:val="TableParagraph"/>
              <w:ind w:left="69" w:right="665"/>
              <w:jc w:val="both"/>
              <w:rPr>
                <w:sz w:val="14"/>
              </w:rPr>
            </w:pPr>
            <w:r>
              <w:rPr>
                <w:sz w:val="14"/>
              </w:rPr>
              <w:t>della gravità e dell’estensione dei danni causati dall'evento straordinario e/o della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durata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disagio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subito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imprese;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tipologia,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qualità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onere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economico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interventi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prevenzione;</w:t>
            </w:r>
          </w:p>
          <w:p>
            <w:pPr>
              <w:pStyle w:val="TableParagraph"/>
              <w:spacing w:line="160" w:lineRule="exact"/>
              <w:ind w:left="69"/>
              <w:jc w:val="both"/>
              <w:rPr>
                <w:sz w:val="14"/>
              </w:rPr>
            </w:pPr>
            <w:r>
              <w:rPr>
                <w:sz w:val="14"/>
                <w:u w:val="single"/>
              </w:rPr>
              <w:t>per</w:t>
            </w:r>
            <w:r>
              <w:rPr>
                <w:spacing w:val="-4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quanto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riguarda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la</w:t>
            </w:r>
            <w:r>
              <w:rPr>
                <w:spacing w:val="-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lettera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c)</w:t>
            </w:r>
          </w:p>
          <w:p>
            <w:pPr>
              <w:pStyle w:val="TableParagraph"/>
              <w:spacing w:line="160" w:lineRule="atLeast"/>
              <w:ind w:left="69" w:right="699"/>
              <w:jc w:val="both"/>
              <w:rPr>
                <w:sz w:val="14"/>
              </w:rPr>
            </w:pPr>
            <w:r>
              <w:rPr>
                <w:sz w:val="14"/>
              </w:rPr>
              <w:t>della coerenza con le politiche ambientali, sociali e di sicurezza promosse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dall’amministrazione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comunale;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partecipazione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programmi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e/o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progetti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</w:p>
        </w:tc>
        <w:tc>
          <w:tcPr>
            <w:tcW w:w="5456" w:type="dxa"/>
          </w:tcPr>
          <w:p>
            <w:pPr>
              <w:pStyle w:val="TableParagraph"/>
              <w:ind w:left="71" w:right="873"/>
              <w:jc w:val="both"/>
              <w:rPr>
                <w:sz w:val="14"/>
              </w:rPr>
            </w:pPr>
            <w:r>
              <w:rPr>
                <w:sz w:val="14"/>
              </w:rPr>
              <w:t>riqualificazione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sviluppo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particolari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ambiti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territoriali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DUC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(Distretti</w:t>
            </w:r>
            <w:r>
              <w:rPr>
                <w:spacing w:val="-33"/>
                <w:sz w:val="14"/>
              </w:rPr>
              <w:t> </w:t>
            </w:r>
            <w:r>
              <w:rPr>
                <w:sz w:val="14"/>
              </w:rPr>
              <w:t>Urbani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Commerci),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le aree di mercato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le zone periferiche</w:t>
            </w:r>
          </w:p>
          <w:p>
            <w:pPr>
              <w:pStyle w:val="TableParagraph"/>
              <w:spacing w:line="161" w:lineRule="exact"/>
              <w:ind w:left="71"/>
              <w:jc w:val="both"/>
              <w:rPr>
                <w:sz w:val="14"/>
              </w:rPr>
            </w:pPr>
            <w:r>
              <w:rPr>
                <w:sz w:val="14"/>
                <w:u w:val="single"/>
              </w:rPr>
              <w:t>per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quanto</w:t>
            </w:r>
            <w:r>
              <w:rPr>
                <w:spacing w:val="-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riguarda la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lettera</w:t>
            </w:r>
            <w:r>
              <w:rPr>
                <w:spacing w:val="-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d)</w:t>
            </w:r>
          </w:p>
          <w:p>
            <w:pPr>
              <w:pStyle w:val="TableParagraph"/>
              <w:ind w:left="71" w:right="56"/>
              <w:jc w:val="both"/>
              <w:rPr>
                <w:sz w:val="14"/>
              </w:rPr>
            </w:pPr>
            <w:r>
              <w:rPr>
                <w:sz w:val="14"/>
              </w:rPr>
              <w:t>della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rispondenza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iniziative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promosse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dall’amministrazione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comunale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miglioramento dei servizi ai cittadini, della coerenza degli interventi con le disposizioni 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 di arredo, decoro e qualità urbana; della partecipazione a programmi e/o progetti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riqualificazione e sviluppo di particolari ambiti territoriali quali i DUC (Distretti Urbani del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Commerci),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aree di mercato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zone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periferiche.</w:t>
            </w: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0" w:after="0"/>
              <w:ind w:left="71" w:right="56" w:firstLine="0"/>
              <w:jc w:val="both"/>
              <w:rPr>
                <w:sz w:val="14"/>
              </w:rPr>
            </w:pPr>
            <w:r>
              <w:rPr>
                <w:sz w:val="14"/>
              </w:rPr>
              <w:t>Le istanze relative alla concessione di contributo annuale, redatte su carta legale, devono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pervenire entro il 1° settembre di ogni anno al Protocollo Generale per l'inoltro ai Settori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che,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termine 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giorni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stessa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data, provvederanno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all'istruttoria.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3" w:val="left" w:leader="none"/>
              </w:tabs>
              <w:spacing w:line="240" w:lineRule="auto" w:before="0" w:after="0"/>
              <w:ind w:left="71" w:right="64" w:firstLine="0"/>
              <w:jc w:val="left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attività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iniziative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occasionale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singoli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progetti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istanze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dovranno essere presentate di norma entro 90 giorni dalla data di inizio dell'attività proposta.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ARTICOLO 4</w:t>
            </w:r>
          </w:p>
          <w:p>
            <w:pPr>
              <w:pStyle w:val="TableParagraph"/>
              <w:ind w:left="71" w:right="64"/>
              <w:jc w:val="both"/>
              <w:rPr>
                <w:sz w:val="14"/>
              </w:rPr>
            </w:pPr>
            <w:r>
              <w:rPr>
                <w:sz w:val="14"/>
              </w:rPr>
              <w:t>1. Le domande firmate dal legale rappresentante dell'Ente richiedente, il quale deve dichiarare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essere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conoscenza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regolano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concessione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devono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contenere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seguente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documentazione:</w:t>
            </w:r>
          </w:p>
          <w:p>
            <w:pPr>
              <w:pStyle w:val="TableParagraph"/>
              <w:spacing w:line="160" w:lineRule="exact"/>
              <w:ind w:left="71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per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attività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all'art. 2, lettera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a):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4" w:val="left" w:leader="none"/>
              </w:tabs>
              <w:spacing w:line="240" w:lineRule="auto" w:before="0" w:after="0"/>
              <w:ind w:left="71" w:right="61" w:firstLine="0"/>
              <w:jc w:val="both"/>
              <w:rPr>
                <w:sz w:val="14"/>
              </w:rPr>
            </w:pPr>
            <w:r>
              <w:rPr>
                <w:sz w:val="14"/>
              </w:rPr>
              <w:t>relazione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illustrativa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dettagliata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dell'attività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svolta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agosto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dell'anno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competenza e dell'attività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svolgere nel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successivo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quadrimestre;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5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14"/>
              </w:rPr>
            </w:pPr>
            <w:r>
              <w:rPr>
                <w:sz w:val="14"/>
              </w:rPr>
              <w:t>atto costitutivo dell'organismo proponente con allegato lo Statuto, da cui risulti che l'Ente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persegue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fini di lucro;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161" w:lineRule="exact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idoneo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informazione;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8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14"/>
              </w:rPr>
            </w:pPr>
            <w:r>
              <w:rPr>
                <w:sz w:val="14"/>
              </w:rPr>
              <w:t>bilancio consuntivo, riferito all'esercizio precedente e bilancio preventivo dell'esercizio 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corso;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5" w:val="left" w:leader="none"/>
              </w:tabs>
              <w:spacing w:line="240" w:lineRule="auto" w:before="0" w:after="0"/>
              <w:ind w:left="71" w:right="64" w:firstLine="0"/>
              <w:jc w:val="both"/>
              <w:rPr>
                <w:sz w:val="14"/>
              </w:rPr>
            </w:pPr>
            <w:r>
              <w:rPr>
                <w:sz w:val="14"/>
              </w:rPr>
              <w:t>dichiarazione attestante se all'Ente siano stati assegnati, nel corso dell'anno e per l'attività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svolta, contributi o sponsorizzazioni da Enti pubblici o privati. Nel caso affermativo dovranno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essere indicati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l'importo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l'Ente erogante;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160" w:lineRule="exact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codice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fiscale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dell'Ente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partita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IVA,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richiesta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normativa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vigente;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0" w:val="left" w:leader="none"/>
              </w:tabs>
              <w:spacing w:line="240" w:lineRule="auto" w:before="0" w:after="0"/>
              <w:ind w:left="71" w:right="66" w:firstLine="0"/>
              <w:jc w:val="both"/>
              <w:rPr>
                <w:sz w:val="14"/>
              </w:rPr>
            </w:pPr>
            <w:r>
              <w:rPr>
                <w:sz w:val="14"/>
              </w:rPr>
              <w:t>intestazione e numero del conto corrente bancario o postale e sede di riferimento ovvero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indicazione della persona abilitata alla riscossione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dell'Ente;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40" w:lineRule="auto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dichiarazione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attesti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l'Ente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agisce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agisce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d'impresa.</w:t>
            </w:r>
          </w:p>
          <w:p>
            <w:pPr>
              <w:pStyle w:val="TableParagraph"/>
              <w:ind w:left="71" w:right="65"/>
              <w:jc w:val="both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indicati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4),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5),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7),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8)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devono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essere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sottoscritti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legale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rappresentante dell'Ente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richiedente.</w:t>
            </w:r>
          </w:p>
          <w:p>
            <w:pPr>
              <w:pStyle w:val="TableParagraph"/>
              <w:spacing w:line="160" w:lineRule="exact"/>
              <w:ind w:left="71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Per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attività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all'art. 2, lettera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b):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9" w:val="left" w:leader="none"/>
              </w:tabs>
              <w:spacing w:line="240" w:lineRule="auto" w:before="0" w:after="0"/>
              <w:ind w:left="71" w:right="65" w:firstLine="0"/>
              <w:jc w:val="both"/>
              <w:rPr>
                <w:sz w:val="14"/>
              </w:rPr>
            </w:pPr>
            <w:r>
              <w:rPr>
                <w:sz w:val="14"/>
              </w:rPr>
              <w:t>relazione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illustrativa dettagliata dell'iniziativa o della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manifestazione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programmare,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indicante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data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svolgimento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 richiesta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contributo;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4" w:val="left" w:leader="none"/>
              </w:tabs>
              <w:spacing w:line="161" w:lineRule="exact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eventuale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materiale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informativo;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4" w:val="left" w:leader="none"/>
              </w:tabs>
              <w:spacing w:line="240" w:lineRule="auto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atto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costitutivo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dell'organismo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allegato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Statuto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esista;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4" w:val="left" w:leader="none"/>
              </w:tabs>
              <w:spacing w:line="240" w:lineRule="auto" w:before="0" w:after="0"/>
              <w:ind w:left="213" w:right="0" w:hanging="143"/>
              <w:jc w:val="both"/>
              <w:rPr>
                <w:sz w:val="14"/>
              </w:rPr>
            </w:pP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codice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fiscale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dell'Ente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partita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IVA,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richiesta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normativa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vigente;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40" w:lineRule="auto" w:before="0" w:after="0"/>
              <w:ind w:left="71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preventivo di spesa dell'iniziativa o della manifestazione, analiticamente suddiviso per voci,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nonché degli introiti di ogni tipo, compresi i contributi e/o le sponsorizzazioni di Enti Pubblici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Privati;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3" w:val="left" w:leader="none"/>
              </w:tabs>
              <w:spacing w:line="240" w:lineRule="auto" w:before="0" w:after="0"/>
              <w:ind w:left="71" w:right="64" w:firstLine="0"/>
              <w:jc w:val="both"/>
              <w:rPr>
                <w:sz w:val="14"/>
              </w:rPr>
            </w:pPr>
            <w:r>
              <w:rPr>
                <w:sz w:val="14"/>
              </w:rPr>
              <w:t>certificato di iscrizione alla Camera di Commercio, Industria Artigianato e Agricoltura, 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l'Ente è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Società.</w:t>
            </w:r>
          </w:p>
          <w:p>
            <w:pPr>
              <w:pStyle w:val="TableParagraph"/>
              <w:ind w:left="71" w:right="60"/>
              <w:jc w:val="both"/>
              <w:rPr>
                <w:sz w:val="14"/>
              </w:rPr>
            </w:pPr>
            <w:r>
              <w:rPr>
                <w:sz w:val="14"/>
              </w:rPr>
              <w:t>I documenti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indicati ai punti 1)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5) devono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essere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sottoscritti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legale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rappresentante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dell'Ente.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5" w:val="left" w:leader="none"/>
              </w:tabs>
              <w:spacing w:line="240" w:lineRule="auto" w:before="0" w:after="0"/>
              <w:ind w:left="71" w:right="61" w:firstLine="0"/>
              <w:jc w:val="both"/>
              <w:rPr>
                <w:sz w:val="14"/>
              </w:rPr>
            </w:pPr>
            <w:r>
              <w:rPr>
                <w:sz w:val="14"/>
              </w:rPr>
              <w:t>La domanda per ottenere il sussidio di cui al secondo comma dell'art. 1 dovrà essere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presentata al protocollo del Comune, a pena di decadenza, entro novanta giorni dalla data 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cui si è verificato l'evento</w:t>
            </w:r>
            <w:r>
              <w:rPr>
                <w:b/>
                <w:sz w:val="14"/>
              </w:rPr>
              <w:t>. </w:t>
            </w:r>
            <w:r>
              <w:rPr>
                <w:sz w:val="14"/>
              </w:rPr>
              <w:t>Alla domanda dovrà essere allegata, a pena di inammissibilità, 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dichiarazione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sostitutiva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dell'atto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notorio,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istanti,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medesimi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attestano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l'esistenza 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l'inesistenza 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aventi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 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sussidio.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14"/>
              </w:rPr>
            </w:pPr>
            <w:r>
              <w:rPr>
                <w:sz w:val="14"/>
              </w:rPr>
              <w:t>In caso di eventi di particolare impatto sulla collettività, l'istanza potrà essere integrata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completata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produzione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documentazione,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fiscale,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dichiarazione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sostitutiva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certificazione,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dichiarazione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sostitutiva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notorio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successivamente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presentazione della stessa e, comunque, entro e non oltre il termine, che verrà stabilito dalla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Giunta Comunale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sede 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approvazione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sussidio.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8" w:val="left" w:leader="none"/>
              </w:tabs>
              <w:spacing w:line="240" w:lineRule="auto" w:before="0" w:after="0"/>
              <w:ind w:left="71" w:right="57" w:firstLine="0"/>
              <w:jc w:val="both"/>
              <w:rPr>
                <w:sz w:val="14"/>
              </w:rPr>
            </w:pPr>
            <w:r>
              <w:rPr>
                <w:sz w:val="14"/>
              </w:rPr>
              <w:t>I contributi alle imprese previsti dall’articolo 1 – comma 4 – vengono concessi a seguito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avviso pubblico, indicante modalità e tempi di presentazione della domanda, finalità, requisiti,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risorse, soggetti destinatari, misure ed intensità delle agevolazioni e della compartecipazione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privata, eventuali premialità e modalità di rendicontazione degli interventi realizzati e delle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spese sostenute.</w:t>
            </w:r>
          </w:p>
          <w:p>
            <w:pPr>
              <w:pStyle w:val="TableParagraph"/>
              <w:spacing w:line="160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5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1" w:val="left" w:leader="none"/>
              </w:tabs>
              <w:spacing w:line="240" w:lineRule="auto" w:before="0" w:after="0"/>
              <w:ind w:left="71" w:right="63" w:firstLine="0"/>
              <w:jc w:val="both"/>
              <w:rPr>
                <w:sz w:val="14"/>
              </w:rPr>
            </w:pPr>
            <w:r>
              <w:rPr>
                <w:sz w:val="14"/>
              </w:rPr>
              <w:t>E' fatto divieto dell'uso dello stemma comunale, salvo nei casi di patrocinio comunale e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iniziative realizzate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collaborazione con l'Amministrazione.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71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concessione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fatta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condizione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l'iniziativa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manifestazione si svolga in conformità al programma e al preventivo di spesa presentato. Nel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caso di realizzazione parziale, ovvero di costi reali inferiori rispetto al preventivo, il sostegno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finanziario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sarà erogato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liquidato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proporzione.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3" w:val="left" w:leader="none"/>
              </w:tabs>
              <w:spacing w:line="240" w:lineRule="auto" w:before="0" w:after="0"/>
              <w:ind w:left="71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L'Ente beneficiario del vantaggio economico è altresì tenuto ad apporre la dicitura "con 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sovvenzione del Comune di Milano" sui volantini, inviti, manifesti e messaggi pubblicitari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insegne varie concernenti attività, manifestazioni, convegni, mostre e spettacoli sovvenzionati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dalla Civica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Amministrazione.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8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14"/>
              </w:rPr>
            </w:pPr>
            <w:r>
              <w:rPr>
                <w:sz w:val="14"/>
              </w:rPr>
              <w:t>E' in facoltà dell'Amministrazione erogare, con provvedimento del Sindaco o suo delegato,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un acconto sul contributo deliberato in relazione all'entità dello stesso e all'attività da svolgere.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L'acconto, comunque,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può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essere superiore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metà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contributo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deliberato.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3" w:val="left" w:leader="none"/>
              </w:tabs>
              <w:spacing w:line="240" w:lineRule="auto" w:before="0" w:after="0"/>
              <w:ind w:left="71" w:right="57" w:firstLine="0"/>
              <w:jc w:val="both"/>
              <w:rPr>
                <w:sz w:val="14"/>
              </w:rPr>
            </w:pPr>
            <w:r>
              <w:rPr>
                <w:sz w:val="14"/>
              </w:rPr>
              <w:t>L'erogazione del sussidio di cui al secondo comma dell'art. 1 sarà disposta previa apposita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istruttoria volta ad accertare la veridicità della documentazione e dei relativi elementi di fatto e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di diritto. La trattazione delle singole pratiche avverrà anche in rigoroso ordine cronologico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acquisizione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protocollo.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sussidi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verranno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erogati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limiti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stanziamento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appositamente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iscritto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bilancio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giustificativa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supporto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verrà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considerata, solo se datata nei 90 giorni successivi all’evento. Quando si tratti di persone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rimaste vittime di attentati o cadute nell'adempimento del proprio dovere, l'erogazione del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sussidio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favore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soggetti contemplati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dell'art.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può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essere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disposta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prescindere dalla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presentazione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dell'istanza.</w:t>
            </w:r>
          </w:p>
          <w:p>
            <w:pPr>
              <w:pStyle w:val="TableParagraph"/>
              <w:spacing w:line="160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6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14"/>
              </w:rPr>
            </w:pPr>
            <w:r>
              <w:rPr>
                <w:sz w:val="14"/>
              </w:rPr>
              <w:t>A conclusione delle iniziative o manifestazioni di cui all'art. 2 lettera b), l'Ente, per ottenere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 liquidazione del contributo deciso dalla Giunta Comunale, deve presentare entro il termine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90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giorni 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seguente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documentazione: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00" w:val="left" w:leader="none"/>
              </w:tabs>
              <w:spacing w:line="170" w:lineRule="exact" w:before="0" w:after="0"/>
              <w:ind w:left="299" w:right="0" w:hanging="164"/>
              <w:jc w:val="left"/>
              <w:rPr>
                <w:sz w:val="14"/>
              </w:rPr>
            </w:pPr>
            <w:r>
              <w:rPr>
                <w:sz w:val="14"/>
              </w:rPr>
              <w:t>relazione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dettagliata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dell'avvenuto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svolgimento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dell'iniziativa;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00" w:val="left" w:leader="none"/>
              </w:tabs>
              <w:spacing w:line="170" w:lineRule="exact" w:before="0" w:after="0"/>
              <w:ind w:left="299" w:right="0" w:hanging="164"/>
              <w:jc w:val="left"/>
              <w:rPr>
                <w:sz w:val="14"/>
              </w:rPr>
            </w:pPr>
            <w:r>
              <w:rPr>
                <w:sz w:val="14"/>
              </w:rPr>
              <w:t>rendiconto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gestione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firmato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rappresentante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dell'Ente;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00" w:val="left" w:leader="none"/>
              </w:tabs>
              <w:spacing w:line="170" w:lineRule="exact" w:before="0" w:after="0"/>
              <w:ind w:left="299" w:right="0" w:hanging="164"/>
              <w:jc w:val="left"/>
              <w:rPr>
                <w:sz w:val="14"/>
              </w:rPr>
            </w:pPr>
            <w:r>
              <w:rPr>
                <w:sz w:val="14"/>
              </w:rPr>
              <w:t>copie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fatture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quietanzate,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dimostrazione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sostenuta;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00" w:val="left" w:leader="none"/>
              </w:tabs>
              <w:spacing w:line="171" w:lineRule="exact" w:before="0" w:after="0"/>
              <w:ind w:left="299" w:right="0" w:hanging="164"/>
              <w:jc w:val="left"/>
              <w:rPr>
                <w:sz w:val="14"/>
              </w:rPr>
            </w:pPr>
            <w:r>
              <w:rPr>
                <w:sz w:val="14"/>
              </w:rPr>
              <w:t>materiale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documentazione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manifestazione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iniziativa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riferisce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sostegno</w:t>
            </w:r>
          </w:p>
        </w:tc>
      </w:tr>
    </w:tbl>
    <w:p>
      <w:pPr>
        <w:spacing w:after="0" w:line="171" w:lineRule="exact"/>
        <w:jc w:val="left"/>
        <w:rPr>
          <w:sz w:val="14"/>
        </w:rPr>
        <w:sectPr>
          <w:footerReference w:type="default" r:id="rId7"/>
          <w:pgSz w:w="11910" w:h="16840"/>
          <w:pgMar w:footer="673" w:header="0" w:top="540" w:bottom="860" w:left="320" w:right="320"/>
          <w:pgNumType w:start="2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  <w:gridCol w:w="5456"/>
      </w:tblGrid>
      <w:tr>
        <w:trPr>
          <w:trHeight w:val="4533" w:hRule="atLeast"/>
        </w:trPr>
        <w:tc>
          <w:tcPr>
            <w:tcW w:w="5322" w:type="dxa"/>
          </w:tcPr>
          <w:p>
            <w:pPr>
              <w:pStyle w:val="TableParagraph"/>
              <w:spacing w:line="157" w:lineRule="exact"/>
              <w:ind w:left="352"/>
              <w:jc w:val="both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5" w:val="left" w:leader="none"/>
              </w:tabs>
              <w:spacing w:line="240" w:lineRule="auto" w:before="0" w:after="0"/>
              <w:ind w:left="304" w:right="62" w:hanging="236"/>
              <w:jc w:val="both"/>
              <w:rPr>
                <w:sz w:val="14"/>
              </w:rPr>
            </w:pPr>
            <w:r>
              <w:rPr>
                <w:sz w:val="14"/>
              </w:rPr>
              <w:t>dichiarazione,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sottoscritta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legale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rappresentante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dell'Ente,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comprovante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fatture che sono state presentate in copia non sono state utilizzate e non lo saranno 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richiedere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ulteriori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sostegni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pubblici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 privati;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5" w:val="left" w:leader="none"/>
              </w:tabs>
              <w:spacing w:line="240" w:lineRule="auto" w:before="0" w:after="0"/>
              <w:ind w:left="304" w:right="65" w:hanging="236"/>
              <w:jc w:val="both"/>
              <w:rPr>
                <w:sz w:val="14"/>
              </w:rPr>
            </w:pPr>
            <w:r>
              <w:rPr>
                <w:sz w:val="14"/>
              </w:rPr>
              <w:t>intestazione e numero del conto corrente bancario o postale e sede di riferimento ovvero</w:t>
            </w:r>
            <w:r>
              <w:rPr>
                <w:spacing w:val="-33"/>
                <w:sz w:val="14"/>
              </w:rPr>
              <w:t> </w:t>
            </w:r>
            <w:r>
              <w:rPr>
                <w:sz w:val="14"/>
              </w:rPr>
              <w:t>indicazione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della persona abilitata alla riscossione per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dell'Ente;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8" w:val="left" w:leader="none"/>
              </w:tabs>
              <w:spacing w:line="242" w:lineRule="auto" w:before="0" w:after="0"/>
              <w:ind w:left="304" w:right="59" w:hanging="236"/>
              <w:jc w:val="both"/>
              <w:rPr>
                <w:sz w:val="14"/>
              </w:rPr>
            </w:pPr>
            <w:r>
              <w:rPr>
                <w:sz w:val="14"/>
              </w:rPr>
              <w:t>introiti di ogni tipo compresi i contributi e/o le sponsorizzazioni di Enti pubblici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privati.</w:t>
            </w:r>
          </w:p>
          <w:p>
            <w:pPr>
              <w:pStyle w:val="TableParagraph"/>
              <w:spacing w:line="160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7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3" w:val="left" w:leader="none"/>
              </w:tabs>
              <w:spacing w:line="240" w:lineRule="auto" w:before="0" w:after="0"/>
              <w:ind w:left="69" w:right="62" w:firstLine="0"/>
              <w:jc w:val="both"/>
              <w:rPr>
                <w:b/>
                <w:sz w:val="14"/>
              </w:rPr>
            </w:pPr>
            <w:r>
              <w:rPr>
                <w:sz w:val="14"/>
              </w:rPr>
              <w:t>La Giunta Comunale procede alla revoca della concessione del contributo nel caso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mancata realizzazione dell'iniziativa o modifica sostanziale del programma oggetto della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deliberazione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nonché per l'inadempimento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dell'obbligo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all'art.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5,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3°comma</w:t>
            </w:r>
            <w:r>
              <w:rPr>
                <w:b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8" w:val="left" w:leader="none"/>
              </w:tabs>
              <w:spacing w:line="240" w:lineRule="auto" w:before="0" w:after="0"/>
              <w:ind w:left="69" w:right="62" w:firstLine="0"/>
              <w:jc w:val="both"/>
              <w:rPr>
                <w:sz w:val="14"/>
              </w:rPr>
            </w:pPr>
            <w:r>
              <w:rPr>
                <w:sz w:val="14"/>
              </w:rPr>
              <w:t>Parimenti comporta la revoca della concessione del contributo la mancata o parziale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presentazione, non giustificata, della documentazione di cui all'art. 6 nei termini dallo stesso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previsto.</w:t>
            </w:r>
          </w:p>
          <w:p>
            <w:pPr>
              <w:pStyle w:val="TableParagraph"/>
              <w:spacing w:line="160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8</w:t>
            </w:r>
          </w:p>
          <w:p>
            <w:pPr>
              <w:pStyle w:val="TableParagraph"/>
              <w:ind w:left="69" w:right="67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Del provvedimento adottato dalla Giunta Comunale sarà data comunicazione all'Ente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richiedente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divenuto esecutivo.</w:t>
            </w:r>
          </w:p>
          <w:p>
            <w:pPr>
              <w:pStyle w:val="TableParagraph"/>
              <w:spacing w:line="160" w:lineRule="exact" w:before="1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9</w:t>
            </w:r>
          </w:p>
          <w:p>
            <w:pPr>
              <w:pStyle w:val="TableParagraph"/>
              <w:ind w:left="69" w:right="6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La concessione del sostegno finanziario di cui al presente regolamento non conferisce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diritto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pretesa alcuna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continuità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anni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successivi.</w:t>
            </w:r>
          </w:p>
          <w:p>
            <w:pPr>
              <w:pStyle w:val="TableParagraph"/>
              <w:spacing w:line="160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</w:t>
            </w:r>
          </w:p>
          <w:p>
            <w:pPr>
              <w:pStyle w:val="TableParagraph"/>
              <w:ind w:left="69" w:right="67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Non sono suscettibili di presa in considerazione le istanze la cui documentazione è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incompleta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conforme 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prescritto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all'art. 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presente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Regolamento.</w:t>
            </w:r>
          </w:p>
        </w:tc>
        <w:tc>
          <w:tcPr>
            <w:tcW w:w="5456" w:type="dxa"/>
          </w:tcPr>
          <w:p>
            <w:pPr>
              <w:pStyle w:val="TableParagraph"/>
              <w:spacing w:line="158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  <w:p>
            <w:pPr>
              <w:pStyle w:val="TableParagraph"/>
              <w:ind w:left="71" w:right="6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Per quanto non espressamente previsto dal presente Regolamento, trovano applicazione 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norme di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legge 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degli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altri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Regolamenti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che disciplinano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l'attività 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Comune.</w:t>
            </w:r>
          </w:p>
          <w:p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12</w:t>
            </w:r>
          </w:p>
          <w:p>
            <w:pPr>
              <w:pStyle w:val="TableParagraph"/>
              <w:ind w:left="71" w:right="59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Alla fine di ciascun anno, allo scopo di dare pubblica notizia dell'attività contributiva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annuale del Comune, l'Amministrazione provvede all'affissione all'Albo pretorio di apposito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elenco degli Enti beneficiari dei contributi con l'indicazione delle somme a favore degli stessi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erogate.</w:t>
            </w:r>
          </w:p>
          <w:p>
            <w:pPr>
              <w:pStyle w:val="TableParagraph"/>
              <w:spacing w:line="160" w:lineRule="exact" w:before="2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13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14"/>
              </w:rPr>
            </w:pPr>
            <w:r>
              <w:rPr>
                <w:sz w:val="14"/>
              </w:rPr>
              <w:t>Non sono soggette alla disciplina del presente regolamento, salvo quanto previsto dal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precedente art. 5, quelle iniziative che l'Amministrazione Comunale, per particolari motivi di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rilevanza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pubblica, ritenga di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promuovere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diretta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collaborazione con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"Enti"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diversi.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40" w:lineRule="auto" w:before="0" w:after="0"/>
              <w:ind w:left="71" w:right="58" w:firstLine="0"/>
              <w:jc w:val="both"/>
              <w:rPr>
                <w:sz w:val="14"/>
              </w:rPr>
            </w:pPr>
            <w:r>
              <w:rPr>
                <w:sz w:val="14"/>
              </w:rPr>
              <w:t>Fermi restando i criteri e le modalità di cui agli articoli 2 e 6, si terrà conto delle domande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pervenute alla data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approvazione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presente provvedimento.</w:t>
            </w:r>
          </w:p>
          <w:p>
            <w:pPr>
              <w:pStyle w:val="TableParagraph"/>
              <w:spacing w:line="160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ARTICOLO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14.</w:t>
            </w:r>
          </w:p>
          <w:p>
            <w:pPr>
              <w:pStyle w:val="TableParagraph"/>
              <w:ind w:left="71" w:right="59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1. </w:t>
            </w:r>
            <w:r>
              <w:rPr>
                <w:sz w:val="14"/>
              </w:rPr>
              <w:t>In deroga al disposto di cui all’art. 10 delle disposizioni sulla legge in generale, premesse 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Codice civile, in sede di prima applicazione delle norme modificative del previgente testo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regolamentare avranno efficacia per eventi verificatisi anche prima della loro entrata in vigore,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purché posteriore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1°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gennaio 2002.</w:t>
            </w:r>
          </w:p>
        </w:tc>
      </w:tr>
    </w:tbl>
    <w:p>
      <w:pPr>
        <w:spacing w:after="0"/>
        <w:jc w:val="both"/>
        <w:rPr>
          <w:sz w:val="14"/>
        </w:rPr>
        <w:sectPr>
          <w:pgSz w:w="11910" w:h="16840"/>
          <w:pgMar w:header="0" w:footer="673" w:top="540" w:bottom="860" w:left="320" w:right="320"/>
        </w:sectPr>
      </w:pPr>
    </w:p>
    <w:p>
      <w:pPr>
        <w:spacing w:before="67"/>
        <w:ind w:left="2975" w:right="2975" w:firstLine="0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1"/>
          <w:sz w:val="20"/>
        </w:rPr>
        <w:t> </w:t>
      </w:r>
      <w:r>
        <w:rPr>
          <w:sz w:val="20"/>
        </w:rPr>
        <w:t>SOSTITUTIVA</w:t>
      </w:r>
    </w:p>
    <w:p>
      <w:pPr>
        <w:spacing w:before="1"/>
        <w:ind w:left="2972" w:right="2975" w:firstLine="0"/>
        <w:jc w:val="center"/>
        <w:rPr>
          <w:sz w:val="20"/>
        </w:rPr>
      </w:pPr>
      <w:r>
        <w:rPr>
          <w:sz w:val="20"/>
        </w:rPr>
        <w:t>Ai</w:t>
      </w:r>
      <w:r>
        <w:rPr>
          <w:spacing w:val="-1"/>
          <w:sz w:val="20"/>
        </w:rPr>
        <w:t> </w:t>
      </w:r>
      <w:r>
        <w:rPr>
          <w:sz w:val="20"/>
        </w:rPr>
        <w:t>sensi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D.P.R.</w:t>
      </w:r>
      <w:r>
        <w:rPr>
          <w:spacing w:val="-2"/>
          <w:sz w:val="20"/>
        </w:rPr>
        <w:t> </w:t>
      </w:r>
      <w:r>
        <w:rPr>
          <w:sz w:val="20"/>
        </w:rPr>
        <w:t>28/12/2000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445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19"/>
        </w:rPr>
      </w:pPr>
    </w:p>
    <w:p>
      <w:pPr>
        <w:tabs>
          <w:tab w:pos="9224" w:val="left" w:leader="none"/>
        </w:tabs>
        <w:spacing w:before="0"/>
        <w:ind w:left="246" w:right="0" w:firstLine="0"/>
        <w:jc w:val="left"/>
        <w:rPr>
          <w:b/>
          <w:sz w:val="20"/>
        </w:rPr>
      </w:pPr>
      <w:r>
        <w:rPr>
          <w:b/>
          <w:sz w:val="20"/>
        </w:rPr>
        <w:t>DENOMINAZIONE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ENTE:</w:t>
      </w:r>
      <w:r>
        <w:rPr>
          <w:b/>
          <w:sz w:val="20"/>
          <w:u w:val="single"/>
        </w:rPr>
        <w:t> </w:t>
        <w:tab/>
      </w:r>
    </w:p>
    <w:p>
      <w:pPr>
        <w:spacing w:line="240" w:lineRule="auto" w:before="5"/>
        <w:rPr>
          <w:b/>
          <w:sz w:val="13"/>
        </w:rPr>
      </w:pPr>
    </w:p>
    <w:p>
      <w:pPr>
        <w:spacing w:before="90"/>
        <w:ind w:left="246" w:right="0" w:firstLine="0"/>
        <w:jc w:val="left"/>
        <w:rPr>
          <w:b/>
          <w:sz w:val="20"/>
        </w:rPr>
      </w:pPr>
      <w:r>
        <w:rPr>
          <w:b/>
          <w:sz w:val="20"/>
        </w:rPr>
        <w:t>Riferimenti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referente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dell’ente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l’istruttoria</w:t>
      </w:r>
    </w:p>
    <w:p>
      <w:pPr>
        <w:tabs>
          <w:tab w:pos="4724" w:val="left" w:leader="none"/>
          <w:tab w:pos="9647" w:val="left" w:leader="none"/>
        </w:tabs>
        <w:spacing w:before="109"/>
        <w:ind w:left="246" w:right="0" w:firstLine="0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8"/>
        <w:rPr>
          <w:sz w:val="11"/>
        </w:rPr>
      </w:pPr>
    </w:p>
    <w:p>
      <w:pPr>
        <w:tabs>
          <w:tab w:pos="4738" w:val="left" w:leader="none"/>
          <w:tab w:pos="9645" w:val="left" w:leader="none"/>
        </w:tabs>
        <w:spacing w:before="91"/>
        <w:ind w:left="246" w:right="0" w:firstLine="0"/>
        <w:jc w:val="left"/>
        <w:rPr>
          <w:sz w:val="20"/>
        </w:rPr>
      </w:pPr>
      <w:r>
        <w:rPr>
          <w:sz w:val="20"/>
        </w:rPr>
        <w:t>tel/cell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12"/>
        </w:rPr>
      </w:pPr>
    </w:p>
    <w:p>
      <w:pPr>
        <w:tabs>
          <w:tab w:pos="1579" w:val="left" w:leader="none"/>
          <w:tab w:pos="2570" w:val="left" w:leader="none"/>
          <w:tab w:pos="4068" w:val="left" w:leader="none"/>
          <w:tab w:pos="4948" w:val="left" w:leader="none"/>
          <w:tab w:pos="6745" w:val="left" w:leader="none"/>
          <w:tab w:pos="7968" w:val="left" w:leader="none"/>
          <w:tab w:pos="8880" w:val="left" w:leader="none"/>
          <w:tab w:pos="10168" w:val="left" w:leader="none"/>
        </w:tabs>
        <w:spacing w:before="91"/>
        <w:ind w:left="246" w:right="0" w:firstLine="0"/>
        <w:jc w:val="left"/>
        <w:rPr>
          <w:sz w:val="20"/>
        </w:rPr>
      </w:pPr>
      <w:r>
        <w:rPr>
          <w:sz w:val="20"/>
        </w:rPr>
        <w:t>indirizzo</w:t>
        <w:tab/>
        <w:t>PEC</w:t>
        <w:tab/>
        <w:t>(prioritario</w:t>
        <w:tab/>
        <w:t>per</w:t>
        <w:tab/>
        <w:t>comunicazioni</w:t>
        <w:tab/>
        <w:t>relative</w:t>
        <w:tab/>
        <w:t>alla</w:t>
        <w:tab/>
        <w:t>presente</w:t>
        <w:tab/>
        <w:t>istruttoria)</w:t>
      </w:r>
    </w:p>
    <w:p>
      <w:pPr>
        <w:spacing w:line="240" w:lineRule="auto" w:before="11"/>
        <w:rPr>
          <w:sz w:val="15"/>
        </w:rPr>
      </w:pPr>
      <w:r>
        <w:rPr/>
        <w:pict>
          <v:shape style="position:absolute;margin-left:28.32pt;margin-top:11.337768pt;width:469.5pt;height:.1pt;mso-position-horizontal-relative:page;mso-position-vertical-relative:paragraph;z-index:-15727104;mso-wrap-distance-left:0;mso-wrap-distance-right:0" coordorigin="566,227" coordsize="9390,0" path="m566,227l9956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1"/>
        <w:rPr>
          <w:sz w:val="21"/>
        </w:rPr>
      </w:pPr>
    </w:p>
    <w:p>
      <w:pPr>
        <w:spacing w:before="90"/>
        <w:ind w:left="246" w:right="73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PROGETTO PRESENTATO – RELAZIONE DELL’INIZIATIVA (massimo 2 pagine, carattere 11,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esclusa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tabella costi)</w:t>
      </w:r>
    </w:p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9"/>
        <w:gridCol w:w="3845"/>
      </w:tblGrid>
      <w:tr>
        <w:trPr>
          <w:trHeight w:val="244" w:hRule="atLeast"/>
        </w:trPr>
        <w:tc>
          <w:tcPr>
            <w:tcW w:w="6719" w:type="dxa"/>
          </w:tcPr>
          <w:p>
            <w:pPr>
              <w:pStyle w:val="TableParagraph"/>
              <w:spacing w:line="223" w:lineRule="exact" w:before="2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inizio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progetto</w:t>
            </w:r>
          </w:p>
        </w:tc>
        <w:tc>
          <w:tcPr>
            <w:tcW w:w="384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719" w:type="dxa"/>
          </w:tcPr>
          <w:p>
            <w:pPr>
              <w:pStyle w:val="TableParagraph"/>
              <w:spacing w:line="223" w:lineRule="exact"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fine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progetto</w:t>
            </w:r>
          </w:p>
        </w:tc>
        <w:tc>
          <w:tcPr>
            <w:tcW w:w="384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719" w:type="dxa"/>
          </w:tcPr>
          <w:p>
            <w:pPr>
              <w:pStyle w:val="TableParagraph"/>
              <w:spacing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Durata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progetto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mesi/settimane/giorni</w:t>
            </w:r>
          </w:p>
        </w:tc>
        <w:tc>
          <w:tcPr>
            <w:tcW w:w="384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719" w:type="dxa"/>
          </w:tcPr>
          <w:p>
            <w:pPr>
              <w:pStyle w:val="TableParagraph"/>
              <w:spacing w:line="224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N°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di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ore</w:t>
            </w:r>
            <w:r>
              <w:rPr>
                <w:rFonts w:ascii="Calibri" w:hAnsi="Calibri"/>
                <w:b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di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attività</w:t>
            </w:r>
          </w:p>
        </w:tc>
        <w:tc>
          <w:tcPr>
            <w:tcW w:w="384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Heading2"/>
        <w:spacing w:line="228" w:lineRule="exact" w:before="160"/>
      </w:pPr>
      <w:r>
        <w:rPr/>
        <w:t>Descrizione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 e</w:t>
      </w:r>
      <w:r>
        <w:rPr>
          <w:spacing w:val="-2"/>
        </w:rPr>
        <w:t> </w:t>
      </w:r>
      <w:r>
        <w:rPr/>
        <w:t>rispondenza</w:t>
      </w:r>
      <w:r>
        <w:rPr>
          <w:spacing w:val="-1"/>
        </w:rPr>
        <w:t> </w:t>
      </w:r>
      <w:r>
        <w:rPr/>
        <w:t>dell’iniziativa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bisogni</w:t>
      </w:r>
      <w:r>
        <w:rPr>
          <w:spacing w:val="-4"/>
        </w:rPr>
        <w:t> </w:t>
      </w:r>
      <w:r>
        <w:rPr/>
        <w:t>del</w:t>
      </w:r>
      <w:r>
        <w:rPr>
          <w:spacing w:val="2"/>
        </w:rPr>
        <w:t> </w:t>
      </w:r>
      <w:r>
        <w:rPr/>
        <w:t>territorio:</w:t>
      </w:r>
    </w:p>
    <w:p>
      <w:pPr>
        <w:pStyle w:val="BodyText"/>
        <w:spacing w:line="237" w:lineRule="auto"/>
        <w:ind w:left="246" w:right="533"/>
        <w:rPr>
          <w:rFonts w:ascii="Times New Roman" w:hAnsi="Times New Roman"/>
        </w:rPr>
      </w:pPr>
      <w:r>
        <w:rPr>
          <w:rFonts w:ascii="Times New Roman" w:hAnsi="Times New Roman"/>
        </w:rPr>
        <w:t>Descrivere sinteticamente il territorio dove si svolge l’iniziativa, i bisogni del territorio a cui l’iniziativa risponde, gli obiettivi e le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azioni,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tipologia di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destinatari,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tempi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realizzazione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 gli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strumenti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realizzazione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progetto</w:t>
      </w:r>
    </w:p>
    <w:p>
      <w:pPr>
        <w:spacing w:line="240" w:lineRule="auto" w:before="11"/>
        <w:rPr>
          <w:i/>
          <w:sz w:val="15"/>
        </w:rPr>
      </w:pPr>
      <w:r>
        <w:rPr/>
        <w:pict>
          <v:shape style="position:absolute;margin-left:28.32pt;margin-top:11.325853pt;width:534.35pt;height:.1pt;mso-position-horizontal-relative:page;mso-position-vertical-relative:paragraph;z-index:-15726592;mso-wrap-distance-left:0;mso-wrap-distance-right:0" coordorigin="566,227" coordsize="10687,0" path="m566,227l11252,227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2pt;margin-top:22.845842pt;width:404.55pt;height:.1pt;mso-position-horizontal-relative:page;mso-position-vertical-relative:paragraph;z-index:-15726080;mso-wrap-distance-left:0;mso-wrap-distance-right:0" coordorigin="566,457" coordsize="8091,0" path="m566,457l8657,45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4"/>
        <w:rPr>
          <w:i/>
          <w:sz w:val="13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9"/>
        </w:rPr>
      </w:pPr>
    </w:p>
    <w:p>
      <w:pPr>
        <w:pStyle w:val="Heading2"/>
      </w:pPr>
      <w:r>
        <w:rPr/>
        <w:t>Integrazione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educativa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prossimità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sport,</w:t>
      </w:r>
      <w:r>
        <w:rPr>
          <w:spacing w:val="-2"/>
        </w:rPr>
        <w:t> </w:t>
      </w:r>
      <w:r>
        <w:rPr/>
        <w:t>anche</w:t>
      </w:r>
      <w:r>
        <w:rPr>
          <w:spacing w:val="3"/>
        </w:rPr>
        <w:t> </w:t>
      </w:r>
      <w:r>
        <w:rPr/>
        <w:t>con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arti</w:t>
      </w:r>
      <w:r>
        <w:rPr>
          <w:spacing w:val="-2"/>
        </w:rPr>
        <w:t> </w:t>
      </w:r>
      <w:r>
        <w:rPr/>
        <w:t>performative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musica</w:t>
      </w:r>
    </w:p>
    <w:p>
      <w:pPr>
        <w:spacing w:before="2"/>
        <w:ind w:left="24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Oltre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ad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attività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integrino educativa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prossimità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sport,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240" w:lineRule="auto" w:before="2" w:after="0"/>
        <w:ind w:left="954" w:right="0" w:hanging="349"/>
        <w:jc w:val="left"/>
        <w:rPr>
          <w:sz w:val="20"/>
        </w:rPr>
      </w:pPr>
      <w:r>
        <w:rPr>
          <w:sz w:val="20"/>
        </w:rPr>
        <w:t>sono</w:t>
      </w:r>
      <w:r>
        <w:rPr>
          <w:spacing w:val="-1"/>
          <w:sz w:val="20"/>
        </w:rPr>
        <w:t> </w:t>
      </w:r>
      <w:r>
        <w:rPr>
          <w:sz w:val="20"/>
        </w:rPr>
        <w:t>integrate</w:t>
      </w:r>
      <w:r>
        <w:rPr>
          <w:spacing w:val="-2"/>
          <w:sz w:val="20"/>
        </w:rPr>
        <w:t> </w:t>
      </w:r>
      <w:r>
        <w:rPr>
          <w:sz w:val="20"/>
        </w:rPr>
        <w:t>anche</w:t>
      </w:r>
      <w:r>
        <w:rPr>
          <w:spacing w:val="-3"/>
          <w:sz w:val="20"/>
        </w:rPr>
        <w:t> </w:t>
      </w:r>
      <w:r>
        <w:rPr>
          <w:sz w:val="20"/>
        </w:rPr>
        <w:t>attività</w:t>
      </w:r>
      <w:r>
        <w:rPr>
          <w:spacing w:val="-2"/>
          <w:sz w:val="20"/>
        </w:rPr>
        <w:t> </w:t>
      </w:r>
      <w:r>
        <w:rPr>
          <w:sz w:val="20"/>
        </w:rPr>
        <w:t>inerenti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arti</w:t>
      </w:r>
      <w:r>
        <w:rPr>
          <w:spacing w:val="-2"/>
          <w:sz w:val="20"/>
        </w:rPr>
        <w:t> </w:t>
      </w:r>
      <w:r>
        <w:rPr>
          <w:sz w:val="20"/>
        </w:rPr>
        <w:t>performative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musica,</w:t>
      </w:r>
      <w:r>
        <w:rPr>
          <w:spacing w:val="-2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meglio</w:t>
      </w:r>
      <w:r>
        <w:rPr>
          <w:spacing w:val="-2"/>
          <w:sz w:val="20"/>
        </w:rPr>
        <w:t> </w:t>
      </w:r>
      <w:r>
        <w:rPr>
          <w:sz w:val="20"/>
        </w:rPr>
        <w:t>descritto</w:t>
      </w:r>
      <w:r>
        <w:rPr>
          <w:spacing w:val="-1"/>
          <w:sz w:val="20"/>
        </w:rPr>
        <w:t> </w:t>
      </w:r>
      <w:r>
        <w:rPr>
          <w:sz w:val="20"/>
        </w:rPr>
        <w:t>sopra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240" w:lineRule="auto" w:before="0" w:after="0"/>
        <w:ind w:left="954" w:right="0" w:hanging="349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> </w:t>
      </w:r>
      <w:r>
        <w:rPr>
          <w:sz w:val="20"/>
        </w:rPr>
        <w:t>sono</w:t>
      </w:r>
      <w:r>
        <w:rPr>
          <w:spacing w:val="-2"/>
          <w:sz w:val="20"/>
        </w:rPr>
        <w:t> </w:t>
      </w:r>
      <w:r>
        <w:rPr>
          <w:sz w:val="20"/>
        </w:rPr>
        <w:t>integrate</w:t>
      </w:r>
      <w:r>
        <w:rPr>
          <w:spacing w:val="-1"/>
          <w:sz w:val="20"/>
        </w:rPr>
        <w:t> </w:t>
      </w:r>
      <w:r>
        <w:rPr>
          <w:sz w:val="20"/>
        </w:rPr>
        <w:t>anche</w:t>
      </w:r>
      <w:r>
        <w:rPr>
          <w:spacing w:val="-3"/>
          <w:sz w:val="20"/>
        </w:rPr>
        <w:t> </w:t>
      </w:r>
      <w:r>
        <w:rPr>
          <w:sz w:val="20"/>
        </w:rPr>
        <w:t>attività</w:t>
      </w:r>
      <w:r>
        <w:rPr>
          <w:spacing w:val="-2"/>
          <w:sz w:val="20"/>
        </w:rPr>
        <w:t> </w:t>
      </w:r>
      <w:r>
        <w:rPr>
          <w:sz w:val="20"/>
        </w:rPr>
        <w:t>inerenti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arti</w:t>
      </w:r>
      <w:r>
        <w:rPr>
          <w:spacing w:val="-2"/>
          <w:sz w:val="20"/>
        </w:rPr>
        <w:t> </w:t>
      </w:r>
      <w:r>
        <w:rPr>
          <w:sz w:val="20"/>
        </w:rPr>
        <w:t>performative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musica</w:t>
      </w:r>
    </w:p>
    <w:p>
      <w:pPr>
        <w:pStyle w:val="BodyText"/>
        <w:spacing w:before="8"/>
        <w:rPr>
          <w:i w:val="0"/>
          <w:sz w:val="18"/>
        </w:rPr>
      </w:pPr>
    </w:p>
    <w:p>
      <w:pPr>
        <w:pStyle w:val="Heading2"/>
        <w:spacing w:line="228" w:lineRule="exact"/>
      </w:pPr>
      <w:r>
        <w:rPr/>
        <w:t>Coinvolgimento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giovani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attori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territorio</w:t>
      </w:r>
    </w:p>
    <w:p>
      <w:pPr>
        <w:pStyle w:val="BodyText"/>
        <w:spacing w:line="228" w:lineRule="exact"/>
        <w:ind w:left="246"/>
        <w:rPr>
          <w:rFonts w:ascii="Times New Roman" w:hAnsi="Times New Roman"/>
        </w:rPr>
      </w:pPr>
      <w:r>
        <w:rPr>
          <w:rFonts w:ascii="Times New Roman" w:hAnsi="Times New Roman"/>
        </w:rPr>
        <w:t>Descrivere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sinteticamente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modalità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coinvolgimento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giovani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realtà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territorio</w:t>
      </w:r>
    </w:p>
    <w:p>
      <w:pPr>
        <w:spacing w:line="240" w:lineRule="auto" w:before="10"/>
        <w:rPr>
          <w:i/>
          <w:sz w:val="15"/>
        </w:rPr>
      </w:pPr>
      <w:r>
        <w:rPr/>
        <w:pict>
          <v:shape style="position:absolute;margin-left:28.32pt;margin-top:11.442467pt;width:534.9pt;height:.1pt;mso-position-horizontal-relative:page;mso-position-vertical-relative:paragraph;z-index:-15725568;mso-wrap-distance-left:0;mso-wrap-distance-right:0" coordorigin="566,229" coordsize="10698,0" path="m566,229l8158,229m8169,229l11264,229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2pt;margin-top:22.842461pt;width:534.35pt;height:.1pt;mso-position-horizontal-relative:page;mso-position-vertical-relative:paragraph;z-index:-15725056;mso-wrap-distance-left:0;mso-wrap-distance-right:0" coordorigin="566,457" coordsize="10687,0" path="m566,457l11252,457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8"/>
        <w:rPr>
          <w:i/>
          <w:sz w:val="12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 w:after="0"/>
        <w:rPr>
          <w:i/>
          <w:sz w:val="17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6"/>
        <w:gridCol w:w="3238"/>
      </w:tblGrid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Numero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giovani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coinvolti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nel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progetto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Numero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genitori,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docenti,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educatori,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ecc.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coinvolti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nel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progetto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line="224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Numero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di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realtà</w:t>
            </w:r>
            <w:r>
              <w:rPr>
                <w:rFonts w:ascii="Calibri" w:hAnsi="Calibri"/>
                <w:b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coinvolte</w:t>
            </w:r>
            <w:r>
              <w:rPr>
                <w:rFonts w:ascii="Calibri" w:hAnsi="Calibri"/>
                <w:b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nel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progetto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1"/>
        <w:rPr>
          <w:i/>
          <w:sz w:val="11"/>
        </w:rPr>
      </w:pPr>
    </w:p>
    <w:p>
      <w:pPr>
        <w:pStyle w:val="Heading2"/>
        <w:spacing w:line="227" w:lineRule="exact" w:before="91"/>
      </w:pPr>
      <w:r>
        <w:rPr/>
        <w:t>Elenco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realtà</w:t>
      </w:r>
      <w:r>
        <w:rPr>
          <w:spacing w:val="-1"/>
        </w:rPr>
        <w:t> </w:t>
      </w:r>
      <w:r>
        <w:rPr/>
        <w:t>coinvolte:</w:t>
      </w:r>
    </w:p>
    <w:p>
      <w:pPr>
        <w:pStyle w:val="ListParagraph"/>
        <w:numPr>
          <w:ilvl w:val="0"/>
          <w:numId w:val="17"/>
        </w:numPr>
        <w:tabs>
          <w:tab w:pos="966" w:val="left" w:leader="none"/>
          <w:tab w:pos="967" w:val="left" w:leader="none"/>
          <w:tab w:pos="3009" w:val="left" w:leader="none"/>
        </w:tabs>
        <w:spacing w:line="242" w:lineRule="exact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966" w:val="left" w:leader="none"/>
          <w:tab w:pos="967" w:val="left" w:leader="none"/>
          <w:tab w:pos="3009" w:val="left" w:leader="none"/>
        </w:tabs>
        <w:spacing w:line="245" w:lineRule="exact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966" w:val="left" w:leader="none"/>
          <w:tab w:pos="967" w:val="left" w:leader="none"/>
          <w:tab w:pos="3009" w:val="left" w:leader="none"/>
        </w:tabs>
        <w:spacing w:line="240" w:lineRule="auto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pStyle w:val="Heading2"/>
        <w:spacing w:before="1" w:after="2"/>
      </w:pPr>
      <w:r>
        <w:rPr/>
        <w:t>Piano</w:t>
      </w:r>
      <w:r>
        <w:rPr>
          <w:spacing w:val="-3"/>
        </w:rPr>
        <w:t> </w:t>
      </w:r>
      <w:r>
        <w:rPr/>
        <w:t>economico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1"/>
        <w:gridCol w:w="2912"/>
      </w:tblGrid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relative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spese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relative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personale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spese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materiale di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consumo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 gestione attività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utenze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 spazi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la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comunicazione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 produzione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materiale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comunicazione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73" w:top="980" w:bottom="860" w:left="320" w:right="32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1"/>
        <w:gridCol w:w="2912"/>
      </w:tblGrid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spese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Ricavi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altri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bandi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Ricavi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sponsorizzazioni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9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Ricavi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contribuzione delle famiglie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Ricavi da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finanziamenti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realtà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coinvolte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7211" w:type="dxa"/>
          </w:tcPr>
          <w:p>
            <w:pPr>
              <w:pStyle w:val="TableParagraph"/>
              <w:spacing w:before="52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Altri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ricavi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(specificare)</w:t>
            </w:r>
          </w:p>
        </w:tc>
        <w:tc>
          <w:tcPr>
            <w:tcW w:w="2912" w:type="dxa"/>
          </w:tcPr>
          <w:p>
            <w:pPr>
              <w:pStyle w:val="TableParagraph"/>
              <w:spacing w:before="52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€</w:t>
            </w:r>
          </w:p>
        </w:tc>
      </w:tr>
      <w:tr>
        <w:trPr>
          <w:trHeight w:val="369" w:hRule="atLeast"/>
        </w:trPr>
        <w:tc>
          <w:tcPr>
            <w:tcW w:w="7211" w:type="dxa"/>
          </w:tcPr>
          <w:p>
            <w:pPr>
              <w:pStyle w:val="TableParagraph"/>
              <w:spacing w:before="42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eventuali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ricavi</w:t>
            </w:r>
          </w:p>
        </w:tc>
        <w:tc>
          <w:tcPr>
            <w:tcW w:w="2912" w:type="dxa"/>
          </w:tcPr>
          <w:p>
            <w:pPr>
              <w:pStyle w:val="TableParagraph"/>
              <w:spacing w:before="42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100"/>
                <w:sz w:val="22"/>
              </w:rPr>
              <w:t>€</w:t>
            </w:r>
          </w:p>
        </w:tc>
      </w:tr>
      <w:tr>
        <w:trPr>
          <w:trHeight w:val="366" w:hRule="atLeast"/>
        </w:trPr>
        <w:tc>
          <w:tcPr>
            <w:tcW w:w="7211" w:type="dxa"/>
          </w:tcPr>
          <w:p>
            <w:pPr>
              <w:pStyle w:val="TableParagraph"/>
              <w:spacing w:before="40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Differenza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spese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ricavi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(disavanzo)</w:t>
            </w:r>
          </w:p>
        </w:tc>
        <w:tc>
          <w:tcPr>
            <w:tcW w:w="2912" w:type="dxa"/>
          </w:tcPr>
          <w:p>
            <w:pPr>
              <w:pStyle w:val="TableParagraph"/>
              <w:spacing w:before="40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100"/>
                <w:sz w:val="22"/>
              </w:rPr>
              <w:t>€</w:t>
            </w:r>
          </w:p>
        </w:tc>
      </w:tr>
      <w:tr>
        <w:trPr>
          <w:trHeight w:val="369" w:hRule="atLeast"/>
        </w:trPr>
        <w:tc>
          <w:tcPr>
            <w:tcW w:w="7211" w:type="dxa"/>
          </w:tcPr>
          <w:p>
            <w:pPr>
              <w:pStyle w:val="TableParagraph"/>
              <w:spacing w:before="42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CONTRIBUTO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RICHIESTO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RIFERITO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PRESENTE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BANDO</w:t>
            </w:r>
          </w:p>
        </w:tc>
        <w:tc>
          <w:tcPr>
            <w:tcW w:w="2912" w:type="dxa"/>
          </w:tcPr>
          <w:p>
            <w:pPr>
              <w:pStyle w:val="TableParagraph"/>
              <w:spacing w:before="42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100"/>
                <w:sz w:val="22"/>
              </w:rPr>
              <w:t>€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73" w:top="540" w:bottom="860" w:left="320" w:right="320"/>
        </w:sectPr>
      </w:pPr>
    </w:p>
    <w:p>
      <w:pPr>
        <w:spacing w:before="76"/>
        <w:ind w:left="246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DOMANDA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CONTRIBUTO</w:t>
      </w:r>
    </w:p>
    <w:p>
      <w:pPr>
        <w:spacing w:line="240" w:lineRule="auto" w:before="9"/>
        <w:rPr>
          <w:b/>
          <w:sz w:val="11"/>
        </w:rPr>
      </w:pPr>
    </w:p>
    <w:p>
      <w:pPr>
        <w:tabs>
          <w:tab w:pos="4348" w:val="left" w:leader="none"/>
          <w:tab w:pos="6256" w:val="left" w:leader="none"/>
          <w:tab w:pos="8798" w:val="left" w:leader="none"/>
          <w:tab w:pos="9591" w:val="left" w:leader="none"/>
          <w:tab w:pos="9664" w:val="left" w:leader="none"/>
        </w:tabs>
        <w:spacing w:line="360" w:lineRule="auto" w:before="91"/>
        <w:ind w:left="246" w:right="1598" w:firstLine="0"/>
        <w:jc w:val="left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> Nato/a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  <w:u w:val="single"/>
        </w:rPr>
        <w:tab/>
        <w:tab/>
      </w:r>
      <w:r>
        <w:rPr>
          <w:sz w:val="20"/>
        </w:rPr>
        <w:t>il</w:t>
      </w:r>
      <w:r>
        <w:rPr>
          <w:sz w:val="20"/>
          <w:u w:val="single"/>
        </w:rPr>
        <w:tab/>
        <w:tab/>
        <w:tab/>
      </w:r>
      <w:r>
        <w:rPr>
          <w:sz w:val="20"/>
        </w:rPr>
        <w:t> residente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z w:val="20"/>
          <w:u w:val="single"/>
        </w:rPr>
        <w:tab/>
        <w:tab/>
      </w:r>
      <w:r>
        <w:rPr>
          <w:sz w:val="20"/>
        </w:rPr>
        <w:t>n.</w:t>
      </w:r>
      <w:r>
        <w:rPr>
          <w:sz w:val="20"/>
          <w:u w:val="single"/>
        </w:rPr>
        <w:tab/>
        <w:tab/>
      </w:r>
      <w:r>
        <w:rPr>
          <w:sz w:val="20"/>
        </w:rPr>
        <w:t> codice</w:t>
      </w:r>
      <w:r>
        <w:rPr>
          <w:spacing w:val="-4"/>
          <w:sz w:val="20"/>
        </w:rPr>
        <w:t> </w:t>
      </w:r>
      <w:r>
        <w:rPr>
          <w:sz w:val="20"/>
        </w:rPr>
        <w:t>fiscale</w:t>
      </w:r>
      <w:r>
        <w:rPr>
          <w:spacing w:val="-4"/>
          <w:sz w:val="20"/>
        </w:rPr>
        <w:t> </w:t>
      </w:r>
      <w:r>
        <w:rPr>
          <w:sz w:val="20"/>
        </w:rPr>
        <w:t>dichiarante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  <w:tab/>
        <w:tab/>
        <w:tab/>
      </w:r>
    </w:p>
    <w:p>
      <w:pPr>
        <w:tabs>
          <w:tab w:pos="9686" w:val="left" w:leader="none"/>
        </w:tabs>
        <w:spacing w:before="0"/>
        <w:ind w:left="246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qualità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3"/>
        <w:ind w:left="2342" w:right="0" w:firstLine="0"/>
        <w:jc w:val="left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 carica sociale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ricoperta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procuratore,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precisare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gli estremi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procura)</w:t>
      </w:r>
    </w:p>
    <w:p>
      <w:pPr>
        <w:tabs>
          <w:tab w:pos="9676" w:val="left" w:leader="none"/>
        </w:tabs>
        <w:spacing w:before="100"/>
        <w:ind w:left="246" w:right="0" w:firstLine="0"/>
        <w:jc w:val="left"/>
        <w:rPr>
          <w:sz w:val="20"/>
        </w:rPr>
      </w:pP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società</w:t>
      </w:r>
      <w:r>
        <w:rPr>
          <w:sz w:val="20"/>
          <w:u w:val="single"/>
        </w:rPr>
        <w:t> </w:t>
        <w:tab/>
      </w:r>
    </w:p>
    <w:p>
      <w:pPr>
        <w:spacing w:before="3"/>
        <w:ind w:left="4385" w:right="0" w:firstLine="0"/>
        <w:jc w:val="left"/>
        <w:rPr>
          <w:i/>
          <w:sz w:val="18"/>
        </w:rPr>
      </w:pPr>
      <w:r>
        <w:rPr>
          <w:i/>
          <w:sz w:val="18"/>
        </w:rPr>
        <w:t>(denominazione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ragione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sociale)</w:t>
      </w:r>
    </w:p>
    <w:p>
      <w:pPr>
        <w:tabs>
          <w:tab w:pos="9630" w:val="left" w:leader="none"/>
          <w:tab w:pos="9679" w:val="left" w:leader="none"/>
        </w:tabs>
        <w:spacing w:line="360" w:lineRule="auto" w:before="100" w:after="9"/>
        <w:ind w:left="246" w:right="1584" w:firstLine="0"/>
        <w:jc w:val="left"/>
        <w:rPr>
          <w:sz w:val="20"/>
        </w:rPr>
      </w:pPr>
      <w:r>
        <w:rPr>
          <w:sz w:val="20"/>
        </w:rPr>
        <w:t>sede</w:t>
      </w:r>
      <w:r>
        <w:rPr>
          <w:spacing w:val="-5"/>
          <w:sz w:val="20"/>
        </w:rPr>
        <w:t> </w:t>
      </w:r>
      <w:r>
        <w:rPr>
          <w:sz w:val="20"/>
        </w:rPr>
        <w:t>legale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</w:r>
      <w:r>
        <w:rPr>
          <w:sz w:val="20"/>
        </w:rPr>
        <w:t> sede</w:t>
      </w:r>
      <w:r>
        <w:rPr>
          <w:spacing w:val="-4"/>
          <w:sz w:val="20"/>
        </w:rPr>
        <w:t> </w:t>
      </w:r>
      <w:r>
        <w:rPr>
          <w:sz w:val="20"/>
        </w:rPr>
        <w:t>operativa</w:t>
      </w:r>
      <w:r>
        <w:rPr>
          <w:sz w:val="20"/>
          <w:u w:val="single"/>
        </w:rPr>
        <w:t> </w:t>
        <w:tab/>
      </w:r>
    </w:p>
    <w:p>
      <w:pPr>
        <w:tabs>
          <w:tab w:pos="2462" w:val="left" w:leader="none"/>
        </w:tabs>
        <w:spacing w:line="240" w:lineRule="auto"/>
        <w:ind w:left="116" w:right="0" w:firstLine="0"/>
        <w:rPr>
          <w:sz w:val="20"/>
        </w:rPr>
      </w:pPr>
      <w:r>
        <w:rPr>
          <w:position w:val="22"/>
          <w:sz w:val="20"/>
        </w:rPr>
        <w:pict>
          <v:shape style="width:104.8pt;height:32.550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5"/>
                  </w:tblGrid>
                  <w:tr>
                    <w:trPr>
                      <w:trHeight w:val="325" w:hRule="atLeast"/>
                    </w:trPr>
                    <w:tc>
                      <w:tcPr>
                        <w:tcW w:w="209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società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2095" w:type="dxa"/>
                      </w:tcPr>
                      <w:p>
                        <w:pPr>
                          <w:pStyle w:val="TableParagraph"/>
                          <w:spacing w:line="210" w:lineRule="exact" w:before="95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partita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IVA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società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2"/>
          <w:sz w:val="20"/>
        </w:rPr>
      </w:r>
      <w:r>
        <w:rPr>
          <w:position w:val="22"/>
          <w:sz w:val="20"/>
        </w:rPr>
        <w:tab/>
      </w:r>
      <w:r>
        <w:rPr>
          <w:sz w:val="20"/>
        </w:rPr>
        <w:pict>
          <v:shape style="width:345.6pt;height:44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0"/>
                    <w:gridCol w:w="432"/>
                    <w:gridCol w:w="428"/>
                    <w:gridCol w:w="430"/>
                    <w:gridCol w:w="435"/>
                    <w:gridCol w:w="433"/>
                    <w:gridCol w:w="428"/>
                    <w:gridCol w:w="430"/>
                    <w:gridCol w:w="428"/>
                    <w:gridCol w:w="437"/>
                    <w:gridCol w:w="430"/>
                    <w:gridCol w:w="430"/>
                    <w:gridCol w:w="428"/>
                    <w:gridCol w:w="436"/>
                    <w:gridCol w:w="431"/>
                    <w:gridCol w:w="433"/>
                  </w:tblGrid>
                  <w:tr>
                    <w:trPr>
                      <w:trHeight w:val="364" w:hRule="atLeast"/>
                    </w:trPr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line="240" w:lineRule="auto" w:before="3"/>
        <w:rPr>
          <w:sz w:val="21"/>
        </w:rPr>
      </w:pPr>
    </w:p>
    <w:p>
      <w:pPr>
        <w:pStyle w:val="Heading2"/>
        <w:spacing w:line="240" w:lineRule="exact"/>
        <w:ind w:left="2975" w:right="2975"/>
        <w:jc w:val="center"/>
        <w:rPr>
          <w:rFonts w:ascii="Calibri"/>
        </w:rPr>
      </w:pPr>
      <w:r>
        <w:rPr>
          <w:rFonts w:ascii="Calibri"/>
        </w:rPr>
        <w:t>CHIEDE</w:t>
      </w:r>
    </w:p>
    <w:p>
      <w:pPr>
        <w:spacing w:line="240" w:lineRule="auto" w:before="0"/>
        <w:ind w:left="246" w:right="245" w:firstLine="0"/>
        <w:jc w:val="both"/>
        <w:rPr>
          <w:sz w:val="20"/>
        </w:rPr>
      </w:pPr>
      <w:r>
        <w:rPr>
          <w:sz w:val="20"/>
        </w:rPr>
        <w:t>di partecipare alla procedura in oggetto, con il progetto sopra descritto e, consapevole della responsabilità penale cui incorre chi</w:t>
      </w:r>
      <w:r>
        <w:rPr>
          <w:spacing w:val="1"/>
          <w:sz w:val="20"/>
        </w:rPr>
        <w:t> </w:t>
      </w:r>
      <w:r>
        <w:rPr>
          <w:sz w:val="20"/>
        </w:rPr>
        <w:t>sottoscrive dichiarazioni mendaci e delle relative sanzioni penali di cui all’art. 76 del D.P.R. 445/2000, nonché delle conseguenze</w:t>
      </w:r>
      <w:r>
        <w:rPr>
          <w:spacing w:val="1"/>
          <w:sz w:val="20"/>
        </w:rPr>
        <w:t> </w:t>
      </w:r>
      <w:r>
        <w:rPr>
          <w:sz w:val="20"/>
        </w:rPr>
        <w:t>amministrative di decadenza dai benefici eventualmente conseguiti al provvedimento emanato, ai sensi del D.P.R. 28/12/2000 n. 445</w:t>
      </w:r>
      <w:r>
        <w:rPr>
          <w:spacing w:val="1"/>
          <w:sz w:val="20"/>
        </w:rPr>
        <w:t> </w:t>
      </w:r>
      <w:r>
        <w:rPr>
          <w:sz w:val="20"/>
        </w:rPr>
        <w:t>artt.</w:t>
      </w:r>
      <w:r>
        <w:rPr>
          <w:spacing w:val="1"/>
          <w:sz w:val="20"/>
        </w:rPr>
        <w:t> </w:t>
      </w:r>
      <w:r>
        <w:rPr>
          <w:sz w:val="20"/>
        </w:rPr>
        <w:t>46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47,</w:t>
      </w:r>
      <w:r>
        <w:rPr>
          <w:spacing w:val="1"/>
          <w:sz w:val="20"/>
        </w:rPr>
        <w:t> </w:t>
      </w:r>
      <w:r>
        <w:rPr>
          <w:sz w:val="20"/>
        </w:rPr>
        <w:t>che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fatti,</w:t>
      </w:r>
      <w:r>
        <w:rPr>
          <w:spacing w:val="1"/>
          <w:sz w:val="20"/>
        </w:rPr>
        <w:t> </w:t>
      </w:r>
      <w:r>
        <w:rPr>
          <w:sz w:val="20"/>
        </w:rPr>
        <w:t>stati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qualità</w:t>
      </w:r>
      <w:r>
        <w:rPr>
          <w:spacing w:val="1"/>
          <w:sz w:val="20"/>
        </w:rPr>
        <w:t> </w:t>
      </w:r>
      <w:r>
        <w:rPr>
          <w:sz w:val="20"/>
        </w:rPr>
        <w:t>riportati</w:t>
      </w:r>
      <w:r>
        <w:rPr>
          <w:spacing w:val="1"/>
          <w:sz w:val="20"/>
        </w:rPr>
        <w:t> </w:t>
      </w:r>
      <w:r>
        <w:rPr>
          <w:sz w:val="20"/>
        </w:rPr>
        <w:t>nei</w:t>
      </w:r>
      <w:r>
        <w:rPr>
          <w:spacing w:val="1"/>
          <w:sz w:val="20"/>
        </w:rPr>
        <w:t> </w:t>
      </w:r>
      <w:r>
        <w:rPr>
          <w:sz w:val="20"/>
        </w:rPr>
        <w:t>successivi</w:t>
      </w:r>
      <w:r>
        <w:rPr>
          <w:spacing w:val="1"/>
          <w:sz w:val="20"/>
        </w:rPr>
        <w:t> </w:t>
      </w:r>
      <w:r>
        <w:rPr>
          <w:sz w:val="20"/>
        </w:rPr>
        <w:t>paragrafi</w:t>
      </w:r>
      <w:r>
        <w:rPr>
          <w:spacing w:val="1"/>
          <w:sz w:val="20"/>
        </w:rPr>
        <w:t> </w:t>
      </w:r>
      <w:r>
        <w:rPr>
          <w:sz w:val="20"/>
        </w:rPr>
        <w:t>corrispondono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verità,</w:t>
      </w:r>
      <w:r>
        <w:rPr>
          <w:spacing w:val="1"/>
          <w:sz w:val="20"/>
        </w:rPr>
        <w:t> </w:t>
      </w:r>
      <w:r>
        <w:rPr>
          <w:sz w:val="20"/>
        </w:rPr>
        <w:t>impegnandosi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comunicare</w:t>
      </w:r>
      <w:r>
        <w:rPr>
          <w:spacing w:val="-47"/>
          <w:sz w:val="20"/>
        </w:rPr>
        <w:t> </w:t>
      </w:r>
      <w:r>
        <w:rPr>
          <w:sz w:val="20"/>
        </w:rPr>
        <w:t>tempestivamente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Comune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Milano</w:t>
      </w:r>
      <w:r>
        <w:rPr>
          <w:spacing w:val="-1"/>
          <w:sz w:val="20"/>
        </w:rPr>
        <w:t> </w:t>
      </w:r>
      <w:r>
        <w:rPr>
          <w:sz w:val="20"/>
        </w:rPr>
        <w:t>qualsiasi</w:t>
      </w:r>
      <w:r>
        <w:rPr>
          <w:spacing w:val="-3"/>
          <w:sz w:val="20"/>
        </w:rPr>
        <w:t> </w:t>
      </w:r>
      <w:r>
        <w:rPr>
          <w:sz w:val="20"/>
        </w:rPr>
        <w:t>eventuale</w:t>
      </w:r>
      <w:r>
        <w:rPr>
          <w:spacing w:val="1"/>
          <w:sz w:val="20"/>
        </w:rPr>
        <w:t> </w:t>
      </w:r>
      <w:r>
        <w:rPr>
          <w:sz w:val="20"/>
        </w:rPr>
        <w:t>modifica</w:t>
      </w:r>
      <w:r>
        <w:rPr>
          <w:spacing w:val="-2"/>
          <w:sz w:val="20"/>
        </w:rPr>
        <w:t> </w:t>
      </w:r>
      <w:r>
        <w:rPr>
          <w:sz w:val="20"/>
        </w:rPr>
        <w:t>riguardante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dati</w:t>
      </w:r>
      <w:r>
        <w:rPr>
          <w:spacing w:val="-2"/>
          <w:sz w:val="20"/>
        </w:rPr>
        <w:t> </w:t>
      </w:r>
      <w:r>
        <w:rPr>
          <w:sz w:val="20"/>
        </w:rPr>
        <w:t>comunicati</w:t>
      </w:r>
      <w:r>
        <w:rPr>
          <w:spacing w:val="-3"/>
          <w:sz w:val="20"/>
        </w:rPr>
        <w:t> </w:t>
      </w:r>
      <w:r>
        <w:rPr>
          <w:sz w:val="20"/>
        </w:rPr>
        <w:t>attraverso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Domanda;</w:t>
      </w:r>
    </w:p>
    <w:p>
      <w:pPr>
        <w:pStyle w:val="Heading2"/>
        <w:spacing w:before="123"/>
        <w:ind w:left="2972" w:right="2975"/>
        <w:jc w:val="center"/>
      </w:pPr>
      <w:r>
        <w:rPr/>
        <w:t>DICHIARA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104" w:after="0"/>
        <w:ind w:left="954" w:right="0" w:hanging="450"/>
        <w:jc w:val="left"/>
        <w:rPr>
          <w:i/>
          <w:sz w:val="20"/>
        </w:rPr>
      </w:pPr>
      <w:r>
        <w:rPr>
          <w:rFonts w:ascii="Segoe UI Symbol" w:hAnsi="Segoe UI Symbol"/>
          <w:spacing w:val="-1"/>
          <w:sz w:val="21"/>
        </w:rPr>
        <w:t>☐</w:t>
      </w:r>
      <w:r>
        <w:rPr>
          <w:rFonts w:ascii="Segoe UI Symbol" w:hAnsi="Segoe UI Symbol"/>
          <w:spacing w:val="-14"/>
          <w:sz w:val="21"/>
        </w:rPr>
        <w:t> </w:t>
      </w:r>
      <w:r>
        <w:rPr>
          <w:i/>
          <w:spacing w:val="-1"/>
          <w:sz w:val="20"/>
        </w:rPr>
        <w:t>che</w:t>
      </w:r>
      <w:r>
        <w:rPr>
          <w:i/>
          <w:sz w:val="20"/>
        </w:rPr>
        <w:t> </w:t>
      </w:r>
      <w:r>
        <w:rPr>
          <w:i/>
          <w:spacing w:val="-1"/>
          <w:sz w:val="20"/>
        </w:rPr>
        <w:t>l’ente</w:t>
      </w:r>
      <w:r>
        <w:rPr>
          <w:i/>
          <w:sz w:val="20"/>
        </w:rPr>
        <w:t> </w:t>
      </w:r>
      <w:r>
        <w:rPr>
          <w:i/>
          <w:spacing w:val="-1"/>
          <w:sz w:val="20"/>
        </w:rPr>
        <w:t>è esente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dall’imposta</w:t>
      </w:r>
      <w:r>
        <w:rPr>
          <w:i/>
          <w:sz w:val="20"/>
        </w:rPr>
        <w:t> </w:t>
      </w:r>
      <w:r>
        <w:rPr>
          <w:i/>
          <w:spacing w:val="-1"/>
          <w:sz w:val="20"/>
        </w:rPr>
        <w:t>di</w:t>
      </w:r>
      <w:r>
        <w:rPr>
          <w:i/>
          <w:sz w:val="20"/>
        </w:rPr>
        <w:t> </w:t>
      </w:r>
      <w:r>
        <w:rPr>
          <w:i/>
          <w:spacing w:val="-1"/>
          <w:sz w:val="20"/>
        </w:rPr>
        <w:t>bollo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sull’istanza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(indicare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 normativa che dispone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l'esenzione:</w:t>
      </w:r>
    </w:p>
    <w:p>
      <w:pPr>
        <w:pStyle w:val="BodyText"/>
        <w:tabs>
          <w:tab w:pos="4773" w:val="left" w:leader="none"/>
        </w:tabs>
        <w:spacing w:line="238" w:lineRule="exact" w:before="1"/>
        <w:ind w:right="4496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)</w:t>
      </w:r>
    </w:p>
    <w:p>
      <w:pPr>
        <w:pStyle w:val="ListParagraph"/>
        <w:numPr>
          <w:ilvl w:val="1"/>
          <w:numId w:val="18"/>
        </w:numPr>
        <w:tabs>
          <w:tab w:pos="1183" w:val="left" w:leader="none"/>
        </w:tabs>
        <w:spacing w:line="240" w:lineRule="auto" w:before="0" w:after="0"/>
        <w:ind w:left="966" w:right="1095" w:firstLine="0"/>
        <w:jc w:val="left"/>
        <w:rPr>
          <w:i/>
          <w:sz w:val="20"/>
        </w:rPr>
      </w:pPr>
      <w:r>
        <w:rPr>
          <w:i/>
          <w:sz w:val="20"/>
        </w:rPr>
        <w:t>che l’ente non è esente dall’imposta di bollo sull’istanza e pertanto allega quanto necessario così come indicato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dall’avviso;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3" w:lineRule="exact" w:before="0" w:after="0"/>
        <w:ind w:left="954" w:right="0" w:hanging="50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153664">
            <wp:simplePos x="0" y="0"/>
            <wp:positionH relativeFrom="page">
              <wp:posOffset>2232914</wp:posOffset>
            </wp:positionH>
            <wp:positionV relativeFrom="paragraph">
              <wp:posOffset>239108</wp:posOffset>
            </wp:positionV>
            <wp:extent cx="128016" cy="1539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176">
            <wp:simplePos x="0" y="0"/>
            <wp:positionH relativeFrom="page">
              <wp:posOffset>3668903</wp:posOffset>
            </wp:positionH>
            <wp:positionV relativeFrom="paragraph">
              <wp:posOffset>239108</wp:posOffset>
            </wp:positionV>
            <wp:extent cx="128015" cy="153924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5104765</wp:posOffset>
            </wp:positionH>
            <wp:positionV relativeFrom="paragraph">
              <wp:posOffset>239108</wp:posOffset>
            </wp:positionV>
            <wp:extent cx="128015" cy="153924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6161280" from="401.950012pt,66.247131pt" to="481.481083pt,66.247131pt" stroked="true" strokeweight=".90636pt" strokecolor="#000000">
            <v:stroke dashstyle="solid"/>
            <w10:wrap type="none"/>
          </v:line>
        </w:pic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iscritto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seguenti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previdenziali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2261"/>
        <w:gridCol w:w="2263"/>
        <w:gridCol w:w="2258"/>
      </w:tblGrid>
      <w:tr>
        <w:trPr>
          <w:trHeight w:val="1099" w:hRule="atLeast"/>
        </w:trPr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spacing w:line="243" w:lineRule="exact"/>
              <w:ind w:left="25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INPS</w:t>
            </w:r>
          </w:p>
        </w:tc>
        <w:tc>
          <w:tcPr>
            <w:tcW w:w="2263" w:type="dxa"/>
          </w:tcPr>
          <w:p>
            <w:pPr>
              <w:pStyle w:val="TableParagraph"/>
              <w:spacing w:line="243" w:lineRule="exact"/>
              <w:ind w:left="25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INAIL</w:t>
            </w:r>
          </w:p>
        </w:tc>
        <w:tc>
          <w:tcPr>
            <w:tcW w:w="2258" w:type="dxa"/>
          </w:tcPr>
          <w:p>
            <w:pPr>
              <w:pStyle w:val="TableParagraph"/>
              <w:spacing w:line="362" w:lineRule="auto"/>
              <w:ind w:left="108" w:right="837" w:firstLine="14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ALTRO ENTE</w:t>
            </w:r>
            <w:r>
              <w:rPr>
                <w:rFonts w:ascii="Calibri"/>
                <w:b/>
                <w:i/>
                <w:spacing w:val="1"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PREVIDENZIALE</w:t>
            </w: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Ufficio/Sede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indirizzo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CAP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Città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Pec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Tel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261" w:type="dxa"/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Matricola</w:t>
            </w:r>
            <w:r>
              <w:rPr>
                <w:rFonts w:ascii="Calibri"/>
                <w:i/>
                <w:spacing w:val="-4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Azienda/P.A.T.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77" w:hRule="atLeast"/>
        </w:trPr>
        <w:tc>
          <w:tcPr>
            <w:tcW w:w="2261" w:type="dxa"/>
          </w:tcPr>
          <w:p>
            <w:pPr>
              <w:pStyle w:val="TableParagraph"/>
              <w:ind w:left="108" w:right="21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Tipologia iscrizione</w:t>
            </w:r>
            <w:r>
              <w:rPr>
                <w:rFonts w:ascii="Calibri"/>
                <w:i/>
                <w:spacing w:val="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previdenziale (datore di</w:t>
            </w:r>
            <w:r>
              <w:rPr>
                <w:rFonts w:ascii="Calibri"/>
                <w:i/>
                <w:spacing w:val="-44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lavoro,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gestione</w:t>
            </w:r>
          </w:p>
          <w:p>
            <w:pPr>
              <w:pStyle w:val="TableParagraph"/>
              <w:spacing w:line="225" w:lineRule="exact"/>
              <w:ind w:left="1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separata..)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348" w:val="left" w:leader="none"/>
        </w:tabs>
        <w:ind w:right="4444"/>
        <w:jc w:val="center"/>
      </w:pPr>
      <w:r>
        <w:rPr>
          <w:rFonts w:ascii="Symbol" w:hAnsi="Symbol"/>
          <w:i w:val="0"/>
        </w:rPr>
        <w:t>□</w:t>
      </w:r>
      <w:r>
        <w:rPr>
          <w:rFonts w:ascii="Times New Roman" w:hAnsi="Times New Roman"/>
          <w:i w:val="0"/>
        </w:rPr>
        <w:tab/>
      </w:r>
      <w:r>
        <w:rPr/>
        <w:t>che</w:t>
      </w:r>
      <w:r>
        <w:rPr>
          <w:spacing w:val="-2"/>
        </w:rPr>
        <w:t> </w:t>
      </w:r>
      <w:r>
        <w:rPr/>
        <w:t>l’ente</w:t>
      </w:r>
      <w:r>
        <w:rPr>
          <w:spacing w:val="-2"/>
        </w:rPr>
        <w:t> </w:t>
      </w:r>
      <w:r>
        <w:rPr/>
        <w:t>non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iscritto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nessun</w:t>
      </w:r>
      <w:r>
        <w:rPr>
          <w:spacing w:val="-2"/>
        </w:rPr>
        <w:t> </w:t>
      </w:r>
      <w:r>
        <w:rPr/>
        <w:t>Ente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2"/>
        </w:rPr>
        <w:t> </w:t>
      </w:r>
      <w:r>
        <w:rPr/>
        <w:t>motivazioni</w:t>
      </w: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64.344002pt;margin-top:17.029915pt;width:477.8pt;height:.1pt;mso-position-horizontal-relative:page;mso-position-vertical-relative:paragraph;z-index:-15724544;mso-wrap-distance-left:0;mso-wrap-distance-right:0" coordorigin="1287,341" coordsize="9556,0" path="m1287,341l6162,341m6167,341l10843,341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exact" w:before="111" w:after="0"/>
        <w:ind w:left="954" w:right="0" w:hanging="551"/>
        <w:jc w:val="left"/>
        <w:rPr>
          <w:rFonts w:ascii="Times New Roman" w:hAnsi="Times New Roman"/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dell'applicazione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ritenuta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sull'ammontare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contributo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prevista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dall'art.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28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dpr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600/1973</w:t>
      </w:r>
      <w:r>
        <w:rPr>
          <w:rFonts w:ascii="Times New Roman" w:hAnsi="Times New Roman"/>
          <w:i/>
          <w:sz w:val="20"/>
        </w:rPr>
        <w:t>("…i</w:t>
      </w:r>
    </w:p>
    <w:p>
      <w:pPr>
        <w:pStyle w:val="BodyText"/>
        <w:spacing w:line="242" w:lineRule="auto"/>
        <w:ind w:left="966" w:right="325"/>
      </w:pPr>
      <w:r>
        <w:rPr>
          <w:rFonts w:ascii="Times New Roman" w:hAnsi="Times New Roman"/>
        </w:rPr>
        <w:t>comuni…devono operare una ritenuta del quattro per cento a titolo di acconto delle imposte indicate nel comma precedente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e con obbligo di rivalsa sull'ammontare dei contributi corrisposti ad imprese, esclusi quelli per l'acquisto di beni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strumentali)</w:t>
      </w:r>
      <w:r>
        <w:rPr/>
        <w:t>,</w:t>
      </w:r>
      <w:r>
        <w:rPr>
          <w:spacing w:val="-1"/>
        </w:rPr>
        <w:t> </w:t>
      </w:r>
      <w:r>
        <w:rPr/>
        <w:t>che l’ente:</w:t>
      </w:r>
    </w:p>
    <w:p>
      <w:pPr>
        <w:pStyle w:val="ListParagraph"/>
        <w:numPr>
          <w:ilvl w:val="1"/>
          <w:numId w:val="18"/>
        </w:numPr>
        <w:tabs>
          <w:tab w:pos="828" w:val="left" w:leader="none"/>
        </w:tabs>
        <w:spacing w:line="259" w:lineRule="exact" w:before="0" w:after="0"/>
        <w:ind w:left="827" w:right="0" w:hanging="222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agisce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in regime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d’impresa</w:t>
      </w:r>
    </w:p>
    <w:p>
      <w:pPr>
        <w:pStyle w:val="ListParagraph"/>
        <w:numPr>
          <w:ilvl w:val="1"/>
          <w:numId w:val="18"/>
        </w:numPr>
        <w:tabs>
          <w:tab w:pos="828" w:val="left" w:leader="none"/>
        </w:tabs>
        <w:spacing w:line="273" w:lineRule="exact" w:before="0" w:after="0"/>
        <w:ind w:left="827" w:right="0" w:hanging="222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non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agisce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in regime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d’impresa</w:t>
      </w:r>
    </w:p>
    <w:p>
      <w:pPr>
        <w:spacing w:after="0" w:line="273" w:lineRule="exact"/>
        <w:jc w:val="left"/>
        <w:rPr>
          <w:rFonts w:ascii="Times New Roman" w:hAnsi="Times New Roman"/>
          <w:sz w:val="20"/>
        </w:rPr>
        <w:sectPr>
          <w:pgSz w:w="11910" w:h="16840"/>
          <w:pgMar w:header="0" w:footer="673" w:top="700" w:bottom="860" w:left="320" w:right="320"/>
        </w:sectPr>
      </w:pP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37" w:after="0"/>
        <w:ind w:left="954" w:right="0" w:hanging="563"/>
        <w:jc w:val="left"/>
        <w:rPr>
          <w:i/>
          <w:sz w:val="20"/>
        </w:rPr>
      </w:pP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autorizzare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l’Amministrazione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all’utilizzo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l’invio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ogni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comunicazione;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1" w:after="0"/>
        <w:ind w:left="954" w:right="0" w:hanging="512"/>
        <w:jc w:val="left"/>
        <w:rPr>
          <w:i/>
          <w:sz w:val="20"/>
        </w:rPr>
      </w:pP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conoscere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accettare,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senza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riserva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alcuna,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norme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generali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particolari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regolano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l’Istruttoria;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</w:tabs>
        <w:spacing w:line="240" w:lineRule="auto" w:before="0" w:after="0"/>
        <w:ind w:left="606" w:right="0" w:hanging="361"/>
        <w:jc w:val="left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> </w:t>
      </w:r>
      <w:r>
        <w:rPr>
          <w:sz w:val="20"/>
        </w:rPr>
        <w:t>l’ente</w:t>
      </w:r>
      <w:r>
        <w:rPr>
          <w:spacing w:val="-2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regolarmente</w:t>
      </w:r>
      <w:r>
        <w:rPr>
          <w:spacing w:val="-2"/>
          <w:sz w:val="20"/>
        </w:rPr>
        <w:t> </w:t>
      </w:r>
      <w:r>
        <w:rPr>
          <w:sz w:val="20"/>
        </w:rPr>
        <w:t>costituito;</w:t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1" w:after="0"/>
        <w:ind w:left="606" w:right="0" w:hanging="361"/>
        <w:jc w:val="left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> </w:t>
      </w:r>
      <w:r>
        <w:rPr>
          <w:sz w:val="20"/>
        </w:rPr>
        <w:t>l’ente</w:t>
      </w:r>
      <w:r>
        <w:rPr>
          <w:spacing w:val="-2"/>
          <w:sz w:val="20"/>
        </w:rPr>
        <w:t> </w:t>
      </w:r>
      <w:r>
        <w:rPr>
          <w:sz w:val="20"/>
        </w:rPr>
        <w:t>non</w:t>
      </w:r>
      <w:r>
        <w:rPr>
          <w:spacing w:val="-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scopo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lucro;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247" w:hanging="360"/>
        <w:jc w:val="left"/>
        <w:rPr>
          <w:sz w:val="20"/>
        </w:rPr>
      </w:pPr>
      <w:r>
        <w:rPr>
          <w:sz w:val="20"/>
        </w:rPr>
        <w:t>che</w:t>
      </w:r>
      <w:r>
        <w:rPr>
          <w:spacing w:val="2"/>
          <w:sz w:val="20"/>
        </w:rPr>
        <w:t> </w:t>
      </w:r>
      <w:r>
        <w:rPr>
          <w:sz w:val="20"/>
        </w:rPr>
        <w:t>l’atto</w:t>
      </w:r>
      <w:r>
        <w:rPr>
          <w:spacing w:val="4"/>
          <w:sz w:val="20"/>
        </w:rPr>
        <w:t> </w:t>
      </w:r>
      <w:r>
        <w:rPr>
          <w:sz w:val="20"/>
        </w:rPr>
        <w:t>costitutivo</w:t>
      </w:r>
      <w:r>
        <w:rPr>
          <w:spacing w:val="5"/>
          <w:sz w:val="20"/>
        </w:rPr>
        <w:t> </w:t>
      </w:r>
      <w:r>
        <w:rPr>
          <w:sz w:val="20"/>
        </w:rPr>
        <w:t>e/o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6"/>
          <w:sz w:val="20"/>
        </w:rPr>
        <w:t> </w:t>
      </w:r>
      <w:r>
        <w:rPr>
          <w:sz w:val="20"/>
        </w:rPr>
        <w:t>statuto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proprio</w:t>
      </w:r>
      <w:r>
        <w:rPr>
          <w:spacing w:val="3"/>
          <w:sz w:val="20"/>
        </w:rPr>
        <w:t> </w:t>
      </w:r>
      <w:r>
        <w:rPr>
          <w:sz w:val="20"/>
        </w:rPr>
        <w:t>ente</w:t>
      </w:r>
      <w:r>
        <w:rPr>
          <w:spacing w:val="3"/>
          <w:sz w:val="20"/>
        </w:rPr>
        <w:t> </w:t>
      </w:r>
      <w:r>
        <w:rPr>
          <w:sz w:val="20"/>
        </w:rPr>
        <w:t>prevedono</w:t>
      </w:r>
      <w:r>
        <w:rPr>
          <w:spacing w:val="3"/>
          <w:sz w:val="20"/>
        </w:rPr>
        <w:t> </w:t>
      </w:r>
      <w:r>
        <w:rPr>
          <w:sz w:val="20"/>
        </w:rPr>
        <w:t>finalità</w:t>
      </w:r>
      <w:r>
        <w:rPr>
          <w:spacing w:val="4"/>
          <w:sz w:val="20"/>
        </w:rPr>
        <w:t> </w:t>
      </w:r>
      <w:r>
        <w:rPr>
          <w:sz w:val="20"/>
        </w:rPr>
        <w:t>e</w:t>
      </w:r>
      <w:r>
        <w:rPr>
          <w:spacing w:val="6"/>
          <w:sz w:val="20"/>
        </w:rPr>
        <w:t> </w:t>
      </w:r>
      <w:r>
        <w:rPr>
          <w:sz w:val="20"/>
        </w:rPr>
        <w:t>svolgimento</w:t>
      </w:r>
      <w:r>
        <w:rPr>
          <w:spacing w:val="4"/>
          <w:sz w:val="20"/>
        </w:rPr>
        <w:t> </w:t>
      </w:r>
      <w:r>
        <w:rPr>
          <w:sz w:val="20"/>
        </w:rPr>
        <w:t>di</w:t>
      </w:r>
      <w:r>
        <w:rPr>
          <w:spacing w:val="5"/>
          <w:sz w:val="20"/>
        </w:rPr>
        <w:t> </w:t>
      </w:r>
      <w:r>
        <w:rPr>
          <w:sz w:val="20"/>
        </w:rPr>
        <w:t>attività</w:t>
      </w:r>
      <w:r>
        <w:rPr>
          <w:spacing w:val="3"/>
          <w:sz w:val="20"/>
        </w:rPr>
        <w:t> </w:t>
      </w:r>
      <w:r>
        <w:rPr>
          <w:sz w:val="20"/>
        </w:rPr>
        <w:t>compatibili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quelli</w:t>
      </w:r>
      <w:r>
        <w:rPr>
          <w:spacing w:val="5"/>
          <w:sz w:val="20"/>
        </w:rPr>
        <w:t> </w:t>
      </w:r>
      <w:r>
        <w:rPr>
          <w:sz w:val="20"/>
        </w:rPr>
        <w:t>oggetto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avviso;</w:t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0" w:after="0"/>
        <w:ind w:left="606" w:right="249" w:hanging="360"/>
        <w:jc w:val="left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> </w:t>
      </w:r>
      <w:r>
        <w:rPr>
          <w:sz w:val="20"/>
        </w:rPr>
        <w:t>l’ente</w:t>
      </w:r>
      <w:r>
        <w:rPr>
          <w:spacing w:val="5"/>
          <w:sz w:val="20"/>
        </w:rPr>
        <w:t> </w:t>
      </w:r>
      <w:r>
        <w:rPr>
          <w:sz w:val="20"/>
        </w:rPr>
        <w:t>non</w:t>
      </w:r>
      <w:r>
        <w:rPr>
          <w:spacing w:val="6"/>
          <w:sz w:val="20"/>
        </w:rPr>
        <w:t> </w:t>
      </w:r>
      <w:r>
        <w:rPr>
          <w:sz w:val="20"/>
        </w:rPr>
        <w:t>ha</w:t>
      </w:r>
      <w:r>
        <w:rPr>
          <w:spacing w:val="6"/>
          <w:sz w:val="20"/>
        </w:rPr>
        <w:t> </w:t>
      </w:r>
      <w:r>
        <w:rPr>
          <w:sz w:val="20"/>
        </w:rPr>
        <w:t>tra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componenti</w:t>
      </w:r>
      <w:r>
        <w:rPr>
          <w:spacing w:val="6"/>
          <w:sz w:val="20"/>
        </w:rPr>
        <w:t> </w:t>
      </w:r>
      <w:r>
        <w:rPr>
          <w:sz w:val="20"/>
        </w:rPr>
        <w:t>dei</w:t>
      </w:r>
      <w:r>
        <w:rPr>
          <w:spacing w:val="5"/>
          <w:sz w:val="20"/>
        </w:rPr>
        <w:t> </w:t>
      </w:r>
      <w:r>
        <w:rPr>
          <w:sz w:val="20"/>
        </w:rPr>
        <w:t>propri</w:t>
      </w:r>
      <w:r>
        <w:rPr>
          <w:spacing w:val="8"/>
          <w:sz w:val="20"/>
        </w:rPr>
        <w:t> </w:t>
      </w:r>
      <w:r>
        <w:rPr>
          <w:sz w:val="20"/>
        </w:rPr>
        <w:t>Organi</w:t>
      </w:r>
      <w:r>
        <w:rPr>
          <w:spacing w:val="6"/>
          <w:sz w:val="20"/>
        </w:rPr>
        <w:t> </w:t>
      </w:r>
      <w:r>
        <w:rPr>
          <w:sz w:val="20"/>
        </w:rPr>
        <w:t>amministratori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Comune</w:t>
      </w:r>
      <w:r>
        <w:rPr>
          <w:spacing w:val="4"/>
          <w:sz w:val="20"/>
        </w:rPr>
        <w:t> </w:t>
      </w:r>
      <w:r>
        <w:rPr>
          <w:sz w:val="20"/>
        </w:rPr>
        <w:t>di</w:t>
      </w:r>
      <w:r>
        <w:rPr>
          <w:spacing w:val="8"/>
          <w:sz w:val="20"/>
        </w:rPr>
        <w:t> </w:t>
      </w:r>
      <w:r>
        <w:rPr>
          <w:sz w:val="20"/>
        </w:rPr>
        <w:t>Milano</w:t>
      </w:r>
      <w:r>
        <w:rPr>
          <w:spacing w:val="6"/>
          <w:sz w:val="20"/>
        </w:rPr>
        <w:t> </w:t>
      </w:r>
      <w:r>
        <w:rPr>
          <w:sz w:val="20"/>
        </w:rPr>
        <w:t>come</w:t>
      </w:r>
      <w:r>
        <w:rPr>
          <w:spacing w:val="6"/>
          <w:sz w:val="20"/>
        </w:rPr>
        <w:t> </w:t>
      </w:r>
      <w:r>
        <w:rPr>
          <w:sz w:val="20"/>
        </w:rPr>
        <w:t>definito</w:t>
      </w:r>
      <w:r>
        <w:rPr>
          <w:spacing w:val="7"/>
          <w:sz w:val="20"/>
        </w:rPr>
        <w:t> </w:t>
      </w:r>
      <w:r>
        <w:rPr>
          <w:sz w:val="20"/>
        </w:rPr>
        <w:t>dall’art.</w:t>
      </w:r>
      <w:r>
        <w:rPr>
          <w:spacing w:val="5"/>
          <w:sz w:val="20"/>
        </w:rPr>
        <w:t> </w:t>
      </w:r>
      <w:r>
        <w:rPr>
          <w:sz w:val="20"/>
        </w:rPr>
        <w:t>77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D.Lgs.</w:t>
      </w:r>
      <w:r>
        <w:rPr>
          <w:spacing w:val="1"/>
          <w:sz w:val="20"/>
        </w:rPr>
        <w:t> </w:t>
      </w:r>
      <w:r>
        <w:rPr>
          <w:sz w:val="20"/>
        </w:rPr>
        <w:t>267/2000;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</w:tabs>
        <w:spacing w:line="245" w:lineRule="exact" w:before="0" w:after="0"/>
        <w:ind w:left="606" w:right="0" w:hanging="361"/>
        <w:jc w:val="left"/>
        <w:rPr>
          <w:i/>
          <w:sz w:val="20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5"/>
          <w:sz w:val="21"/>
        </w:rPr>
        <w:t> </w:t>
      </w:r>
      <w:r>
        <w:rPr>
          <w:i/>
          <w:sz w:val="20"/>
        </w:rPr>
        <w:t>che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richiesto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e/o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conseguito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nel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corso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seguenti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contributi/finanziamenti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medesima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iniziativa,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copertura</w:t>
      </w:r>
    </w:p>
    <w:p>
      <w:pPr>
        <w:pStyle w:val="BodyText"/>
        <w:ind w:left="606"/>
      </w:pPr>
      <w:r>
        <w:rPr/>
        <w:t>parziale</w:t>
      </w:r>
      <w:r>
        <w:rPr>
          <w:spacing w:val="33"/>
        </w:rPr>
        <w:t> </w:t>
      </w:r>
      <w:r>
        <w:rPr/>
        <w:t>dei</w:t>
      </w:r>
      <w:r>
        <w:rPr>
          <w:spacing w:val="34"/>
        </w:rPr>
        <w:t> </w:t>
      </w:r>
      <w:r>
        <w:rPr/>
        <w:t>costi,</w:t>
      </w:r>
      <w:r>
        <w:rPr>
          <w:spacing w:val="31"/>
        </w:rPr>
        <w:t> </w:t>
      </w:r>
      <w:r>
        <w:rPr/>
        <w:t>da</w:t>
      </w:r>
      <w:r>
        <w:rPr>
          <w:spacing w:val="32"/>
        </w:rPr>
        <w:t> </w:t>
      </w:r>
      <w:r>
        <w:rPr/>
        <w:t>altre</w:t>
      </w:r>
      <w:r>
        <w:rPr>
          <w:spacing w:val="34"/>
        </w:rPr>
        <w:t> </w:t>
      </w:r>
      <w:r>
        <w:rPr/>
        <w:t>Aree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Comune</w:t>
      </w:r>
      <w:r>
        <w:rPr>
          <w:spacing w:val="31"/>
        </w:rPr>
        <w:t> </w:t>
      </w:r>
      <w:r>
        <w:rPr/>
        <w:t>di</w:t>
      </w:r>
      <w:r>
        <w:rPr>
          <w:spacing w:val="34"/>
        </w:rPr>
        <w:t> </w:t>
      </w:r>
      <w:r>
        <w:rPr/>
        <w:t>Milano,</w:t>
      </w:r>
      <w:r>
        <w:rPr>
          <w:spacing w:val="32"/>
        </w:rPr>
        <w:t> </w:t>
      </w:r>
      <w:r>
        <w:rPr/>
        <w:t>da</w:t>
      </w:r>
      <w:r>
        <w:rPr>
          <w:spacing w:val="33"/>
        </w:rPr>
        <w:t> </w:t>
      </w:r>
      <w:r>
        <w:rPr/>
        <w:t>altri</w:t>
      </w:r>
      <w:r>
        <w:rPr>
          <w:spacing w:val="34"/>
        </w:rPr>
        <w:t> </w:t>
      </w:r>
      <w:r>
        <w:rPr/>
        <w:t>enti</w:t>
      </w:r>
      <w:r>
        <w:rPr>
          <w:spacing w:val="33"/>
        </w:rPr>
        <w:t> </w:t>
      </w:r>
      <w:r>
        <w:rPr/>
        <w:t>comunali</w:t>
      </w:r>
      <w:r>
        <w:rPr>
          <w:spacing w:val="31"/>
        </w:rPr>
        <w:t> </w:t>
      </w:r>
      <w:r>
        <w:rPr/>
        <w:t>e/o</w:t>
      </w:r>
      <w:r>
        <w:rPr>
          <w:spacing w:val="42"/>
        </w:rPr>
        <w:t> </w:t>
      </w:r>
      <w:r>
        <w:rPr/>
        <w:t>società</w:t>
      </w:r>
      <w:r>
        <w:rPr>
          <w:spacing w:val="34"/>
        </w:rPr>
        <w:t> </w:t>
      </w:r>
      <w:r>
        <w:rPr/>
        <w:t>con</w:t>
      </w:r>
      <w:r>
        <w:rPr>
          <w:spacing w:val="31"/>
        </w:rPr>
        <w:t> </w:t>
      </w:r>
      <w:r>
        <w:rPr/>
        <w:t>partecipazione</w:t>
      </w:r>
      <w:r>
        <w:rPr>
          <w:spacing w:val="32"/>
        </w:rPr>
        <w:t> </w:t>
      </w:r>
      <w:r>
        <w:rPr/>
        <w:t>azionaria</w:t>
      </w:r>
      <w:r>
        <w:rPr>
          <w:spacing w:val="34"/>
        </w:rPr>
        <w:t> </w:t>
      </w:r>
      <w:r>
        <w:rPr/>
        <w:t>del</w:t>
      </w:r>
      <w:r>
        <w:rPr>
          <w:spacing w:val="1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 Milano o</w:t>
      </w:r>
      <w:r>
        <w:rPr>
          <w:spacing w:val="1"/>
        </w:rPr>
        <w:t> </w:t>
      </w:r>
      <w:r>
        <w:rPr/>
        <w:t>da altro ente pubblico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privato: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2564"/>
        <w:gridCol w:w="1315"/>
        <w:gridCol w:w="2484"/>
        <w:gridCol w:w="3067"/>
      </w:tblGrid>
      <w:tr>
        <w:trPr>
          <w:trHeight w:val="618" w:hRule="atLeast"/>
        </w:trPr>
        <w:tc>
          <w:tcPr>
            <w:tcW w:w="1234" w:type="dxa"/>
          </w:tcPr>
          <w:p>
            <w:pPr>
              <w:pStyle w:val="TableParagraph"/>
              <w:spacing w:before="71"/>
              <w:ind w:left="182" w:right="178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Area/Ente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71"/>
              <w:ind w:left="239" w:right="229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Importo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€</w:t>
            </w:r>
          </w:p>
        </w:tc>
        <w:tc>
          <w:tcPr>
            <w:tcW w:w="24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</w:tcPr>
          <w:p>
            <w:pPr>
              <w:pStyle w:val="TableParagraph"/>
              <w:tabs>
                <w:tab w:pos="1543" w:val="left" w:leader="none"/>
              </w:tabs>
              <w:spacing w:line="255" w:lineRule="exact" w:before="55"/>
              <w:ind w:left="1196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richiesto</w:t>
            </w:r>
          </w:p>
          <w:p>
            <w:pPr>
              <w:pStyle w:val="TableParagraph"/>
              <w:tabs>
                <w:tab w:pos="1447" w:val="left" w:leader="none"/>
              </w:tabs>
              <w:ind w:left="1100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conseguito</w:t>
            </w:r>
          </w:p>
        </w:tc>
      </w:tr>
      <w:tr>
        <w:trPr>
          <w:trHeight w:val="611" w:hRule="atLeast"/>
        </w:trPr>
        <w:tc>
          <w:tcPr>
            <w:tcW w:w="1234" w:type="dxa"/>
          </w:tcPr>
          <w:p>
            <w:pPr>
              <w:pStyle w:val="TableParagraph"/>
              <w:spacing w:before="61"/>
              <w:ind w:left="182" w:right="178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Area/Ente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61"/>
              <w:ind w:left="239" w:right="229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Importo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€</w:t>
            </w:r>
          </w:p>
        </w:tc>
        <w:tc>
          <w:tcPr>
            <w:tcW w:w="24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</w:tcPr>
          <w:p>
            <w:pPr>
              <w:pStyle w:val="TableParagraph"/>
              <w:tabs>
                <w:tab w:pos="1543" w:val="left" w:leader="none"/>
              </w:tabs>
              <w:spacing w:line="255" w:lineRule="exact" w:before="46"/>
              <w:ind w:left="1196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richiesto</w:t>
            </w:r>
          </w:p>
          <w:p>
            <w:pPr>
              <w:pStyle w:val="TableParagraph"/>
              <w:tabs>
                <w:tab w:pos="1447" w:val="left" w:leader="none"/>
              </w:tabs>
              <w:ind w:left="1100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conseguito</w:t>
            </w:r>
          </w:p>
        </w:tc>
      </w:tr>
      <w:tr>
        <w:trPr>
          <w:trHeight w:val="609" w:hRule="atLeast"/>
        </w:trPr>
        <w:tc>
          <w:tcPr>
            <w:tcW w:w="1234" w:type="dxa"/>
          </w:tcPr>
          <w:p>
            <w:pPr>
              <w:pStyle w:val="TableParagraph"/>
              <w:spacing w:before="59"/>
              <w:ind w:left="182" w:right="178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Area/Ente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9"/>
              <w:ind w:left="239" w:right="229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Importo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€</w:t>
            </w:r>
          </w:p>
        </w:tc>
        <w:tc>
          <w:tcPr>
            <w:tcW w:w="24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</w:tcPr>
          <w:p>
            <w:pPr>
              <w:pStyle w:val="TableParagraph"/>
              <w:tabs>
                <w:tab w:pos="1543" w:val="left" w:leader="none"/>
              </w:tabs>
              <w:spacing w:before="43"/>
              <w:ind w:left="1196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richiesto</w:t>
            </w:r>
          </w:p>
          <w:p>
            <w:pPr>
              <w:pStyle w:val="TableParagraph"/>
              <w:tabs>
                <w:tab w:pos="1447" w:val="left" w:leader="none"/>
              </w:tabs>
              <w:spacing w:before="2"/>
              <w:ind w:left="1100"/>
              <w:rPr>
                <w:rFonts w:ascii="Calibri" w:hAnsi="Calibri"/>
                <w:i/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ab/>
            </w:r>
            <w:r>
              <w:rPr>
                <w:rFonts w:ascii="Calibri" w:hAnsi="Calibri"/>
                <w:i/>
                <w:w w:val="95"/>
                <w:sz w:val="20"/>
              </w:rPr>
              <w:t>conseguito</w:t>
            </w:r>
          </w:p>
        </w:tc>
      </w:tr>
    </w:tbl>
    <w:p>
      <w:pPr>
        <w:pStyle w:val="ListParagraph"/>
        <w:numPr>
          <w:ilvl w:val="1"/>
          <w:numId w:val="19"/>
        </w:numPr>
        <w:tabs>
          <w:tab w:pos="915" w:val="left" w:leader="none"/>
        </w:tabs>
        <w:spacing w:line="225" w:lineRule="exact" w:before="0" w:after="0"/>
        <w:ind w:left="914" w:right="0" w:hanging="309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richiesto/conseguito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finanziamento/contributo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medesima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iniziativa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</w:tabs>
        <w:spacing w:line="244" w:lineRule="exact" w:before="0" w:after="0"/>
        <w:ind w:left="606" w:right="0" w:hanging="361"/>
        <w:jc w:val="left"/>
        <w:rPr>
          <w:i/>
          <w:sz w:val="20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4"/>
          <w:sz w:val="21"/>
        </w:rPr>
        <w:t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contenziosi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corso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Milano,</w:t>
      </w:r>
    </w:p>
    <w:p>
      <w:pPr>
        <w:pStyle w:val="ListParagraph"/>
        <w:numPr>
          <w:ilvl w:val="1"/>
          <w:numId w:val="19"/>
        </w:numPr>
        <w:tabs>
          <w:tab w:pos="844" w:val="left" w:leader="none"/>
          <w:tab w:pos="8557" w:val="left" w:leader="none"/>
        </w:tabs>
        <w:spacing w:line="244" w:lineRule="exact" w:before="0" w:after="0"/>
        <w:ind w:left="844" w:right="0" w:hanging="238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seguenti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contenziosi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corso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Milano:</w:t>
      </w:r>
      <w:r>
        <w:rPr>
          <w:rFonts w:ascii="Times New Roman" w:hAnsi="Times New Roman"/>
          <w:i/>
          <w:sz w:val="20"/>
          <w:u w:val="single"/>
        </w:rPr>
        <w:tab/>
      </w:r>
      <w:r>
        <w:rPr>
          <w:i/>
          <w:sz w:val="20"/>
        </w:rPr>
        <w:t>;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</w:tabs>
        <w:spacing w:line="245" w:lineRule="exact" w:before="0" w:after="0"/>
        <w:ind w:left="606" w:right="0" w:hanging="361"/>
        <w:jc w:val="left"/>
        <w:rPr>
          <w:i/>
          <w:sz w:val="20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4"/>
          <w:sz w:val="21"/>
        </w:rPr>
        <w:t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beneficia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dell’uso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proprietà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Milano</w:t>
      </w:r>
    </w:p>
    <w:p>
      <w:pPr>
        <w:pStyle w:val="ListParagraph"/>
        <w:numPr>
          <w:ilvl w:val="1"/>
          <w:numId w:val="19"/>
        </w:numPr>
        <w:tabs>
          <w:tab w:pos="844" w:val="left" w:leader="none"/>
        </w:tabs>
        <w:spacing w:line="263" w:lineRule="exact" w:before="0" w:after="0"/>
        <w:ind w:left="844" w:right="0" w:hanging="238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beneficia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dell’uso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seguenti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proprietà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Milano:</w:t>
      </w:r>
    </w:p>
    <w:p>
      <w:pPr>
        <w:tabs>
          <w:tab w:pos="2788" w:val="left" w:leader="none"/>
          <w:tab w:pos="8037" w:val="left" w:leader="none"/>
          <w:tab w:pos="8090" w:val="left" w:leader="none"/>
          <w:tab w:pos="8200" w:val="left" w:leader="none"/>
        </w:tabs>
        <w:spacing w:line="228" w:lineRule="auto" w:before="10"/>
        <w:ind w:left="606" w:right="3063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Indirizzo</w:t>
      </w:r>
      <w:r>
        <w:rPr>
          <w:rFonts w:ascii="Calibri" w:hAnsi="Calibri"/>
          <w:i/>
          <w:spacing w:val="-9"/>
          <w:sz w:val="20"/>
        </w:rPr>
        <w:t> </w:t>
      </w:r>
      <w:r>
        <w:rPr>
          <w:rFonts w:ascii="Calibri" w:hAnsi="Calibri"/>
          <w:i/>
          <w:sz w:val="20"/>
        </w:rPr>
        <w:t>dell’immobile: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rFonts w:ascii="Calibri" w:hAnsi="Calibri"/>
          <w:spacing w:val="-1"/>
          <w:sz w:val="20"/>
        </w:rPr>
        <w:t>                                                                                                                   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i/>
          <w:spacing w:val="-1"/>
          <w:sz w:val="20"/>
        </w:rPr>
        <w:t>Estremi</w:t>
      </w:r>
      <w:r>
        <w:rPr>
          <w:rFonts w:ascii="Calibri" w:hAnsi="Calibri"/>
          <w:i/>
          <w:spacing w:val="-5"/>
          <w:sz w:val="20"/>
        </w:rPr>
        <w:t> </w:t>
      </w:r>
      <w:r>
        <w:rPr>
          <w:rFonts w:ascii="Calibri" w:hAnsi="Calibri"/>
          <w:i/>
          <w:sz w:val="20"/>
        </w:rPr>
        <w:t>dell’atto/contratto:</w:t>
      </w:r>
      <w:r>
        <w:rPr>
          <w:rFonts w:ascii="Calibri" w:hAnsi="Calibri"/>
          <w:i/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  <w:tab/>
      </w:r>
      <w:r>
        <w:rPr>
          <w:sz w:val="20"/>
        </w:rPr>
        <w:t> </w:t>
      </w:r>
      <w:r>
        <w:rPr>
          <w:rFonts w:ascii="Calibri" w:hAnsi="Calibri"/>
          <w:i/>
          <w:sz w:val="20"/>
        </w:rPr>
        <w:t>Area</w:t>
      </w:r>
      <w:r>
        <w:rPr>
          <w:rFonts w:ascii="Calibri" w:hAnsi="Calibri"/>
          <w:i/>
          <w:spacing w:val="-5"/>
          <w:sz w:val="20"/>
        </w:rPr>
        <w:t> </w:t>
      </w:r>
      <w:r>
        <w:rPr>
          <w:rFonts w:ascii="Calibri" w:hAnsi="Calibri"/>
          <w:i/>
          <w:sz w:val="20"/>
        </w:rPr>
        <w:t>comunale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Calibri" w:hAnsi="Calibri"/>
          <w:i/>
          <w:sz w:val="20"/>
        </w:rPr>
        <w:t>di</w:t>
      </w:r>
      <w:r>
        <w:rPr>
          <w:rFonts w:ascii="Calibri" w:hAnsi="Calibri"/>
          <w:i/>
          <w:spacing w:val="-5"/>
          <w:sz w:val="20"/>
        </w:rPr>
        <w:t> </w:t>
      </w:r>
      <w:r>
        <w:rPr>
          <w:rFonts w:ascii="Calibri" w:hAnsi="Calibri"/>
          <w:i/>
          <w:sz w:val="20"/>
        </w:rPr>
        <w:t>riferimento:</w:t>
      </w:r>
      <w:r>
        <w:rPr>
          <w:rFonts w:ascii="Calibri" w:hAnsi="Calibri"/>
          <w:i/>
          <w:spacing w:val="-1"/>
          <w:sz w:val="20"/>
        </w:rPr>
        <w:t> </w:t>
      </w:r>
      <w:r>
        <w:rPr>
          <w:rFonts w:ascii="Calibri" w:hAnsi="Calibri"/>
          <w:i/>
          <w:w w:val="99"/>
          <w:sz w:val="20"/>
          <w:u w:val="single"/>
        </w:rPr>
        <w:t> </w:t>
      </w:r>
      <w:r>
        <w:rPr>
          <w:rFonts w:ascii="Calibri" w:hAnsi="Calibri"/>
          <w:i/>
          <w:sz w:val="20"/>
          <w:u w:val="single"/>
        </w:rPr>
        <w:tab/>
        <w:tab/>
      </w:r>
      <w:r>
        <w:rPr>
          <w:rFonts w:ascii="Calibri" w:hAnsi="Calibri"/>
          <w:i/>
          <w:sz w:val="20"/>
        </w:rPr>
        <w:t> Morosità</w:t>
      </w:r>
      <w:r>
        <w:rPr>
          <w:rFonts w:ascii="Calibri" w:hAnsi="Calibri"/>
          <w:i/>
          <w:spacing w:val="-8"/>
          <w:sz w:val="20"/>
        </w:rPr>
        <w:t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7"/>
          <w:sz w:val="20"/>
        </w:rPr>
        <w:t> </w:t>
      </w:r>
      <w:r>
        <w:rPr>
          <w:rFonts w:ascii="Calibri" w:hAnsi="Calibri"/>
          <w:i/>
          <w:sz w:val="20"/>
        </w:rPr>
        <w:t>corso:</w:t>
      </w:r>
      <w:r>
        <w:rPr>
          <w:rFonts w:ascii="Calibri" w:hAnsi="Calibri"/>
          <w:i/>
          <w:spacing w:val="-7"/>
          <w:sz w:val="20"/>
        </w:rPr>
        <w:t> </w:t>
      </w:r>
      <w:r>
        <w:rPr>
          <w:rFonts w:ascii="Segoe UI Symbol" w:hAnsi="Segoe UI Symbol"/>
          <w:sz w:val="21"/>
        </w:rPr>
        <w:t>☐</w:t>
      </w:r>
      <w:r>
        <w:rPr>
          <w:rFonts w:ascii="Calibri" w:hAnsi="Calibri"/>
          <w:i/>
          <w:sz w:val="20"/>
        </w:rPr>
        <w:t>no</w:t>
        <w:tab/>
      </w:r>
      <w:r>
        <w:rPr>
          <w:rFonts w:ascii="Segoe UI Symbol" w:hAnsi="Segoe UI Symbol"/>
          <w:sz w:val="21"/>
        </w:rPr>
        <w:t>☐</w:t>
      </w:r>
      <w:r>
        <w:rPr>
          <w:rFonts w:ascii="Calibri" w:hAnsi="Calibri"/>
          <w:i/>
          <w:sz w:val="20"/>
        </w:rPr>
        <w:t>sì</w:t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5" w:after="0"/>
        <w:ind w:left="606" w:right="247" w:hanging="360"/>
        <w:jc w:val="left"/>
        <w:rPr>
          <w:sz w:val="20"/>
        </w:rPr>
      </w:pPr>
      <w:r>
        <w:rPr>
          <w:sz w:val="20"/>
        </w:rPr>
        <w:t>di assumersi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responsabilità</w:t>
      </w:r>
      <w:r>
        <w:rPr>
          <w:spacing w:val="4"/>
          <w:sz w:val="20"/>
        </w:rPr>
        <w:t> </w:t>
      </w:r>
      <w:r>
        <w:rPr>
          <w:sz w:val="20"/>
        </w:rPr>
        <w:t>civile</w:t>
      </w:r>
      <w:r>
        <w:rPr>
          <w:spacing w:val="1"/>
          <w:sz w:val="20"/>
        </w:rPr>
        <w:t> </w:t>
      </w:r>
      <w:r>
        <w:rPr>
          <w:sz w:val="20"/>
        </w:rPr>
        <w:t>e penale</w:t>
      </w:r>
      <w:r>
        <w:rPr>
          <w:spacing w:val="1"/>
          <w:sz w:val="20"/>
        </w:rPr>
        <w:t> </w:t>
      </w:r>
      <w:r>
        <w:rPr>
          <w:sz w:val="20"/>
        </w:rPr>
        <w:t>derivante</w:t>
      </w:r>
      <w:r>
        <w:rPr>
          <w:spacing w:val="1"/>
          <w:sz w:val="20"/>
        </w:rPr>
        <w:t> </w:t>
      </w:r>
      <w:r>
        <w:rPr>
          <w:sz w:val="20"/>
        </w:rPr>
        <w:t>dallo</w:t>
      </w:r>
      <w:r>
        <w:rPr>
          <w:spacing w:val="3"/>
          <w:sz w:val="20"/>
        </w:rPr>
        <w:t> </w:t>
      </w:r>
      <w:r>
        <w:rPr>
          <w:sz w:val="20"/>
        </w:rPr>
        <w:t>svolgimento</w:t>
      </w:r>
      <w:r>
        <w:rPr>
          <w:spacing w:val="1"/>
          <w:sz w:val="20"/>
        </w:rPr>
        <w:t> </w:t>
      </w:r>
      <w:r>
        <w:rPr>
          <w:sz w:val="20"/>
        </w:rPr>
        <w:t>delle</w:t>
      </w:r>
      <w:r>
        <w:rPr>
          <w:spacing w:val="1"/>
          <w:sz w:val="20"/>
        </w:rPr>
        <w:t> </w:t>
      </w:r>
      <w:r>
        <w:rPr>
          <w:sz w:val="20"/>
        </w:rPr>
        <w:t>attività</w:t>
      </w:r>
      <w:r>
        <w:rPr>
          <w:spacing w:val="10"/>
          <w:sz w:val="20"/>
        </w:rPr>
        <w:t> </w:t>
      </w:r>
      <w:r>
        <w:rPr>
          <w:sz w:val="20"/>
        </w:rPr>
        <w:t>di progetto</w:t>
      </w:r>
      <w:r>
        <w:rPr>
          <w:spacing w:val="2"/>
          <w:sz w:val="20"/>
        </w:rPr>
        <w:t> </w:t>
      </w:r>
      <w:r>
        <w:rPr>
          <w:sz w:val="20"/>
        </w:rPr>
        <w:t>sollevando</w:t>
      </w:r>
      <w:r>
        <w:rPr>
          <w:spacing w:val="1"/>
          <w:sz w:val="20"/>
        </w:rPr>
        <w:t> </w:t>
      </w:r>
      <w:r>
        <w:rPr>
          <w:sz w:val="20"/>
        </w:rPr>
        <w:t>l’Amministrazione</w:t>
      </w:r>
      <w:r>
        <w:rPr>
          <w:spacing w:val="1"/>
          <w:sz w:val="20"/>
        </w:rPr>
        <w:t> </w:t>
      </w:r>
      <w:r>
        <w:rPr>
          <w:sz w:val="20"/>
        </w:rPr>
        <w:t>comunale</w:t>
      </w:r>
      <w:r>
        <w:rPr>
          <w:spacing w:val="-2"/>
          <w:sz w:val="20"/>
        </w:rPr>
        <w:t> </w:t>
      </w:r>
      <w:r>
        <w:rPr>
          <w:sz w:val="20"/>
        </w:rPr>
        <w:t>da qualsiasi responsabilità diretta o indiretta;</w:t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0" w:after="0"/>
        <w:ind w:left="606" w:right="244" w:hanging="360"/>
        <w:jc w:val="both"/>
        <w:rPr>
          <w:i/>
          <w:sz w:val="20"/>
        </w:rPr>
      </w:pPr>
      <w:r>
        <w:rPr>
          <w:i/>
          <w:sz w:val="20"/>
        </w:rPr>
        <w:t>Richiamato dell’art. 6 comma 2 del D.L.78/2010 convertito con modificazioni con L.n.122/2010</w:t>
      </w:r>
      <w:r>
        <w:rPr>
          <w:i/>
          <w:spacing w:val="45"/>
          <w:sz w:val="20"/>
        </w:rPr>
        <w:t> </w:t>
      </w:r>
      <w:r>
        <w:rPr>
          <w:i/>
          <w:sz w:val="16"/>
        </w:rPr>
        <w:t>(a decorrere dalla data di entrata 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vigore del presente decreto la partecipazione agli organi collegiali, anche di amministrazione, degli enti, che comunque ricevono contributi a carico delle finanze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pubbliche, nonché' la titolarità di organi dei predetti enti è onorifica; essa può dar luogo esclusivamente al rimborso delle spese sostenute ove previsto dalla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normativa vigente; qualora siano già previsti i gettoni di presenza non possono superare l'importo di 30 euro a seduta giornaliera. La violazione di quanto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previsto dal presente comma determina responsabilità erariale e gli atti adottati dagli organi degli enti e degli organismi pubblici interessati sono nulli. Gli enti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privati che non si adeguano a quanto disposto dal presente comma non possono ricevere, neanche indirettamente, contributi o utilità' a carico delle pubbliche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finanze, salva l'eventuale devoluzione, in base alla vigente normativa, del 5 per mille del gettito dell'imposta sul reddito delle persone fisiche. La disposizione del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presente comma non si applica agli enti previsti nominativamente dal decreto legislativo n. 300 del 1999 e dal decreto legislativo n. 165 del 2001, e comunque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alle università, enti e fondazioni di ricerca e organismi equiparati, alle camere di commercio, agli enti del servizio sanitario nazionale, agli enti indicati nella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tabella C della legge finanziaria ed agli enti previdenziali ed assistenziali nazionali, alle ONLUS, alle associazioni di promozione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sociale, agli enti pubblici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economici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individuati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decreto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del Ministero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dell'economia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finanze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proposta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Ministero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vigilante,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nonché alle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società)</w:t>
      </w:r>
    </w:p>
    <w:p>
      <w:pPr>
        <w:pStyle w:val="ListParagraph"/>
        <w:numPr>
          <w:ilvl w:val="1"/>
          <w:numId w:val="19"/>
        </w:numPr>
        <w:tabs>
          <w:tab w:pos="823" w:val="left" w:leader="none"/>
        </w:tabs>
        <w:spacing w:line="266" w:lineRule="exact" w:before="0" w:after="0"/>
        <w:ind w:left="822" w:right="0" w:hanging="217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rientra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soggetti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esonerati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rispetto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articolo</w:t>
      </w:r>
    </w:p>
    <w:p>
      <w:pPr>
        <w:pStyle w:val="ListParagraph"/>
        <w:numPr>
          <w:ilvl w:val="1"/>
          <w:numId w:val="19"/>
        </w:numPr>
        <w:tabs>
          <w:tab w:pos="823" w:val="left" w:leader="none"/>
        </w:tabs>
        <w:spacing w:line="270" w:lineRule="exact" w:before="0" w:after="0"/>
        <w:ind w:left="822" w:right="0" w:hanging="217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ottemperato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quanto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previsto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articolo</w:t>
      </w:r>
    </w:p>
    <w:p>
      <w:pPr>
        <w:pStyle w:val="ListParagraph"/>
        <w:numPr>
          <w:ilvl w:val="0"/>
          <w:numId w:val="19"/>
        </w:numPr>
        <w:tabs>
          <w:tab w:pos="606" w:val="left" w:leader="none"/>
          <w:tab w:pos="607" w:val="left" w:leader="none"/>
          <w:tab w:pos="8006" w:val="left" w:leader="none"/>
        </w:tabs>
        <w:spacing w:line="270" w:lineRule="exact" w:before="0" w:after="0"/>
        <w:ind w:left="606" w:right="0" w:hanging="361"/>
        <w:jc w:val="left"/>
        <w:rPr>
          <w:i/>
          <w:sz w:val="20"/>
        </w:rPr>
      </w:pPr>
      <w:r>
        <w:rPr>
          <w:rFonts w:ascii="Segoe UI Symbol" w:hAnsi="Segoe UI Symbol"/>
          <w:w w:val="95"/>
          <w:sz w:val="21"/>
        </w:rPr>
        <w:t>☐</w:t>
      </w:r>
      <w:r>
        <w:rPr>
          <w:rFonts w:ascii="Segoe UI Symbol" w:hAnsi="Segoe UI Symbol"/>
          <w:spacing w:val="5"/>
          <w:w w:val="95"/>
          <w:sz w:val="21"/>
        </w:rPr>
        <w:t> </w:t>
      </w:r>
      <w:r>
        <w:rPr>
          <w:i/>
          <w:w w:val="95"/>
          <w:sz w:val="20"/>
        </w:rPr>
        <w:t>che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l’ente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è</w:t>
      </w:r>
      <w:r>
        <w:rPr>
          <w:i/>
          <w:spacing w:val="21"/>
          <w:w w:val="95"/>
          <w:sz w:val="20"/>
        </w:rPr>
        <w:t> </w:t>
      </w:r>
      <w:r>
        <w:rPr>
          <w:i/>
          <w:w w:val="95"/>
          <w:sz w:val="20"/>
        </w:rPr>
        <w:t>iscritto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al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Registro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delle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imprese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presso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la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C.C.I.A.A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di</w:t>
      </w:r>
      <w:r>
        <w:rPr>
          <w:rFonts w:ascii="Times New Roman" w:hAnsi="Times New Roman"/>
          <w:i/>
          <w:w w:val="95"/>
          <w:sz w:val="20"/>
          <w:u w:val="single"/>
        </w:rPr>
        <w:tab/>
      </w:r>
      <w:r>
        <w:rPr>
          <w:i/>
          <w:sz w:val="20"/>
        </w:rPr>
        <w:t>,</w:t>
      </w:r>
    </w:p>
    <w:p>
      <w:pPr>
        <w:pStyle w:val="ListParagraph"/>
        <w:numPr>
          <w:ilvl w:val="1"/>
          <w:numId w:val="19"/>
        </w:numPr>
        <w:tabs>
          <w:tab w:pos="823" w:val="left" w:leader="none"/>
        </w:tabs>
        <w:spacing w:line="274" w:lineRule="exact" w:before="0" w:after="0"/>
        <w:ind w:left="822" w:right="0" w:hanging="217"/>
        <w:jc w:val="left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l’ente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iscritto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Registro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imprese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perché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tenuto</w:t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0" w:after="0"/>
        <w:ind w:left="606" w:right="245" w:hanging="360"/>
        <w:jc w:val="both"/>
        <w:rPr>
          <w:i/>
          <w:sz w:val="20"/>
        </w:rPr>
      </w:pPr>
      <w:r>
        <w:rPr>
          <w:i/>
          <w:sz w:val="20"/>
        </w:rPr>
        <w:t>che l’ente rispetta le norme sulla tracciabilità dei flussi finanziari (art. 3 Legge 136/10 e s.m.i.); ed in particolare che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intestatario del seguente conto corrente bancario/postale dedicato, anche se non in via esclusiva, ai pagamenti della pubblica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amministrazione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(inserire iban completo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 tutti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27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caratteri):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401"/>
        <w:gridCol w:w="403"/>
        <w:gridCol w:w="401"/>
        <w:gridCol w:w="406"/>
        <w:gridCol w:w="404"/>
        <w:gridCol w:w="402"/>
        <w:gridCol w:w="407"/>
        <w:gridCol w:w="404"/>
        <w:gridCol w:w="404"/>
        <w:gridCol w:w="404"/>
        <w:gridCol w:w="404"/>
        <w:gridCol w:w="404"/>
        <w:gridCol w:w="402"/>
        <w:gridCol w:w="405"/>
        <w:gridCol w:w="405"/>
        <w:gridCol w:w="405"/>
        <w:gridCol w:w="407"/>
        <w:gridCol w:w="402"/>
        <w:gridCol w:w="404"/>
        <w:gridCol w:w="405"/>
        <w:gridCol w:w="404"/>
        <w:gridCol w:w="406"/>
        <w:gridCol w:w="401"/>
        <w:gridCol w:w="403"/>
        <w:gridCol w:w="403"/>
        <w:gridCol w:w="403"/>
      </w:tblGrid>
      <w:tr>
        <w:trPr>
          <w:trHeight w:val="590" w:hRule="atLeast"/>
        </w:trPr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9"/>
        </w:numPr>
        <w:tabs>
          <w:tab w:pos="607" w:val="left" w:leader="none"/>
          <w:tab w:pos="6683" w:val="left" w:leader="none"/>
        </w:tabs>
        <w:spacing w:line="240" w:lineRule="auto" w:before="0" w:after="0"/>
        <w:ind w:left="606" w:right="244" w:hanging="360"/>
        <w:jc w:val="both"/>
        <w:rPr>
          <w:i/>
          <w:sz w:val="20"/>
        </w:rPr>
      </w:pPr>
      <w:r>
        <w:rPr>
          <w:i/>
          <w:sz w:val="20"/>
        </w:rPr>
        <w:t>richiamato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l'art.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14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bis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triennale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prevenzione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corruzione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trasparenza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2022-2024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(PTPCT),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adottato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 deliberazione della Giunta Comunale n. 579 del 29 aprile 2022, e preso atto che per titolare effettivo si intende la persona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fisica per conto della quale è realizzata un’operazione o un’attività, ovvero, nel caso di un soggetto giuridico, la persona o 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persone fisiche che, in ultima istanza, possiedono o controllano tale ente, ovvero ne risultano beneficiari in ultima istanza) che il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Titolare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Effettivo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è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(indicare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Cognome:)</w:t>
      </w:r>
      <w:r>
        <w:rPr>
          <w:i/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607" w:val="left" w:leader="none"/>
        </w:tabs>
        <w:spacing w:line="240" w:lineRule="auto" w:before="0" w:after="0"/>
        <w:ind w:left="606" w:right="252" w:hanging="360"/>
        <w:jc w:val="both"/>
        <w:rPr>
          <w:sz w:val="20"/>
        </w:rPr>
      </w:pPr>
      <w:r>
        <w:rPr>
          <w:sz w:val="20"/>
        </w:rPr>
        <w:t>che l’ente riconosce e rispetta i principi, le norme e i valori della Costituzione italiana, repubblicana e antifascista, che vieta ogni</w:t>
      </w:r>
      <w:r>
        <w:rPr>
          <w:spacing w:val="-43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discriminazione</w:t>
      </w:r>
      <w:r>
        <w:rPr>
          <w:spacing w:val="1"/>
          <w:sz w:val="20"/>
        </w:rPr>
        <w:t> </w:t>
      </w:r>
      <w:r>
        <w:rPr>
          <w:sz w:val="20"/>
        </w:rPr>
        <w:t>basata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sesso,</w:t>
      </w:r>
      <w:r>
        <w:rPr>
          <w:spacing w:val="1"/>
          <w:sz w:val="20"/>
        </w:rPr>
        <w:t> </w:t>
      </w:r>
      <w:r>
        <w:rPr>
          <w:sz w:val="20"/>
        </w:rPr>
        <w:t>razza,</w:t>
      </w:r>
      <w:r>
        <w:rPr>
          <w:spacing w:val="1"/>
          <w:sz w:val="20"/>
        </w:rPr>
        <w:t> </w:t>
      </w:r>
      <w:r>
        <w:rPr>
          <w:sz w:val="20"/>
        </w:rPr>
        <w:t>lingua,</w:t>
      </w:r>
      <w:r>
        <w:rPr>
          <w:spacing w:val="1"/>
          <w:sz w:val="20"/>
        </w:rPr>
        <w:t> </w:t>
      </w:r>
      <w:r>
        <w:rPr>
          <w:sz w:val="20"/>
        </w:rPr>
        <w:t>religione,</w:t>
      </w:r>
      <w:r>
        <w:rPr>
          <w:spacing w:val="1"/>
          <w:sz w:val="20"/>
        </w:rPr>
        <w:t> </w:t>
      </w:r>
      <w:r>
        <w:rPr>
          <w:sz w:val="20"/>
        </w:rPr>
        <w:t>opinioni</w:t>
      </w:r>
      <w:r>
        <w:rPr>
          <w:spacing w:val="1"/>
          <w:sz w:val="20"/>
        </w:rPr>
        <w:t> </w:t>
      </w:r>
      <w:r>
        <w:rPr>
          <w:sz w:val="20"/>
        </w:rPr>
        <w:t>politiche,</w:t>
      </w:r>
      <w:r>
        <w:rPr>
          <w:spacing w:val="1"/>
          <w:sz w:val="20"/>
        </w:rPr>
        <w:t> </w:t>
      </w:r>
      <w:r>
        <w:rPr>
          <w:sz w:val="20"/>
        </w:rPr>
        <w:t>condizioni</w:t>
      </w:r>
      <w:r>
        <w:rPr>
          <w:spacing w:val="1"/>
          <w:sz w:val="20"/>
        </w:rPr>
        <w:t> </w:t>
      </w:r>
      <w:r>
        <w:rPr>
          <w:sz w:val="20"/>
        </w:rPr>
        <w:t>personali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sociali,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4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conformità</w:t>
      </w:r>
      <w:r>
        <w:rPr>
          <w:spacing w:val="-1"/>
          <w:sz w:val="20"/>
        </w:rPr>
        <w:t> </w:t>
      </w:r>
      <w:r>
        <w:rPr>
          <w:sz w:val="20"/>
        </w:rPr>
        <w:t>a quanto</w:t>
      </w:r>
      <w:r>
        <w:rPr>
          <w:spacing w:val="-1"/>
          <w:sz w:val="20"/>
        </w:rPr>
        <w:t> </w:t>
      </w:r>
      <w:r>
        <w:rPr>
          <w:sz w:val="20"/>
        </w:rPr>
        <w:t>richiesto</w:t>
      </w:r>
      <w:r>
        <w:rPr>
          <w:spacing w:val="3"/>
          <w:sz w:val="20"/>
        </w:rPr>
        <w:t> </w:t>
      </w:r>
      <w:r>
        <w:rPr>
          <w:sz w:val="20"/>
        </w:rPr>
        <w:t>dalla deliberazione</w:t>
      </w:r>
      <w:r>
        <w:rPr>
          <w:spacing w:val="-2"/>
          <w:sz w:val="20"/>
        </w:rPr>
        <w:t> </w:t>
      </w:r>
      <w:r>
        <w:rPr>
          <w:sz w:val="20"/>
        </w:rPr>
        <w:t>di Giunta Comunale</w:t>
      </w:r>
      <w:r>
        <w:rPr>
          <w:spacing w:val="-2"/>
          <w:sz w:val="20"/>
        </w:rPr>
        <w:t> </w:t>
      </w:r>
      <w:r>
        <w:rPr>
          <w:sz w:val="20"/>
        </w:rPr>
        <w:t>n. 651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13/04/2018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673" w:top="740" w:bottom="940" w:left="320" w:right="320"/>
        </w:sectPr>
      </w:pPr>
    </w:p>
    <w:p>
      <w:pPr>
        <w:spacing w:before="71"/>
        <w:ind w:left="246" w:right="0" w:firstLine="0"/>
        <w:jc w:val="left"/>
        <w:rPr>
          <w:sz w:val="20"/>
        </w:rPr>
      </w:pPr>
      <w:r>
        <w:rPr>
          <w:sz w:val="20"/>
        </w:rPr>
        <w:t>Il/la sottoscritto/a dichiara inoltre di essere consapevole che, ai sensi dell’art 13 del Regolamento UE 2016/679, i dati richiesti saranno</w:t>
      </w:r>
      <w:r>
        <w:rPr>
          <w:spacing w:val="-47"/>
          <w:sz w:val="20"/>
        </w:rPr>
        <w:t> </w:t>
      </w:r>
      <w:r>
        <w:rPr>
          <w:sz w:val="20"/>
        </w:rPr>
        <w:t>trattati</w:t>
      </w:r>
      <w:r>
        <w:rPr>
          <w:spacing w:val="-1"/>
          <w:sz w:val="20"/>
        </w:rPr>
        <w:t> </w:t>
      </w:r>
      <w:r>
        <w:rPr>
          <w:sz w:val="20"/>
        </w:rPr>
        <w:t>ai fini</w:t>
      </w:r>
      <w:r>
        <w:rPr>
          <w:spacing w:val="-1"/>
          <w:sz w:val="20"/>
        </w:rPr>
        <w:t> </w:t>
      </w:r>
      <w:r>
        <w:rPr>
          <w:sz w:val="20"/>
        </w:rPr>
        <w:t>della presente</w:t>
      </w:r>
      <w:r>
        <w:rPr>
          <w:spacing w:val="-1"/>
          <w:sz w:val="20"/>
        </w:rPr>
        <w:t> </w:t>
      </w:r>
      <w:r>
        <w:rPr>
          <w:sz w:val="20"/>
        </w:rPr>
        <w:t>procedura e verranno</w:t>
      </w:r>
      <w:r>
        <w:rPr>
          <w:spacing w:val="1"/>
          <w:sz w:val="20"/>
        </w:rPr>
        <w:t> </w:t>
      </w:r>
      <w:r>
        <w:rPr>
          <w:sz w:val="20"/>
        </w:rPr>
        <w:t>trattati solo per</w:t>
      </w:r>
      <w:r>
        <w:rPr>
          <w:spacing w:val="1"/>
          <w:sz w:val="20"/>
        </w:rPr>
        <w:t> </w:t>
      </w:r>
      <w:r>
        <w:rPr>
          <w:sz w:val="20"/>
        </w:rPr>
        <w:t>tale scopo.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19"/>
        </w:rPr>
      </w:pPr>
    </w:p>
    <w:p>
      <w:pPr>
        <w:pStyle w:val="BodyText"/>
        <w:tabs>
          <w:tab w:pos="5210" w:val="left" w:leader="none"/>
        </w:tabs>
        <w:ind w:left="246"/>
        <w:rPr>
          <w:rFonts w:ascii="Times New Roman"/>
        </w:rPr>
      </w:pPr>
      <w:r>
        <w:rPr>
          <w:rFonts w:ascii="Times New Roman"/>
        </w:rPr>
        <w:t>Luogo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data</w:t>
        <w:tab/>
        <w:t>Il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legale rappresentante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8"/>
        </w:rPr>
      </w:pPr>
      <w:r>
        <w:rPr/>
        <w:pict>
          <v:shape style="position:absolute;margin-left:28.32pt;margin-top:12.700122pt;width:69.95pt;height:.1pt;mso-position-horizontal-relative:page;mso-position-vertical-relative:paragraph;z-index:-15721984;mso-wrap-distance-left:0;mso-wrap-distance-right:0" coordorigin="566,254" coordsize="1399,0" path="m566,254l1965,254e" filled="false" stroked="true" strokeweight=".408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6.529999pt;margin-top:12.700122pt;width:104.95pt;height:.1pt;mso-position-horizontal-relative:page;mso-position-vertical-relative:paragraph;z-index:-15721472;mso-wrap-distance-left:0;mso-wrap-distance-right:0" coordorigin="5531,254" coordsize="2099,0" path="m5531,254l7629,254e" filled="false" stroked="true" strokeweight=".4083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2"/>
        </w:rPr>
      </w:pPr>
    </w:p>
    <w:p>
      <w:pPr>
        <w:pStyle w:val="BodyText"/>
        <w:spacing w:line="229" w:lineRule="exact"/>
        <w:ind w:left="246"/>
        <w:rPr>
          <w:rFonts w:ascii="Times New Roman"/>
        </w:rPr>
      </w:pPr>
      <w:r>
        <w:rPr>
          <w:rFonts w:ascii="Times New Roman"/>
        </w:rPr>
        <w:t>Allegati:</w:t>
      </w:r>
    </w:p>
    <w:p>
      <w:pPr>
        <w:pStyle w:val="ListParagraph"/>
        <w:numPr>
          <w:ilvl w:val="0"/>
          <w:numId w:val="20"/>
        </w:numPr>
        <w:tabs>
          <w:tab w:pos="966" w:val="left" w:leader="none"/>
          <w:tab w:pos="967" w:val="left" w:leader="none"/>
        </w:tabs>
        <w:spacing w:line="244" w:lineRule="exact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documento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identità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soggetto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dichiarante</w:t>
      </w:r>
    </w:p>
    <w:p>
      <w:pPr>
        <w:pStyle w:val="ListParagraph"/>
        <w:numPr>
          <w:ilvl w:val="0"/>
          <w:numId w:val="20"/>
        </w:numPr>
        <w:tabs>
          <w:tab w:pos="966" w:val="left" w:leader="none"/>
          <w:tab w:pos="967" w:val="left" w:leader="none"/>
        </w:tabs>
        <w:spacing w:line="251" w:lineRule="exact" w:before="7" w:after="0"/>
        <w:ind w:left="966" w:right="0" w:hanging="361"/>
        <w:jc w:val="left"/>
        <w:rPr>
          <w:sz w:val="20"/>
        </w:rPr>
      </w:pPr>
      <w:r>
        <w:rPr>
          <w:sz w:val="20"/>
        </w:rPr>
        <w:t>Atto</w:t>
      </w:r>
      <w:r>
        <w:rPr>
          <w:spacing w:val="-4"/>
          <w:sz w:val="20"/>
        </w:rPr>
        <w:t> </w:t>
      </w:r>
      <w:r>
        <w:rPr>
          <w:sz w:val="20"/>
        </w:rPr>
        <w:t>costitutivo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Statuto</w:t>
      </w:r>
      <w:r>
        <w:rPr>
          <w:spacing w:val="-3"/>
          <w:sz w:val="20"/>
        </w:rPr>
        <w:t> </w:t>
      </w:r>
      <w:r>
        <w:rPr>
          <w:sz w:val="20"/>
        </w:rPr>
        <w:t>(per</w:t>
      </w:r>
      <w:r>
        <w:rPr>
          <w:spacing w:val="-1"/>
          <w:sz w:val="20"/>
        </w:rPr>
        <w:t> </w:t>
      </w:r>
      <w:r>
        <w:rPr>
          <w:sz w:val="20"/>
        </w:rPr>
        <w:t>soggetti</w:t>
      </w:r>
      <w:r>
        <w:rPr>
          <w:spacing w:val="-3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iscritti</w:t>
      </w:r>
      <w:r>
        <w:rPr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C.C.I.A.A)</w:t>
      </w:r>
    </w:p>
    <w:p>
      <w:pPr>
        <w:pStyle w:val="ListParagraph"/>
        <w:numPr>
          <w:ilvl w:val="0"/>
          <w:numId w:val="20"/>
        </w:numPr>
        <w:tabs>
          <w:tab w:pos="966" w:val="left" w:leader="none"/>
          <w:tab w:pos="967" w:val="left" w:leader="none"/>
        </w:tabs>
        <w:spacing w:line="241" w:lineRule="exact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eventuale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procura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legale</w:t>
      </w:r>
    </w:p>
    <w:p>
      <w:pPr>
        <w:pStyle w:val="ListParagraph"/>
        <w:numPr>
          <w:ilvl w:val="0"/>
          <w:numId w:val="20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codice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dell’Ente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partita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IVA,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richiesta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dalla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normativa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vigente</w:t>
      </w:r>
    </w:p>
    <w:p>
      <w:pPr>
        <w:pStyle w:val="ListParagraph"/>
        <w:numPr>
          <w:ilvl w:val="0"/>
          <w:numId w:val="20"/>
        </w:numPr>
        <w:tabs>
          <w:tab w:pos="966" w:val="left" w:leader="none"/>
          <w:tab w:pos="967" w:val="left" w:leader="none"/>
        </w:tabs>
        <w:spacing w:line="240" w:lineRule="auto" w:before="1" w:after="0"/>
        <w:ind w:left="966" w:right="28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Ricevuta del pagamento del bollo assolto virtualmente pari a € 16,00 o in alternativa la scansione di un foglio che contenga il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nome della procedura, nonché i riferimenti dell’operatore economico stesso (denominazione e ragione sociale) in cui vi sia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applicata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marca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da bollo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 16,00 €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opportunamente annullata.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(solo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esenti)</w:t>
      </w:r>
    </w:p>
    <w:sectPr>
      <w:pgSz w:w="11910" w:h="16840"/>
      <w:pgMar w:header="0" w:footer="673" w:top="960" w:bottom="94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 style="position:absolute;margin-left:27.32pt;margin-top:793.260498pt;width:317.3pt;height:13.05pt;mso-position-horizontal-relative:page;mso-position-vertical-relative:page;z-index:-161674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ATTIVITA’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OCCASIONALE</w:t>
                </w:r>
                <w:r>
                  <w:rPr>
                    <w:spacing w:val="9"/>
                    <w:sz w:val="16"/>
                  </w:rPr>
                  <w:t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INTERVENTI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SPORT/EDUCATIVA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PROSSIMITA’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940002pt;margin-top:793.260498pt;width:11pt;height:13.05pt;mso-position-horizontal-relative:page;mso-position-vertical-relative:page;z-index:-16166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"/>
      <w:lvlJc w:val="left"/>
      <w:pPr>
        <w:ind w:left="966" w:hanging="361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90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2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1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4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5" w:hanging="361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606" w:hanging="360"/>
        <w:jc w:val="left"/>
      </w:pPr>
      <w:rPr>
        <w:rFonts w:hint="default"/>
        <w:w w:val="99"/>
        <w:lang w:val="it-IT" w:eastAsia="en-US" w:bidi="ar-SA"/>
      </w:rPr>
    </w:lvl>
    <w:lvl w:ilvl="1">
      <w:start w:val="0"/>
      <w:numFmt w:val="bullet"/>
      <w:lvlText w:val="☐"/>
      <w:lvlJc w:val="left"/>
      <w:pPr>
        <w:ind w:left="914" w:hanging="308"/>
      </w:pPr>
      <w:rPr>
        <w:rFonts w:hint="default" w:ascii="Segoe UI Symbol" w:hAnsi="Segoe UI Symbol" w:eastAsia="Segoe UI Symbol" w:cs="Segoe UI Symbol"/>
        <w:w w:val="94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954" w:hanging="450"/>
        <w:jc w:val="right"/>
      </w:pPr>
      <w:rPr>
        <w:rFonts w:hint="default" w:ascii="Calibri" w:hAnsi="Calibri" w:eastAsia="Calibri" w:cs="Calibri"/>
        <w:i/>
        <w:i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☐"/>
      <w:lvlJc w:val="left"/>
      <w:pPr>
        <w:ind w:left="966" w:hanging="216"/>
      </w:pPr>
      <w:rPr>
        <w:rFonts w:hint="default" w:ascii="Segoe UI Symbol" w:hAnsi="Segoe UI Symbol" w:eastAsia="Segoe UI Symbol" w:cs="Segoe UI Symbol"/>
        <w:w w:val="94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5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5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40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5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0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76" w:hanging="216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966" w:hanging="361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90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2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1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4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5" w:hanging="361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954" w:hanging="349"/>
      </w:pPr>
      <w:rPr>
        <w:rFonts w:hint="default" w:ascii="Symbol" w:hAnsi="Symbol" w:eastAsia="Symbol" w:cs="Symbol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90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21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1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2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13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43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4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5" w:hanging="349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1" w:hanging="17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173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9" w:hanging="16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164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304" w:hanging="236"/>
      </w:pPr>
      <w:rPr>
        <w:rFonts w:hint="default" w:ascii="Symbol" w:hAnsi="Symbol" w:eastAsia="Symbol" w:cs="Symbol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1" w:hanging="23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02" w:hanging="2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3" w:hanging="2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4" w:hanging="2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06" w:hanging="2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07" w:hanging="2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8" w:hanging="2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09" w:hanging="236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1" w:hanging="14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299" w:hanging="164"/>
      </w:pPr>
      <w:rPr>
        <w:rFonts w:hint="default" w:ascii="Symbol" w:hAnsi="Symbol" w:eastAsia="Symbol" w:cs="Symbol"/>
        <w:w w:val="99"/>
        <w:sz w:val="14"/>
        <w:szCs w:val="1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71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43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15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87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8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0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02" w:hanging="16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1" w:hanging="1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1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1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1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1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1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1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149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71" w:hanging="17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17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1" w:hanging="178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17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7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17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17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17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17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17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178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1" w:hanging="202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20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1" w:hanging="159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6" w:hanging="15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5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89" w:hanging="1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6" w:hanging="1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63" w:hanging="1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9" w:hanging="1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6" w:hanging="1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72" w:hanging="159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3" w:hanging="84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90" w:hanging="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5" w:hanging="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20" w:hanging="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36" w:hanging="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51" w:hanging="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66" w:hanging="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1" w:hanging="8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69" w:hanging="185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1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1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1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1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1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185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9" w:hanging="84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8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9" w:hanging="113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11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9" w:hanging="144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14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" w:hanging="163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0" w:hanging="1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5" w:hanging="1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86" w:hanging="1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1" w:hanging="1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6" w:hanging="1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163"/>
      </w:pPr>
      <w:rPr>
        <w:rFonts w:hint="default"/>
        <w:lang w:val="it-IT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975" w:right="2975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4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7277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06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po@comune.milano.it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MILANO</dc:creator>
  <dc:title>SETTORE SPETTACOLO - TURISMO</dc:title>
  <dcterms:created xsi:type="dcterms:W3CDTF">2022-12-14T14:10:50Z</dcterms:created>
  <dcterms:modified xsi:type="dcterms:W3CDTF">2022-12-14T14:10:50Z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2022-12-14T00:00:00Z</vt:filetime>
  </property>
</Properties>
</file>