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CC8A" w14:textId="204E2D8F" w:rsidR="006C2C9A" w:rsidRDefault="006C2C9A" w:rsidP="00C26C4B"/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C26C4B" w14:paraId="3586DF11" w14:textId="77777777" w:rsidTr="00711D8D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22D65F" w14:textId="2ACBC204" w:rsidR="00C26C4B" w:rsidRPr="005A323A" w:rsidRDefault="00C26C4B" w:rsidP="0096753D">
            <w:pPr>
              <w:rPr>
                <w:b/>
                <w:strike/>
                <w:sz w:val="26"/>
              </w:rPr>
            </w:pP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ECONOMICA </w:t>
            </w:r>
            <w:r w:rsidRPr="00225492">
              <w:rPr>
                <w:rFonts w:ascii="Arial" w:hAnsi="Arial" w:cs="Arial"/>
                <w:b/>
                <w:sz w:val="22"/>
                <w:szCs w:val="22"/>
              </w:rPr>
              <w:t>COMPLESSIVA</w:t>
            </w:r>
          </w:p>
        </w:tc>
      </w:tr>
      <w:tr w:rsidR="00C26C4B" w14:paraId="4D847E5A" w14:textId="77777777" w:rsidTr="00711D8D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12285FE0" w14:textId="7EF63DBC" w:rsidR="00C26C4B" w:rsidRPr="003B62F5" w:rsidRDefault="00C26C4B" w:rsidP="009A29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</w:t>
            </w:r>
            <w:r w:rsidRPr="00EA5586">
              <w:rPr>
                <w:rFonts w:ascii="Arial" w:hAnsi="Arial" w:cs="Arial"/>
                <w:color w:val="000000"/>
                <w:sz w:val="20"/>
              </w:rPr>
              <w:t xml:space="preserve">d’asta 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9A295A">
              <w:rPr>
                <w:rFonts w:ascii="Arial" w:hAnsi="Arial" w:cs="Arial"/>
                <w:b/>
                <w:color w:val="000000"/>
                <w:sz w:val="20"/>
              </w:rPr>
              <w:t>682</w:t>
            </w:r>
            <w:r w:rsidR="00E37E83">
              <w:rPr>
                <w:rFonts w:ascii="Arial" w:hAnsi="Arial" w:cs="Arial"/>
                <w:b/>
                <w:color w:val="000000"/>
                <w:sz w:val="20"/>
              </w:rPr>
              <w:t>.000,00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Pr="00EA5586">
              <w:rPr>
                <w:rFonts w:ascii="Arial" w:hAnsi="Arial" w:cs="Arial"/>
                <w:color w:val="000000"/>
                <w:sz w:val="20"/>
              </w:rPr>
              <w:t>oltre IVA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A5586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>diminuito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2DFE7" w14:textId="77777777" w:rsidR="00C26C4B" w:rsidRDefault="00C26C4B" w:rsidP="00711D8D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  <w:tr w:rsidR="00C26C4B" w14:paraId="3DE03B33" w14:textId="77777777" w:rsidTr="00711D8D">
        <w:trPr>
          <w:trHeight w:val="752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6EF02FF0" w14:textId="77777777" w:rsidR="00C26C4B" w:rsidRPr="00844B7F" w:rsidRDefault="00C26C4B" w:rsidP="00711D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6C03F3" w14:textId="6F780A29" w:rsidR="00C26C4B" w:rsidRPr="005A323A" w:rsidRDefault="00C26C4B" w:rsidP="00711D8D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3D14F5" w:rsidRPr="00635459">
              <w:rPr>
                <w:rFonts w:ascii="Arial" w:hAnsi="Arial" w:cs="Arial"/>
                <w:bCs/>
                <w:color w:val="000000" w:themeColor="text1"/>
                <w:sz w:val="20"/>
              </w:rPr>
              <w:t>e</w:t>
            </w:r>
            <w:r w:rsidRPr="003D14F5">
              <w:rPr>
                <w:rFonts w:ascii="Arial" w:hAnsi="Arial" w:cs="Arial"/>
                <w:bCs/>
                <w:sz w:val="20"/>
              </w:rPr>
              <w:t>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</w:tbl>
    <w:p w14:paraId="69DFDC5C" w14:textId="77777777" w:rsidR="00C26C4B" w:rsidRPr="00EA5586" w:rsidRDefault="00C26C4B" w:rsidP="00C26C4B">
      <w:pPr>
        <w:rPr>
          <w:sz w:val="16"/>
          <w:szCs w:val="16"/>
          <w:highlight w:val="cyan"/>
        </w:rPr>
      </w:pPr>
    </w:p>
    <w:p w14:paraId="4C15A98F" w14:textId="3B17609E" w:rsidR="00C26C4B" w:rsidRPr="00EA5586" w:rsidRDefault="00C26C4B" w:rsidP="00C26C4B">
      <w:pPr>
        <w:jc w:val="both"/>
        <w:rPr>
          <w:rFonts w:ascii="Arial" w:hAnsi="Arial" w:cs="Arial"/>
          <w:sz w:val="14"/>
          <w:szCs w:val="14"/>
        </w:rPr>
      </w:pPr>
      <w:r w:rsidRPr="00EA5586">
        <w:rPr>
          <w:rFonts w:ascii="Arial" w:hAnsi="Arial" w:cs="Arial"/>
          <w:sz w:val="14"/>
          <w:szCs w:val="14"/>
        </w:rPr>
        <w:t xml:space="preserve">(*) La percentuale di sconto e l’importo offerta economica complessiva devono coincidere con quanto indicato dall’Operatore Economico nel Documento d’Offerta della Piattaforma </w:t>
      </w:r>
      <w:proofErr w:type="spellStart"/>
      <w:r w:rsidRPr="00EA5586">
        <w:rPr>
          <w:rFonts w:ascii="Arial" w:hAnsi="Arial" w:cs="Arial"/>
          <w:sz w:val="14"/>
          <w:szCs w:val="14"/>
        </w:rPr>
        <w:t>Sintel</w:t>
      </w:r>
      <w:proofErr w:type="spellEnd"/>
      <w:r w:rsidRPr="00EA5586">
        <w:rPr>
          <w:rFonts w:ascii="Arial" w:hAnsi="Arial" w:cs="Arial"/>
          <w:sz w:val="14"/>
          <w:szCs w:val="14"/>
        </w:rPr>
        <w:t>.</w:t>
      </w:r>
      <w:r w:rsidR="006F2E41" w:rsidRPr="00EA5586">
        <w:rPr>
          <w:rFonts w:ascii="Arial" w:hAnsi="Arial" w:cs="Arial"/>
          <w:sz w:val="14"/>
          <w:szCs w:val="14"/>
        </w:rPr>
        <w:t xml:space="preserve"> </w:t>
      </w:r>
    </w:p>
    <w:p w14:paraId="7616C19E" w14:textId="2E8AAD25" w:rsidR="00C26C4B" w:rsidRPr="00E37424" w:rsidRDefault="00866D00" w:rsidP="00E37424">
      <w:pPr>
        <w:jc w:val="both"/>
        <w:rPr>
          <w:sz w:val="16"/>
          <w:szCs w:val="16"/>
          <w:highlight w:val="cyan"/>
        </w:rPr>
      </w:pPr>
      <w:r w:rsidRPr="00E37424">
        <w:rPr>
          <w:rFonts w:ascii="Arial" w:hAnsi="Arial" w:cs="Arial"/>
          <w:sz w:val="14"/>
          <w:szCs w:val="14"/>
        </w:rPr>
        <w:t xml:space="preserve">La base d’asta include i costi della manodopera </w:t>
      </w:r>
      <w:r w:rsidR="00DD7AA9" w:rsidRPr="00E37424">
        <w:rPr>
          <w:rFonts w:ascii="Arial" w:hAnsi="Arial" w:cs="Arial"/>
          <w:sz w:val="14"/>
          <w:szCs w:val="14"/>
        </w:rPr>
        <w:t>così come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>indicato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 xml:space="preserve">nel Disciplinare di gara. </w:t>
      </w:r>
    </w:p>
    <w:p w14:paraId="2A093BCA" w14:textId="77777777" w:rsidR="00E37424" w:rsidRDefault="00E37424" w:rsidP="00C26C4B">
      <w:pPr>
        <w:jc w:val="both"/>
        <w:rPr>
          <w:rFonts w:ascii="Arial" w:hAnsi="Arial" w:cs="Arial"/>
          <w:sz w:val="16"/>
          <w:szCs w:val="16"/>
        </w:rPr>
      </w:pPr>
    </w:p>
    <w:p w14:paraId="620EAF1A" w14:textId="09EED25F" w:rsidR="00C26C4B" w:rsidRPr="00E37424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37424">
        <w:rPr>
          <w:rFonts w:ascii="Arial" w:hAnsi="Arial" w:cs="Arial"/>
          <w:sz w:val="16"/>
          <w:szCs w:val="16"/>
        </w:rPr>
        <w:t xml:space="preserve">N.B. </w:t>
      </w:r>
    </w:p>
    <w:p w14:paraId="68605714" w14:textId="7444278F" w:rsidR="00C26C4B" w:rsidRPr="00AB5CFA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In caso di suddivisione delle prestazioni in principale e </w:t>
      </w:r>
      <w:r w:rsidRPr="0027772E">
        <w:rPr>
          <w:rFonts w:ascii="Arial" w:hAnsi="Arial" w:cs="Arial"/>
          <w:sz w:val="16"/>
          <w:szCs w:val="16"/>
        </w:rPr>
        <w:t>secondaria/e</w:t>
      </w:r>
      <w:r>
        <w:rPr>
          <w:rFonts w:ascii="Arial" w:hAnsi="Arial" w:cs="Arial"/>
          <w:sz w:val="16"/>
          <w:szCs w:val="16"/>
        </w:rPr>
        <w:t xml:space="preserve"> </w:t>
      </w:r>
      <w:r w:rsidRPr="0027772E">
        <w:rPr>
          <w:rFonts w:ascii="Arial" w:hAnsi="Arial" w:cs="Arial"/>
          <w:sz w:val="16"/>
          <w:szCs w:val="16"/>
        </w:rPr>
        <w:t xml:space="preserve">o in servizi/forniture/lavori: nella compilazione del prospetto l’operatore economico è invitato a indicare separatamente i costi relativi alla prestazione principale ed i costi relativi alla prestazione </w:t>
      </w:r>
      <w:r w:rsidRPr="00AB5CFA">
        <w:rPr>
          <w:rFonts w:ascii="Arial" w:hAnsi="Arial" w:cs="Arial"/>
          <w:sz w:val="16"/>
          <w:szCs w:val="16"/>
        </w:rPr>
        <w:t>secondaria/e ed i costi relativi ai servizi / forniture / lavori.</w:t>
      </w:r>
    </w:p>
    <w:p w14:paraId="52F983EA" w14:textId="77777777" w:rsidR="00C26C4B" w:rsidRPr="003B62F5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3B62F5">
        <w:rPr>
          <w:rFonts w:ascii="Arial" w:hAnsi="Arial" w:cs="Arial"/>
          <w:sz w:val="16"/>
          <w:szCs w:val="16"/>
        </w:rPr>
        <w:t>In caso di appalto che preveda prestazioni remunerate in parte a corpo ed in parte a misura: nella compilazione del prospetto l’operatore economico è invitato ad indicare in modo separato i costi relativi alle prestazioni a corpo ed alle prestazioni a misura.</w:t>
      </w:r>
    </w:p>
    <w:p w14:paraId="49468631" w14:textId="77777777" w:rsidR="00C26C4B" w:rsidRDefault="00C26C4B" w:rsidP="00C26C4B">
      <w:pPr>
        <w:rPr>
          <w:rFonts w:ascii="Arial" w:hAnsi="Arial" w:cs="Arial"/>
          <w:sz w:val="18"/>
          <w:szCs w:val="18"/>
        </w:rPr>
      </w:pPr>
    </w:p>
    <w:p w14:paraId="22EC36A8" w14:textId="77777777" w:rsidR="003B3D2C" w:rsidRDefault="003B3D2C" w:rsidP="00C26C4B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3B3D2C" w14:paraId="2DC7875D" w14:textId="77777777" w:rsidTr="003B3D2C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2CEE87" w14:textId="26A484DE" w:rsidR="003B3D2C" w:rsidRPr="00EA5586" w:rsidRDefault="003B3D2C" w:rsidP="00711D8D">
            <w:pPr>
              <w:jc w:val="both"/>
              <w:rPr>
                <w:szCs w:val="24"/>
              </w:rPr>
            </w:pPr>
            <w:r w:rsidRPr="00EA55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A.1) COSTI DEL PERSONALE </w:t>
            </w:r>
            <w:r w:rsidRPr="00EA5586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 l’Offerta Tecnica presentata)</w:t>
            </w:r>
          </w:p>
        </w:tc>
      </w:tr>
      <w:tr w:rsidR="0090327B" w14:paraId="433B9C22" w14:textId="77777777" w:rsidTr="003B3D2C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B7DA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A0175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C87D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14DE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37A1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A81F2" w14:textId="77777777" w:rsidR="00E37424" w:rsidRPr="00EA5586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2B43F1" w14:textId="3F5668AD" w:rsidR="0090327B" w:rsidRPr="00EA5586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A5586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F10E" w14:textId="1F687A81" w:rsidR="0090327B" w:rsidRPr="00EA5586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A5586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B929E" w14:textId="77777777" w:rsidR="00E37424" w:rsidRPr="00EA5586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499090" w14:textId="17A1C126" w:rsidR="0090327B" w:rsidRPr="00EA5586" w:rsidRDefault="003B3D2C" w:rsidP="00711D8D">
            <w:pPr>
              <w:jc w:val="center"/>
              <w:rPr>
                <w:b/>
                <w:sz w:val="16"/>
                <w:szCs w:val="16"/>
              </w:rPr>
            </w:pPr>
            <w:r w:rsidRPr="00EA5586">
              <w:rPr>
                <w:b/>
                <w:sz w:val="18"/>
                <w:szCs w:val="18"/>
              </w:rPr>
              <w:t>h</w:t>
            </w:r>
          </w:p>
        </w:tc>
      </w:tr>
      <w:tr w:rsidR="0090327B" w14:paraId="57E1898B" w14:textId="77777777" w:rsidTr="00225492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AA8D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DA2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07B52E4F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4C03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FB96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5E9E83EE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2485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DBABD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5B51B5E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8BB8C0C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3B8FB" w14:textId="3844186E" w:rsidR="003B3D2C" w:rsidRPr="00EA5586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2221FE88" w14:textId="619C2E94" w:rsidR="0090327B" w:rsidRPr="00EA5586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863E" w14:textId="38DA19F1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242E937" w14:textId="77777777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A5586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C404" w14:textId="0A36E612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5586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3B3D2C" w:rsidRPr="00EA558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A558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90327B" w14:paraId="01040B03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2668D44" w14:textId="77777777" w:rsidR="0090327B" w:rsidRPr="00D5760C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60F2B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C0B792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4F297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F59FE0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76F959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034DB0" w14:textId="0D2E61E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80F69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B32D15A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2719BB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12D1C8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306C98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6CFB9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FC52E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5610514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63918" w14:textId="1ECBA40B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9363F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3ADE007B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962198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38B07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84957F9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C0A96D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30766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92CA16F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B238" w14:textId="760C83E3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D3EAA7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4E92A0D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1C5333E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BB315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1F34A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7F1C6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70551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F8ADEB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7CE80A" w14:textId="203A16D6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DE8035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776F61AC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FFF026C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CD0F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7B849A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E439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6A2D87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1A1F9C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57D979" w14:textId="3D8EFD8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3EDB4A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446B74D8" w14:textId="77777777" w:rsidTr="00225492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CEC4A" w14:textId="77777777" w:rsidR="0090327B" w:rsidRDefault="0090327B" w:rsidP="00711D8D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1C30C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4A05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475E8C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028B" w14:textId="3E260AB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567FA3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14:paraId="37466829" w14:textId="77777777" w:rsidTr="003B3D2C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09FEA" w14:textId="77777777" w:rsidR="003B3D2C" w:rsidRPr="00C57AD4" w:rsidRDefault="003B3D2C" w:rsidP="00711D8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BDA9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FB438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6D1882E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439F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C90EB8" w14:textId="77777777" w:rsidR="003B3D2C" w:rsidRPr="009A5A93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06EAAB44" w14:textId="77777777" w:rsidTr="003B3D2C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6E5A22" w14:textId="77777777" w:rsidR="0090327B" w:rsidRPr="00B961E6" w:rsidRDefault="0090327B" w:rsidP="00711D8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A.1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37C0FA9A" w14:textId="77777777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81F" w14:textId="4A6FA2AF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85B13" w14:textId="77777777" w:rsidR="0090327B" w:rsidRPr="00AB5CFA" w:rsidRDefault="0090327B" w:rsidP="00711D8D">
            <w:pPr>
              <w:jc w:val="right"/>
              <w:rPr>
                <w:szCs w:val="24"/>
              </w:rPr>
            </w:pPr>
          </w:p>
        </w:tc>
      </w:tr>
    </w:tbl>
    <w:p w14:paraId="72369ACB" w14:textId="52A1971E" w:rsidR="00C26C4B" w:rsidRDefault="00C26C4B" w:rsidP="00C26C4B"/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26C4B" w:rsidRPr="00085625" w14:paraId="46A4E62C" w14:textId="77777777" w:rsidTr="00C903F9">
        <w:trPr>
          <w:cantSplit/>
          <w:trHeight w:val="797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8D7A97" w14:textId="77777777" w:rsidR="00C26C4B" w:rsidRPr="003907C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Tabella A.2) 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016"/>
        <w:gridCol w:w="993"/>
        <w:gridCol w:w="992"/>
        <w:gridCol w:w="1701"/>
        <w:gridCol w:w="1417"/>
      </w:tblGrid>
      <w:tr w:rsidR="003B3D2C" w:rsidRPr="009A5A93" w14:paraId="1931893B" w14:textId="77777777" w:rsidTr="00C903F9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F1EEE5E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A.2.1 </w:t>
            </w:r>
            <w:r w:rsidRPr="00AF3F07">
              <w:rPr>
                <w:b/>
                <w:bCs/>
                <w:sz w:val="16"/>
                <w:szCs w:val="16"/>
              </w:rPr>
              <w:t xml:space="preserve">FORMAZIONE </w:t>
            </w:r>
            <w:r w:rsidRPr="00B961E6">
              <w:rPr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5176" w14:textId="77777777" w:rsidR="003B3D2C" w:rsidRPr="00AF3F07" w:rsidRDefault="003B3D2C" w:rsidP="00711D8D">
            <w:pPr>
              <w:jc w:val="center"/>
              <w:rPr>
                <w:b/>
                <w:bCs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60D004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F07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0819137B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AF3F07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50D09FC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4DA25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Costo orario</w:t>
            </w:r>
            <w:r>
              <w:rPr>
                <w:rFonts w:ascii="Arial" w:hAnsi="Arial" w:cs="Arial"/>
                <w:sz w:val="16"/>
                <w:szCs w:val="16"/>
              </w:rPr>
              <w:t xml:space="preserve"> aziendale</w:t>
            </w:r>
          </w:p>
        </w:tc>
        <w:tc>
          <w:tcPr>
            <w:tcW w:w="992" w:type="dxa"/>
          </w:tcPr>
          <w:p w14:paraId="7E9B0231" w14:textId="77777777" w:rsidR="00C903F9" w:rsidRDefault="00C903F9" w:rsidP="00C903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D2E54" w14:textId="2E322971" w:rsidR="003B3D2C" w:rsidRPr="00AF3F07" w:rsidRDefault="00C903F9" w:rsidP="00C90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459">
              <w:rPr>
                <w:rFonts w:ascii="Arial" w:hAnsi="Arial" w:cs="Arial"/>
                <w:color w:val="000000" w:themeColor="text1"/>
                <w:sz w:val="16"/>
                <w:szCs w:val="16"/>
              </w:rPr>
              <w:t>Retribuzione oraria in busta paga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18FDE" w14:textId="477B4830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8E3A1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3B3D2C" w:rsidRPr="009A5A93" w14:paraId="01D79D9C" w14:textId="77777777" w:rsidTr="00C903F9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6C16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3EB1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D6B4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9F65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9DAA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EEDD6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5089" w14:textId="46374500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6013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5E2DBF50" w14:textId="77777777" w:rsidTr="00C903F9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1F1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43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0DB8" w14:textId="77777777" w:rsidR="003B3D2C" w:rsidRPr="00EA5586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29E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8C6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25364E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73" w14:textId="41D7069B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896B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46E32F0" w14:textId="77777777" w:rsidTr="00C903F9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3A0E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5BECE454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A006207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D758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3406" w14:textId="77777777" w:rsidR="003B3D2C" w:rsidRPr="00EA5586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EA5586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2B9C0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BFFD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02FFC" w14:textId="77777777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FA17" w14:textId="3BA151E9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0327F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0907B086" w14:textId="77777777" w:rsidTr="00C903F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0451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7D2E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61AD0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73E2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622B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DD7AD6B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BE6E1" w14:textId="6BCDB64E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54F14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1ACF4E9" w14:textId="77777777" w:rsidTr="00C903F9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AA2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00900">
              <w:rPr>
                <w:b/>
                <w:bCs/>
                <w:sz w:val="16"/>
                <w:szCs w:val="16"/>
              </w:rPr>
              <w:t>A.2.2</w:t>
            </w:r>
          </w:p>
          <w:p w14:paraId="680383EF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RISERVE </w:t>
            </w:r>
            <w:r w:rsidRPr="00B961E6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52AB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6B13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8288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171F3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7A56D" w14:textId="77777777" w:rsidR="003B3D2C" w:rsidRPr="00FF2354" w:rsidRDefault="003B3D2C" w:rsidP="00711D8D">
            <w:pPr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4940" w14:textId="6624CF0A" w:rsidR="003B3D2C" w:rsidRPr="00FF2354" w:rsidRDefault="003B3D2C" w:rsidP="00711D8D">
            <w:pPr>
              <w:rPr>
                <w:bCs/>
                <w:sz w:val="18"/>
                <w:szCs w:val="18"/>
              </w:rPr>
            </w:pPr>
            <w:r w:rsidRPr="00FF2354">
              <w:rPr>
                <w:bCs/>
                <w:sz w:val="20"/>
              </w:rPr>
              <w:t>€</w:t>
            </w:r>
            <w:r w:rsidRPr="00FF2354">
              <w:rPr>
                <w:bCs/>
                <w:szCs w:val="24"/>
              </w:rPr>
              <w:t>________</w:t>
            </w:r>
            <w:r>
              <w:rPr>
                <w:bCs/>
                <w:szCs w:val="24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B27" w14:textId="77777777" w:rsidR="003B3D2C" w:rsidRPr="002E7634" w:rsidRDefault="003B3D2C" w:rsidP="00711D8D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</w:tbl>
    <w:p w14:paraId="1C2F2AE6" w14:textId="6457A3FF" w:rsidR="00C26C4B" w:rsidRDefault="00C26C4B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091"/>
        <w:gridCol w:w="2693"/>
        <w:gridCol w:w="1417"/>
      </w:tblGrid>
      <w:tr w:rsidR="00C26C4B" w:rsidRPr="009A5A93" w14:paraId="1303F8DA" w14:textId="77777777" w:rsidTr="00C903F9">
        <w:trPr>
          <w:trHeight w:val="529"/>
        </w:trPr>
        <w:tc>
          <w:tcPr>
            <w:tcW w:w="6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9C75" w14:textId="77777777" w:rsidR="00C26C4B" w:rsidRDefault="00C26C4B" w:rsidP="00711D8D">
            <w:pPr>
              <w:jc w:val="right"/>
              <w:rPr>
                <w:sz w:val="16"/>
                <w:szCs w:val="16"/>
              </w:rPr>
            </w:pPr>
            <w:r w:rsidRPr="00C57AD4">
              <w:rPr>
                <w:b/>
                <w:sz w:val="16"/>
                <w:szCs w:val="16"/>
              </w:rPr>
              <w:t>TOTALE MONTE ORE STIMATO PER L’ESECUZIONE DELL’APPALTO</w:t>
            </w:r>
            <w:r w:rsidRPr="00C57AD4">
              <w:rPr>
                <w:sz w:val="16"/>
                <w:szCs w:val="16"/>
              </w:rPr>
              <w:t xml:space="preserve"> </w:t>
            </w:r>
          </w:p>
          <w:p w14:paraId="45520A72" w14:textId="77777777" w:rsidR="00C26C4B" w:rsidRPr="00B961E6" w:rsidRDefault="00C26C4B" w:rsidP="00711D8D">
            <w:pPr>
              <w:jc w:val="center"/>
              <w:rPr>
                <w:sz w:val="16"/>
                <w:szCs w:val="16"/>
              </w:rPr>
            </w:pPr>
            <w:r w:rsidRPr="00B961E6">
              <w:rPr>
                <w:b/>
                <w:smallCaps/>
                <w:sz w:val="16"/>
                <w:szCs w:val="16"/>
              </w:rPr>
              <w:t>(A.1 + A.2</w:t>
            </w:r>
            <w:r>
              <w:rPr>
                <w:b/>
                <w:smallCaps/>
                <w:sz w:val="16"/>
                <w:szCs w:val="16"/>
              </w:rPr>
              <w:t>.1</w:t>
            </w:r>
            <w:r w:rsidRPr="00B961E6">
              <w:rPr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9E5D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 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345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F93B83" w14:paraId="678A39FD" w14:textId="77777777" w:rsidTr="00C903F9">
        <w:trPr>
          <w:trHeight w:val="572"/>
        </w:trPr>
        <w:tc>
          <w:tcPr>
            <w:tcW w:w="6091" w:type="dxa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E8D3A" w14:textId="77777777" w:rsidR="00C26C4B" w:rsidRPr="001549AC" w:rsidRDefault="00C26C4B" w:rsidP="00711D8D">
            <w:pPr>
              <w:jc w:val="right"/>
              <w:rPr>
                <w:b/>
                <w:smallCaps/>
                <w:sz w:val="20"/>
              </w:rPr>
            </w:pP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</w:rPr>
              <w:t xml:space="preserve">Costo complessivo della manodopera dichiarato per l’esecuzione dell’appalto </w:t>
            </w:r>
            <w:r w:rsidRPr="00F22498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 xml:space="preserve">(A.1 + A.2.1+A.2.2) </w:t>
            </w: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  <w:vertAlign w:val="superscript"/>
              </w:rPr>
              <w:t>(1</w:t>
            </w:r>
            <w:r w:rsidRPr="00FF2354">
              <w:rPr>
                <w:b/>
                <w:smallCaps/>
                <w:sz w:val="20"/>
                <w:vertAlign w:val="superscript"/>
              </w:rPr>
              <w:t>)</w:t>
            </w:r>
            <w:r w:rsidRPr="001549AC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CAF3B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 _________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3703" w14:textId="77777777" w:rsidR="00C26C4B" w:rsidRPr="00F93B83" w:rsidRDefault="00C26C4B" w:rsidP="00711D8D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Pr="00F93B83">
              <w:rPr>
                <w:b/>
                <w:szCs w:val="24"/>
              </w:rPr>
              <w:t xml:space="preserve"> </w:t>
            </w:r>
          </w:p>
        </w:tc>
      </w:tr>
    </w:tbl>
    <w:p w14:paraId="7E5D4C1F" w14:textId="77777777" w:rsidR="00C26C4B" w:rsidRPr="00645E64" w:rsidRDefault="00C26C4B" w:rsidP="00C26C4B">
      <w:pPr>
        <w:rPr>
          <w:sz w:val="16"/>
          <w:szCs w:val="16"/>
        </w:rPr>
      </w:pPr>
    </w:p>
    <w:p w14:paraId="5C3E2AE9" w14:textId="6439EEF4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(1) L’importo deve coincidere con quanto indicato dall’Operatore Economico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. </w:t>
      </w:r>
      <w:r w:rsidR="008738FC" w:rsidRPr="008738FC">
        <w:rPr>
          <w:rFonts w:ascii="Arial" w:hAnsi="Arial" w:cs="Arial"/>
          <w:sz w:val="16"/>
          <w:szCs w:val="16"/>
        </w:rPr>
        <w:t>L’obbligo di indicazione separata dei costi della manodopera nell’offerta economica deve intendersi riferito anche ai costi del personale impiegato dall’eventuale imp</w:t>
      </w:r>
      <w:r w:rsidR="00C1761E">
        <w:rPr>
          <w:rFonts w:ascii="Arial" w:hAnsi="Arial" w:cs="Arial"/>
          <w:sz w:val="16"/>
          <w:szCs w:val="16"/>
        </w:rPr>
        <w:t>r</w:t>
      </w:r>
      <w:r w:rsidR="008738FC" w:rsidRPr="008738FC">
        <w:rPr>
          <w:rFonts w:ascii="Arial" w:hAnsi="Arial" w:cs="Arial"/>
          <w:sz w:val="16"/>
          <w:szCs w:val="16"/>
        </w:rPr>
        <w:t>esa subappaltatrice</w:t>
      </w:r>
      <w:r w:rsidR="00A84084">
        <w:rPr>
          <w:rFonts w:ascii="Arial" w:hAnsi="Arial" w:cs="Arial"/>
          <w:sz w:val="16"/>
          <w:szCs w:val="16"/>
        </w:rPr>
        <w:t>.</w:t>
      </w:r>
      <w:r w:rsidR="008738FC" w:rsidRPr="008738FC">
        <w:rPr>
          <w:rFonts w:ascii="Arial" w:hAnsi="Arial" w:cs="Arial"/>
          <w:sz w:val="16"/>
          <w:szCs w:val="16"/>
        </w:rPr>
        <w:t xml:space="preserve"> </w:t>
      </w:r>
    </w:p>
    <w:p w14:paraId="58010AFA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3B0F0CF6" w14:textId="77777777" w:rsidR="00C26C4B" w:rsidRPr="0027772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 xml:space="preserve">(3) La voce “Formazione” è da compilare nel caso in cui il CSA o l’offerta tecnica del concorrente preveda specifici corsi di formazione/aggiornamento (ulteriori rispetto a quelli obbligatori ai sensi del </w:t>
      </w:r>
      <w:proofErr w:type="spellStart"/>
      <w:r w:rsidRPr="0027772E">
        <w:rPr>
          <w:rFonts w:ascii="Arial" w:hAnsi="Arial" w:cs="Arial"/>
          <w:sz w:val="16"/>
          <w:szCs w:val="16"/>
        </w:rPr>
        <w:t>D.Lgs.</w:t>
      </w:r>
      <w:proofErr w:type="spellEnd"/>
      <w:r w:rsidRPr="0027772E">
        <w:rPr>
          <w:rFonts w:ascii="Arial" w:hAnsi="Arial" w:cs="Arial"/>
          <w:sz w:val="16"/>
          <w:szCs w:val="16"/>
        </w:rPr>
        <w:t xml:space="preserve"> 81/2008)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B7101AC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(4) Da compilare qualora nell’importo del costo </w:t>
      </w:r>
      <w:r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 l’Operatore Economico abbia previsto </w:t>
      </w:r>
      <w:r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>somme a disposizione o riserve da utilizzare in caso di aumenti contrattuali o altre ipotesi di aumento del costo del personale in corso di esecuzione dell’appalto.</w:t>
      </w:r>
    </w:p>
    <w:p w14:paraId="495A0830" w14:textId="77777777" w:rsidR="00C26C4B" w:rsidRDefault="00C26C4B" w:rsidP="00C26C4B">
      <w:pPr>
        <w:rPr>
          <w:sz w:val="16"/>
          <w:szCs w:val="16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4530"/>
        <w:gridCol w:w="1701"/>
        <w:gridCol w:w="2693"/>
      </w:tblGrid>
      <w:tr w:rsidR="00C26C4B" w:rsidRPr="00085625" w14:paraId="32588441" w14:textId="77777777" w:rsidTr="00C903F9">
        <w:trPr>
          <w:cantSplit/>
          <w:trHeight w:val="797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B39B46" w14:textId="77777777" w:rsidR="00C26C4B" w:rsidRPr="00085625" w:rsidRDefault="00C26C4B" w:rsidP="00711D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C26C4B" w:rsidRPr="00BC48D0" w14:paraId="3613E75D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8D67175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CB3FB1" w14:textId="77777777" w:rsidR="00C26C4B" w:rsidRPr="004311D8" w:rsidRDefault="00C26C4B" w:rsidP="00711D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vAlign w:val="center"/>
          </w:tcPr>
          <w:p w14:paraId="015726E5" w14:textId="643C07A6" w:rsidR="00C26C4B" w:rsidRPr="00BC48D0" w:rsidRDefault="0096753D" w:rsidP="0096753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COSTO </w:t>
            </w:r>
            <w:r w:rsidR="00C26C4B"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UNITARIO</w:t>
            </w:r>
          </w:p>
        </w:tc>
        <w:tc>
          <w:tcPr>
            <w:tcW w:w="2693" w:type="dxa"/>
            <w:vAlign w:val="center"/>
          </w:tcPr>
          <w:p w14:paraId="077BDE82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054C46" w14:paraId="6AD26E9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349F9A5D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9F1AD29" w14:textId="77777777" w:rsidR="00C26C4B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8CF3C1" w14:textId="77777777" w:rsidR="00C26C4B" w:rsidRPr="0091234A" w:rsidRDefault="00C26C4B" w:rsidP="00711D8D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75702899" w14:textId="12829939" w:rsidR="00C26C4B" w:rsidRPr="00054C46" w:rsidRDefault="00C903F9" w:rsidP="00C903F9">
            <w:pPr>
              <w:spacing w:line="360" w:lineRule="auto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4BE4ACA4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25E97E2F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99A9723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4C6D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E6C4D7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1A12B6F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EBFE453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2A70856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F7B05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53414E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010C696B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DB6D" w14:textId="77777777" w:rsidR="00C26C4B" w:rsidRPr="00CB6CE7" w:rsidRDefault="00C26C4B" w:rsidP="00711D8D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B56488">
              <w:rPr>
                <w:rFonts w:ascii="Arial" w:hAnsi="Arial" w:cs="Arial"/>
                <w:b/>
                <w:sz w:val="20"/>
              </w:rPr>
              <w:t>ATTREZZATURE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B930" w14:textId="77777777" w:rsidR="00C26C4B" w:rsidRPr="00CB6CE7" w:rsidRDefault="00C26C4B" w:rsidP="00640315">
            <w:pPr>
              <w:spacing w:line="360" w:lineRule="auto"/>
              <w:ind w:right="208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4ECEFFC5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4CE77" w14:textId="77777777" w:rsidR="00C26C4B" w:rsidRPr="00CB6CE7" w:rsidRDefault="00C26C4B" w:rsidP="00711D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8599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113B4C6D" w14:textId="767B5693" w:rsidR="00C26C4B" w:rsidRDefault="00C26C4B" w:rsidP="00C26C4B"/>
    <w:p w14:paraId="74B53019" w14:textId="77777777" w:rsidR="00BA585F" w:rsidRDefault="00BA585F" w:rsidP="00C26C4B"/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2552"/>
        <w:gridCol w:w="992"/>
      </w:tblGrid>
      <w:tr w:rsidR="00C26C4B" w:rsidRPr="004868CD" w14:paraId="580D477A" w14:textId="77777777" w:rsidTr="00901486">
        <w:trPr>
          <w:gridAfter w:val="1"/>
          <w:wAfter w:w="992" w:type="dxa"/>
          <w:cantSplit/>
          <w:trHeight w:val="594"/>
        </w:trPr>
        <w:tc>
          <w:tcPr>
            <w:tcW w:w="10065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609FBCA" w14:textId="77777777" w:rsidR="00C26C4B" w:rsidRPr="0008562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</w:t>
            </w:r>
            <w:r w:rsidRPr="00C903F9">
              <w:rPr>
                <w:rFonts w:ascii="Arial" w:hAnsi="Arial" w:cs="Arial"/>
                <w:bCs/>
                <w:sz w:val="18"/>
                <w:szCs w:val="18"/>
              </w:rPr>
              <w:t>MIGLIORIE OFFERTE</w:t>
            </w:r>
          </w:p>
        </w:tc>
      </w:tr>
      <w:tr w:rsidR="00C26C4B" w:rsidRPr="00C55DF8" w14:paraId="56EF7602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107BFE05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FCCD277" w14:textId="77777777" w:rsidR="00C26C4B" w:rsidRPr="00C55DF8" w:rsidRDefault="00C26C4B" w:rsidP="00711D8D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BE632C" w14:textId="77777777" w:rsidR="00C26C4B" w:rsidRPr="00054C46" w:rsidRDefault="00C26C4B" w:rsidP="00711D8D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C55DF8" w14:paraId="4769D8E7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B8F2190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076E4C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F4369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5946B58A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42B2F3E1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42D009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33C62F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2B595AB0" w14:textId="77777777" w:rsidTr="00901486">
        <w:trPr>
          <w:gridAfter w:val="1"/>
          <w:wAfter w:w="992" w:type="dxa"/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F5F61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EAC376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30A7D8B7" w14:textId="77777777" w:rsidTr="00901486">
        <w:trPr>
          <w:cantSplit/>
          <w:trHeight w:val="731"/>
        </w:trPr>
        <w:tc>
          <w:tcPr>
            <w:tcW w:w="751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F8DD18" w14:textId="77777777" w:rsidR="00C26C4B" w:rsidRPr="00977F38" w:rsidRDefault="00C26C4B" w:rsidP="00711D8D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69C4F" w14:textId="77777777" w:rsidR="00C26C4B" w:rsidRPr="00E15F86" w:rsidRDefault="00C26C4B" w:rsidP="00711D8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E7848E" w14:textId="77777777" w:rsidR="00C26C4B" w:rsidRDefault="00C26C4B" w:rsidP="00711D8D"/>
          <w:p w14:paraId="06D4E6D3" w14:textId="77777777" w:rsidR="00C26C4B" w:rsidRPr="00CB6CE7" w:rsidRDefault="00C26C4B" w:rsidP="00711D8D"/>
        </w:tc>
      </w:tr>
    </w:tbl>
    <w:p w14:paraId="3640264C" w14:textId="5F55185A" w:rsidR="00C26C4B" w:rsidRDefault="00C26C4B" w:rsidP="00C26C4B"/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6231"/>
        <w:gridCol w:w="2552"/>
      </w:tblGrid>
      <w:tr w:rsidR="00C26C4B" w:rsidRPr="00085625" w14:paraId="0643AF5C" w14:textId="77777777" w:rsidTr="007607A7">
        <w:trPr>
          <w:cantSplit/>
          <w:trHeight w:val="797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61A8B" w14:textId="77777777" w:rsidR="00C26C4B" w:rsidRPr="00CB6CE7" w:rsidRDefault="00C26C4B" w:rsidP="00711D8D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548B9" w14:textId="77777777" w:rsidR="00C26C4B" w:rsidRPr="00085625" w:rsidRDefault="00C26C4B" w:rsidP="00711D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C26C4B" w:rsidRPr="00CB6CE7" w14:paraId="7B6179CC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DAB2134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925BE5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>ANAC</w:t>
            </w:r>
          </w:p>
        </w:tc>
        <w:tc>
          <w:tcPr>
            <w:tcW w:w="2552" w:type="dxa"/>
            <w:vAlign w:val="center"/>
          </w:tcPr>
          <w:p w14:paraId="1804634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5DB22B4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58A9399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4D449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552" w:type="dxa"/>
            <w:vAlign w:val="center"/>
          </w:tcPr>
          <w:p w14:paraId="7F4D909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7A7ACEB6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7343FCE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808DF6" w14:textId="0CB549DD" w:rsidR="00C26C4B" w:rsidRPr="00A84084" w:rsidRDefault="00C26C4B" w:rsidP="00BA585F">
            <w:pPr>
              <w:tabs>
                <w:tab w:val="left" w:pos="4187"/>
              </w:tabs>
              <w:ind w:right="76"/>
              <w:jc w:val="both"/>
              <w:rPr>
                <w:sz w:val="20"/>
              </w:rPr>
            </w:pPr>
            <w:r w:rsidRPr="00A84084">
              <w:rPr>
                <w:rFonts w:ascii="Arial" w:hAnsi="Arial" w:cs="Arial"/>
                <w:sz w:val="20"/>
              </w:rPr>
              <w:t>Spese per Contratto 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A84084">
              <w:rPr>
                <w:rFonts w:ascii="Arial" w:hAnsi="Arial" w:cs="Arial"/>
                <w:sz w:val="20"/>
              </w:rPr>
              <w:t xml:space="preserve">)/garanzia a corredo dell’offerta/garanzia definitiva/spese per Collegio Consultivo Tecnico </w:t>
            </w:r>
            <w:r w:rsidR="00657A55" w:rsidRPr="00A84084">
              <w:rPr>
                <w:rFonts w:ascii="Arial" w:hAnsi="Arial" w:cs="Arial"/>
                <w:sz w:val="20"/>
              </w:rPr>
              <w:t>se previsto</w:t>
            </w:r>
            <w:r w:rsidRPr="00A84084">
              <w:rPr>
                <w:rFonts w:ascii="Arial" w:hAnsi="Arial" w:cs="Arial"/>
                <w:sz w:val="20"/>
              </w:rPr>
              <w:t>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8408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0D30530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2030D9C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45918DF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91C0D7B" w14:textId="77777777" w:rsidR="00C26C4B" w:rsidRPr="00977F38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43E2C2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0E407BD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D1F08E0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A43697" w14:textId="77777777" w:rsidR="00C26C4B" w:rsidRPr="00E25B33" w:rsidRDefault="00C26C4B" w:rsidP="00BA585F">
            <w:pPr>
              <w:ind w:right="76"/>
              <w:jc w:val="both"/>
              <w:rPr>
                <w:rFonts w:ascii="Arial" w:hAnsi="Arial" w:cs="Arial"/>
                <w:iCs/>
                <w:color w:val="000000"/>
              </w:rPr>
            </w:pPr>
            <w:r w:rsidRPr="001310D0">
              <w:rPr>
                <w:i/>
                <w:sz w:val="20"/>
              </w:rPr>
              <w:t xml:space="preserve"> </w:t>
            </w: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552" w:type="dxa"/>
            <w:vAlign w:val="center"/>
          </w:tcPr>
          <w:p w14:paraId="08CF280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10181D9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ADB2637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245600A5" w14:textId="77777777" w:rsidR="00C26C4B" w:rsidRPr="001310D0" w:rsidRDefault="00C26C4B" w:rsidP="00BA585F">
            <w:pPr>
              <w:tabs>
                <w:tab w:val="left" w:pos="4187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2638CAA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26C4B" w:rsidRPr="00CB6CE7" w14:paraId="5B6580EC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4F14C" w14:textId="77777777" w:rsidR="00C26C4B" w:rsidRPr="00CB6CE7" w:rsidRDefault="00C26C4B" w:rsidP="00711D8D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99B3E" w14:textId="77777777" w:rsidR="00C26C4B" w:rsidRPr="00CB6CE7" w:rsidRDefault="00C26C4B" w:rsidP="0096753D">
            <w:pPr>
              <w:spacing w:line="360" w:lineRule="auto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27E4D91E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0FD10C" w14:textId="77777777" w:rsidR="00C26C4B" w:rsidRDefault="00C26C4B" w:rsidP="00711D8D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D3A81A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52D05538" w14:textId="77777777" w:rsidR="00C26C4B" w:rsidRDefault="00C26C4B" w:rsidP="00C26C4B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D621478" w14:textId="77777777" w:rsidR="00C26C4B" w:rsidRPr="00BC48D0" w:rsidRDefault="00C26C4B" w:rsidP="00C26C4B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>
        <w:rPr>
          <w:rFonts w:ascii="Arial" w:hAnsi="Arial" w:cs="Arial"/>
          <w:kern w:val="1"/>
          <w:sz w:val="20"/>
          <w:lang w:eastAsia="ar-SA"/>
        </w:rPr>
        <w:t xml:space="preserve">state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stimate dalla Stazione Appaltante come segue: </w:t>
      </w:r>
    </w:p>
    <w:p w14:paraId="56B8123D" w14:textId="5D0560E9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 – </w:t>
      </w:r>
      <w:r>
        <w:rPr>
          <w:rFonts w:ascii="Arial" w:hAnsi="Arial" w:cs="Arial"/>
          <w:kern w:val="1"/>
          <w:sz w:val="20"/>
          <w:lang w:eastAsia="ar-SA"/>
        </w:rPr>
        <w:t xml:space="preserve">spesa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9A295A" w:rsidRPr="009A295A">
        <w:rPr>
          <w:rFonts w:ascii="Arial" w:hAnsi="Arial" w:cs="Arial"/>
          <w:b/>
          <w:kern w:val="1"/>
          <w:sz w:val="20"/>
          <w:lang w:eastAsia="ar-SA"/>
        </w:rPr>
        <w:t>2.619,87</w:t>
      </w:r>
      <w:r w:rsidR="00E37E83"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BC48D0">
        <w:rPr>
          <w:rFonts w:ascii="Arial" w:hAnsi="Arial" w:cs="Arial"/>
          <w:kern w:val="1"/>
          <w:sz w:val="20"/>
          <w:lang w:eastAsia="ar-SA"/>
        </w:rPr>
        <w:t>(cfr</w:t>
      </w:r>
      <w:r>
        <w:rPr>
          <w:rFonts w:ascii="Arial" w:hAnsi="Arial" w:cs="Arial"/>
          <w:kern w:val="1"/>
          <w:sz w:val="20"/>
          <w:lang w:eastAsia="ar-SA"/>
        </w:rPr>
        <w:t>.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>
        <w:rPr>
          <w:rFonts w:ascii="Arial" w:hAnsi="Arial" w:cs="Arial"/>
          <w:sz w:val="20"/>
        </w:rPr>
        <w:t>;</w:t>
      </w:r>
    </w:p>
    <w:p w14:paraId="6EA09569" w14:textId="4BE199C8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(</w:t>
      </w:r>
      <w:r w:rsidR="00657A55" w:rsidRPr="00A84084">
        <w:rPr>
          <w:rFonts w:ascii="Arial" w:hAnsi="Arial" w:cs="Arial"/>
          <w:kern w:val="1"/>
          <w:sz w:val="18"/>
          <w:szCs w:val="18"/>
          <w:lang w:eastAsia="ar-SA"/>
        </w:rPr>
        <w:t xml:space="preserve">il CCT è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obbligatorio per appalti misti con quota di lavori pari o superiore alle soglie di rilevanza europea</w:t>
      </w:r>
      <w:r w:rsidR="00C903F9" w:rsidRPr="00A84084">
        <w:rPr>
          <w:rFonts w:ascii="Arial" w:hAnsi="Arial" w:cs="Arial"/>
          <w:kern w:val="1"/>
          <w:sz w:val="18"/>
          <w:szCs w:val="18"/>
          <w:lang w:eastAsia="ar-SA"/>
        </w:rPr>
        <w:t>)</w:t>
      </w:r>
      <w:r w:rsidR="00C903F9" w:rsidRPr="00A84084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per Collegio Consultivo Tecnico 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EA5586" w:rsidRPr="00EA5586">
        <w:rPr>
          <w:rFonts w:ascii="Arial" w:hAnsi="Arial" w:cs="Arial"/>
          <w:b/>
          <w:kern w:val="1"/>
          <w:sz w:val="20"/>
          <w:lang w:eastAsia="ar-SA"/>
        </w:rPr>
        <w:t>0,00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Pr="00EA5586">
        <w:rPr>
          <w:rFonts w:ascii="Arial" w:hAnsi="Arial" w:cs="Arial"/>
          <w:kern w:val="1"/>
          <w:sz w:val="20"/>
          <w:lang w:eastAsia="ar-SA"/>
        </w:rPr>
        <w:t>-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 quota a carico dell’operatore (cfr. Quadro Economico)</w:t>
      </w:r>
      <w:r w:rsidR="001213FC" w:rsidRPr="001213FC">
        <w:rPr>
          <w:rFonts w:ascii="Arial" w:hAnsi="Arial" w:cs="Arial"/>
          <w:kern w:val="1"/>
          <w:sz w:val="20"/>
          <w:lang w:eastAsia="ar-SA"/>
        </w:rPr>
        <w:t>.</w:t>
      </w:r>
    </w:p>
    <w:p w14:paraId="2190C286" w14:textId="77777777" w:rsidR="00C26C4B" w:rsidRPr="00DE53A2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Pr="00BC48D0">
        <w:rPr>
          <w:rFonts w:ascii="Arial" w:hAnsi="Arial" w:cs="Arial"/>
          <w:sz w:val="16"/>
          <w:szCs w:val="16"/>
        </w:rPr>
        <w:t xml:space="preserve">) </w:t>
      </w:r>
      <w:r w:rsidRPr="00BC48D0">
        <w:rPr>
          <w:rFonts w:ascii="Arial" w:hAnsi="Arial" w:cs="Arial"/>
          <w:sz w:val="20"/>
        </w:rPr>
        <w:t xml:space="preserve">L’importo deve coincidere con quanto indicato dall’Operatore </w:t>
      </w:r>
      <w:r>
        <w:rPr>
          <w:rFonts w:ascii="Arial" w:hAnsi="Arial" w:cs="Arial"/>
          <w:sz w:val="20"/>
        </w:rPr>
        <w:t xml:space="preserve">Economico </w:t>
      </w:r>
      <w:r w:rsidRPr="00BC48D0">
        <w:rPr>
          <w:rFonts w:ascii="Arial" w:hAnsi="Arial" w:cs="Arial"/>
          <w:sz w:val="20"/>
        </w:rPr>
        <w:t xml:space="preserve">nel Documento </w:t>
      </w:r>
      <w:r>
        <w:rPr>
          <w:rFonts w:ascii="Arial" w:hAnsi="Arial" w:cs="Arial"/>
          <w:sz w:val="20"/>
        </w:rPr>
        <w:t>d’</w:t>
      </w:r>
      <w:r w:rsidRPr="00BC48D0">
        <w:rPr>
          <w:rFonts w:ascii="Arial" w:hAnsi="Arial" w:cs="Arial"/>
          <w:sz w:val="20"/>
        </w:rPr>
        <w:t xml:space="preserve">Offerta </w:t>
      </w:r>
      <w:proofErr w:type="spellStart"/>
      <w:r>
        <w:rPr>
          <w:rFonts w:ascii="Arial" w:hAnsi="Arial" w:cs="Arial"/>
          <w:sz w:val="20"/>
        </w:rPr>
        <w:t>Sintel</w:t>
      </w:r>
      <w:proofErr w:type="spellEnd"/>
      <w:r w:rsidRPr="00BC48D0">
        <w:rPr>
          <w:rFonts w:ascii="Arial" w:hAnsi="Arial" w:cs="Arial"/>
          <w:sz w:val="20"/>
        </w:rPr>
        <w:t>.</w:t>
      </w:r>
    </w:p>
    <w:p w14:paraId="49835F61" w14:textId="77777777" w:rsidR="00C26C4B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4FEED7C4" w14:textId="77777777" w:rsidR="00C26C4B" w:rsidRPr="00DE53A2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 possono essere modificate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5E942D2E" w14:textId="2C4EA54E" w:rsidR="00C26C4B" w:rsidRDefault="00C26C4B" w:rsidP="00C26C4B"/>
    <w:p w14:paraId="6028763A" w14:textId="77777777" w:rsidR="00BA585F" w:rsidRDefault="00BA585F" w:rsidP="00C26C4B"/>
    <w:p w14:paraId="7A3159A6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lastRenderedPageBreak/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52493043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5CCD5706" w14:textId="77777777" w:rsidR="00C26C4B" w:rsidRPr="0091234A" w:rsidRDefault="00C26C4B" w:rsidP="00225492">
      <w:pPr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Pr="0091234A">
        <w:rPr>
          <w:rFonts w:ascii="Arial" w:hAnsi="Arial" w:cs="Arial"/>
          <w:sz w:val="20"/>
        </w:rPr>
        <w:t>nel nominativo</w:t>
      </w:r>
      <w:r w:rsidRPr="0091234A">
        <w:rPr>
          <w:rFonts w:ascii="Arial" w:hAnsi="Arial" w:cs="Arial"/>
          <w:b/>
          <w:sz w:val="20"/>
        </w:rPr>
        <w:t>;</w:t>
      </w:r>
    </w:p>
    <w:p w14:paraId="4C907578" w14:textId="77777777" w:rsidR="00C26C4B" w:rsidRPr="0027772E" w:rsidRDefault="00C26C4B" w:rsidP="00225492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Pr="0027772E">
        <w:rPr>
          <w:rFonts w:ascii="Arial" w:hAnsi="Arial" w:cs="Arial"/>
          <w:b/>
          <w:bCs/>
          <w:sz w:val="20"/>
        </w:rPr>
        <w:t>copia CCNL applicato, contratti decentrati o accordi integrativi</w:t>
      </w:r>
      <w:r w:rsidRPr="0027772E">
        <w:rPr>
          <w:rFonts w:ascii="Arial" w:hAnsi="Arial" w:cs="Arial"/>
          <w:sz w:val="20"/>
        </w:rPr>
        <w:t>;</w:t>
      </w:r>
    </w:p>
    <w:p w14:paraId="5CF752D6" w14:textId="77777777" w:rsidR="00C26C4B" w:rsidRPr="0091234A" w:rsidRDefault="00C26C4B" w:rsidP="00225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91234A">
        <w:rPr>
          <w:rFonts w:ascii="Arial" w:hAnsi="Arial" w:cs="Arial"/>
          <w:b/>
          <w:sz w:val="20"/>
        </w:rPr>
        <w:t>tabelle ministeriali</w:t>
      </w:r>
      <w:r w:rsidRPr="0091234A">
        <w:rPr>
          <w:rFonts w:ascii="Arial" w:hAnsi="Arial" w:cs="Arial"/>
          <w:sz w:val="20"/>
        </w:rPr>
        <w:t xml:space="preserve"> /</w:t>
      </w:r>
      <w:r w:rsidRPr="0091234A">
        <w:rPr>
          <w:rFonts w:ascii="Arial" w:hAnsi="Arial" w:cs="Arial"/>
          <w:b/>
          <w:sz w:val="20"/>
        </w:rPr>
        <w:t xml:space="preserve">tabella dei costi aziendali </w:t>
      </w:r>
      <w:r w:rsidRPr="0091234A">
        <w:rPr>
          <w:rFonts w:ascii="Arial" w:hAnsi="Arial" w:cs="Arial"/>
          <w:sz w:val="20"/>
        </w:rPr>
        <w:t>da CCNL di riferimento/</w:t>
      </w:r>
      <w:r w:rsidRPr="0091234A">
        <w:rPr>
          <w:rFonts w:ascii="Arial" w:hAnsi="Arial" w:cs="Arial"/>
          <w:b/>
          <w:sz w:val="20"/>
        </w:rPr>
        <w:t>studio di settore</w:t>
      </w:r>
      <w:r w:rsidRPr="0091234A">
        <w:rPr>
          <w:rFonts w:ascii="Arial" w:hAnsi="Arial" w:cs="Arial"/>
          <w:sz w:val="20"/>
        </w:rPr>
        <w:t xml:space="preserve"> adottato (se non pubblicate sul sito del Ministero del Lavoro e delle Politiche Sociali); </w:t>
      </w:r>
    </w:p>
    <w:p w14:paraId="1731B835" w14:textId="45869332" w:rsidR="00C26C4B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34A">
        <w:rPr>
          <w:rFonts w:ascii="Arial" w:hAnsi="Arial" w:cs="Arial"/>
          <w:sz w:val="20"/>
        </w:rPr>
        <w:t xml:space="preserve">) (in caso di scostamento dei costi orari) </w:t>
      </w:r>
      <w:r w:rsidRPr="0091234A">
        <w:rPr>
          <w:rFonts w:ascii="Arial" w:hAnsi="Arial" w:cs="Arial"/>
          <w:b/>
          <w:sz w:val="20"/>
        </w:rPr>
        <w:t>tabelle di raffronto</w:t>
      </w:r>
      <w:r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Pr="007D1AE7">
        <w:rPr>
          <w:rFonts w:ascii="Arial" w:hAnsi="Arial" w:cs="Arial"/>
          <w:sz w:val="20"/>
        </w:rPr>
        <w:t xml:space="preserve">all’art. 41, comma 13 del Codice dei Contratti Pubblici </w:t>
      </w:r>
      <w:proofErr w:type="spellStart"/>
      <w:r w:rsidRPr="007D1AE7">
        <w:rPr>
          <w:rFonts w:ascii="Arial" w:hAnsi="Arial" w:cs="Arial"/>
          <w:sz w:val="20"/>
        </w:rPr>
        <w:t>D.Lgs.</w:t>
      </w:r>
      <w:proofErr w:type="spellEnd"/>
      <w:r w:rsidRPr="007D1AE7">
        <w:rPr>
          <w:rFonts w:ascii="Arial" w:hAnsi="Arial" w:cs="Arial"/>
          <w:sz w:val="20"/>
        </w:rPr>
        <w:t xml:space="preserve"> 36/2023 </w:t>
      </w:r>
      <w:r w:rsidRPr="0091234A">
        <w:rPr>
          <w:rFonts w:ascii="Arial" w:hAnsi="Arial" w:cs="Arial"/>
          <w:sz w:val="20"/>
        </w:rPr>
        <w:t xml:space="preserve">(se esistenti) o tabelle </w:t>
      </w:r>
      <w:r w:rsidRPr="000C1787">
        <w:rPr>
          <w:rFonts w:ascii="Arial" w:hAnsi="Arial" w:cs="Arial"/>
          <w:sz w:val="20"/>
        </w:rPr>
        <w:t>retributive</w:t>
      </w:r>
      <w:r>
        <w:rPr>
          <w:rFonts w:ascii="Arial" w:hAnsi="Arial" w:cs="Arial"/>
          <w:sz w:val="20"/>
        </w:rPr>
        <w:t xml:space="preserve"> del </w:t>
      </w:r>
      <w:r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 elementi di costo considerati</w:t>
      </w:r>
      <w:r w:rsidR="003315E0">
        <w:rPr>
          <w:rFonts w:ascii="Arial" w:hAnsi="Arial" w:cs="Arial"/>
          <w:sz w:val="20"/>
        </w:rPr>
        <w:t>.</w:t>
      </w:r>
    </w:p>
    <w:p w14:paraId="1677869B" w14:textId="48B0A8F1" w:rsidR="003315E0" w:rsidRPr="00A84084" w:rsidRDefault="003315E0" w:rsidP="00C26C4B">
      <w:pPr>
        <w:jc w:val="both"/>
        <w:rPr>
          <w:rFonts w:ascii="Arial" w:hAnsi="Arial" w:cs="Arial"/>
          <w:sz w:val="20"/>
        </w:rPr>
      </w:pPr>
      <w:r w:rsidRPr="00A84084">
        <w:rPr>
          <w:rFonts w:ascii="Arial" w:hAnsi="Arial" w:cs="Arial"/>
          <w:sz w:val="20"/>
        </w:rPr>
        <w:t xml:space="preserve">Dovrà essere </w:t>
      </w:r>
      <w:r w:rsidR="00657A55" w:rsidRPr="00A84084">
        <w:rPr>
          <w:rFonts w:ascii="Arial" w:hAnsi="Arial" w:cs="Arial"/>
          <w:sz w:val="20"/>
        </w:rPr>
        <w:t>specificato per</w:t>
      </w:r>
      <w:r w:rsidRPr="00A84084">
        <w:rPr>
          <w:rFonts w:ascii="Arial" w:hAnsi="Arial" w:cs="Arial"/>
          <w:sz w:val="20"/>
        </w:rPr>
        <w:t xml:space="preserve"> ciascun livello di inquadramento: il totale della retribuzione mensile (retribuzione tabellare, altri elementi retributivi fissi mensili, rateo 13-14 mensilità), il divisore e la retribuzione oraria.</w:t>
      </w:r>
    </w:p>
    <w:p w14:paraId="69748246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>Dovrà essere giustificata con idonea documentazione la diversa applicazione delle aliquote considerate per il calcolo degli elementi di costo e/o la mancata computazione degli stessi, nonché il possesso di agevolazioni/sgravi fiscali previsti dalla legge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35B69A09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</w:p>
    <w:p w14:paraId="3940269C" w14:textId="77777777" w:rsidR="00C26C4B" w:rsidRPr="0091234A" w:rsidRDefault="00C26C4B" w:rsidP="00C26C4B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altri costi </w:t>
      </w:r>
    </w:p>
    <w:p w14:paraId="6D15F241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</w:p>
    <w:p w14:paraId="7DFBA1AB" w14:textId="77777777" w:rsidR="00C26C4B" w:rsidRPr="007D1AE7" w:rsidRDefault="00C26C4B" w:rsidP="00C26C4B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5) in caso di incarichi professionali o altre forme di collaborazione (personale non dipendente) copia contratti di collaborazione/offerte-preventivi/lettere di disponibilità/incarichi.</w:t>
      </w:r>
    </w:p>
    <w:p w14:paraId="39761947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91234A">
        <w:rPr>
          <w:rFonts w:ascii="Arial" w:hAnsi="Arial" w:cs="Arial"/>
          <w:sz w:val="20"/>
        </w:rPr>
        <w:t>) __________ (indicare a cura dell’operatore economico) __________</w:t>
      </w:r>
    </w:p>
    <w:p w14:paraId="02B491E3" w14:textId="4AA88A7E" w:rsidR="00C26C4B" w:rsidRPr="0091234A" w:rsidRDefault="00C26C4B" w:rsidP="00C26C4B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Allegare documentazione contabile, copia contratti in essere, preventivi che dovranno essere indirizzati specificatamente all’operatore economico partecipante alla gara (per mezzi/attrezzature). Allegare dichiarazione di proprietà di mezzi/attrezzature, con documentazione a comprova, per costi completamente ammortizzati o al contrario indicare la quota di ammortamento (allegare documentazione contabile).</w:t>
      </w:r>
    </w:p>
    <w:p w14:paraId="31789678" w14:textId="431C9071" w:rsidR="00C26C4B" w:rsidRDefault="00C26C4B" w:rsidP="00C26C4B"/>
    <w:tbl>
      <w:tblPr>
        <w:tblStyle w:val="Grigliatabella"/>
        <w:tblW w:w="9918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3402"/>
        <w:gridCol w:w="1559"/>
      </w:tblGrid>
      <w:tr w:rsidR="00C26C4B" w14:paraId="483E8DB2" w14:textId="77777777" w:rsidTr="00225492">
        <w:trPr>
          <w:trHeight w:hRule="exact" w:val="66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8B2B166" w14:textId="77777777" w:rsidR="00C26C4B" w:rsidRPr="00977F38" w:rsidRDefault="00C26C4B" w:rsidP="00711D8D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5945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5CEB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C26C4B" w14:paraId="46FEA73E" w14:textId="77777777" w:rsidTr="00225492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22CEB5EA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Tab.A</w:t>
            </w:r>
            <w:r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Tab.B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. C) + Tab. D)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259A16" w14:textId="77777777" w:rsidR="00C26C4B" w:rsidRPr="00977F38" w:rsidRDefault="00C26C4B" w:rsidP="00711D8D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953428" w14:textId="77777777" w:rsidR="00C26C4B" w:rsidRPr="000518FF" w:rsidRDefault="00C26C4B" w:rsidP="00711D8D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9DE1AB0" w14:textId="3262BEA8" w:rsidR="00C26C4B" w:rsidRDefault="00C26C4B" w:rsidP="00C26C4B"/>
    <w:tbl>
      <w:tblPr>
        <w:tblpPr w:leftFromText="142" w:rightFromText="142" w:vertAnchor="text" w:horzAnchor="margin" w:tblpY="446"/>
        <w:tblOverlap w:val="never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402"/>
        <w:gridCol w:w="1559"/>
      </w:tblGrid>
      <w:tr w:rsidR="00C26C4B" w:rsidRPr="000B66F2" w14:paraId="4A7B31EC" w14:textId="77777777" w:rsidTr="00225492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56D67F9E" w14:textId="77777777" w:rsidR="00C26C4B" w:rsidRPr="00977F38" w:rsidRDefault="00C26C4B" w:rsidP="00711D8D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OPERATIVO LORDO/UTILE 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7DEAB3D3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shd w:val="pct12" w:color="000000" w:fill="FFFFFF"/>
            <w:vAlign w:val="center"/>
          </w:tcPr>
          <w:p w14:paraId="3001A748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C26C4B" w:rsidRPr="000B66F2" w14:paraId="4764DA95" w14:textId="77777777" w:rsidTr="00225492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7337107C" w14:textId="77777777" w:rsidR="00C26C4B" w:rsidRPr="00977F38" w:rsidRDefault="00C26C4B" w:rsidP="00711D8D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MARGINE OPERATIVO LORDO/UTILE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22805883" w14:textId="77777777" w:rsidR="00C26C4B" w:rsidRPr="00977F38" w:rsidRDefault="00C26C4B" w:rsidP="00711D8D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€ ____</w:t>
            </w:r>
            <w:r w:rsidRPr="00977F38">
              <w:rPr>
                <w:rFonts w:ascii="Arial" w:hAnsi="Arial" w:cs="Arial"/>
                <w:bCs/>
                <w:sz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0D06FFC" w14:textId="77777777" w:rsidR="00C26C4B" w:rsidRPr="00F95572" w:rsidRDefault="00C26C4B" w:rsidP="00711D8D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1138F14D" w14:textId="64C91118" w:rsidR="00C26C4B" w:rsidRDefault="00C26C4B" w:rsidP="00C26C4B"/>
    <w:p w14:paraId="255BC3A4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4C6D30DC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13F8504D" w14:textId="77777777" w:rsidR="00C26C4B" w:rsidRPr="00BC48D0" w:rsidRDefault="00C26C4B" w:rsidP="00C26C4B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382D4E6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302CEB2" w14:textId="77777777" w:rsidR="00E37E83" w:rsidRDefault="00E37E83" w:rsidP="00C26C4B">
      <w:pPr>
        <w:tabs>
          <w:tab w:val="left" w:pos="7371"/>
        </w:tabs>
        <w:jc w:val="center"/>
        <w:rPr>
          <w:rFonts w:ascii="Arial" w:hAnsi="Arial" w:cs="Arial"/>
          <w:sz w:val="20"/>
        </w:rPr>
      </w:pPr>
    </w:p>
    <w:p w14:paraId="04F4A3C0" w14:textId="6B19CA2E" w:rsidR="00C26C4B" w:rsidRPr="00BC48D0" w:rsidRDefault="00C26C4B" w:rsidP="00E37E83">
      <w:pPr>
        <w:tabs>
          <w:tab w:val="left" w:pos="7371"/>
        </w:tabs>
        <w:ind w:left="3828"/>
        <w:jc w:val="center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FIRMA DEL LEGALE RAPPRESENTANTE</w:t>
      </w:r>
    </w:p>
    <w:p w14:paraId="383AA97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84BE62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28888241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17F9CA7D" w14:textId="77777777" w:rsidR="00C26C4B" w:rsidRPr="000606AD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64D9CCD6" w14:textId="77777777" w:rsidR="00C26C4B" w:rsidRDefault="00C26C4B" w:rsidP="00C26C4B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>Nel caso di RTI/Consorzi il Modello SO dovrà essere compilato e sottoscritto digitalmente da ciascun operatore economico partecipante al Raggruppamento o indicato quale esecutore dell’Appalto in relazione alle attività svolte/quota di partecipazione di ciascun partecipante.</w:t>
      </w:r>
      <w:r>
        <w:rPr>
          <w:rFonts w:ascii="Lato Medium" w:hAnsi="Lato Medium"/>
        </w:rPr>
        <w:br w:type="page"/>
      </w:r>
    </w:p>
    <w:p w14:paraId="719773C2" w14:textId="4342C073" w:rsidR="00C26C4B" w:rsidRPr="00E25B33" w:rsidRDefault="00C26C4B" w:rsidP="00BA585F">
      <w:pPr>
        <w:tabs>
          <w:tab w:val="right" w:pos="9498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lastRenderedPageBreak/>
        <w:t>IL SOTTOSCRITTO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</w:t>
      </w:r>
    </w:p>
    <w:p w14:paraId="5A40DBDA" w14:textId="46304A6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</w:t>
      </w:r>
    </w:p>
    <w:p w14:paraId="053F1623" w14:textId="588B59B0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 xml:space="preserve">_________________RESIDENTE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</w:p>
    <w:p w14:paraId="6040EB52" w14:textId="727BBE4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 N. __________</w:t>
      </w:r>
    </w:p>
    <w:p w14:paraId="359081E1" w14:textId="3D4B79AB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CODICE FISCALE DICHIARANTE 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</w:t>
      </w:r>
      <w:r w:rsidRPr="00E25B33">
        <w:rPr>
          <w:rFonts w:ascii="Arial" w:hAnsi="Arial" w:cs="Arial"/>
          <w:sz w:val="20"/>
        </w:rPr>
        <w:t>______</w:t>
      </w:r>
    </w:p>
    <w:p w14:paraId="03D36D75" w14:textId="43DBA476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</w:t>
      </w:r>
      <w:r w:rsidRPr="00E25B33">
        <w:rPr>
          <w:rFonts w:ascii="Arial" w:hAnsi="Arial" w:cs="Arial"/>
          <w:sz w:val="20"/>
        </w:rPr>
        <w:t>_____</w:t>
      </w:r>
    </w:p>
    <w:p w14:paraId="611AD760" w14:textId="050AB8B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>DELLA SOCIETA’ 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____________________</w:t>
      </w:r>
    </w:p>
    <w:p w14:paraId="5DC56EB7" w14:textId="77777777" w:rsidR="00C26C4B" w:rsidRPr="00E25B33" w:rsidRDefault="00C26C4B" w:rsidP="00BA585F">
      <w:pPr>
        <w:tabs>
          <w:tab w:val="right" w:pos="9072"/>
          <w:tab w:val="right" w:pos="9498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7A355172" w14:textId="5EAC408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ab/>
        <w:t>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</w:t>
      </w:r>
    </w:p>
    <w:p w14:paraId="6A8282FD" w14:textId="59C1179F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</w:t>
      </w:r>
    </w:p>
    <w:p w14:paraId="2BE8186D" w14:textId="77777777" w:rsidR="00C26C4B" w:rsidRDefault="00C26C4B" w:rsidP="00BA585F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1FDD263" w14:textId="3A00A55C" w:rsidR="00C26C4B" w:rsidRDefault="00C26C4B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45D49EFA" w14:textId="54EF6FB0" w:rsidR="0017016E" w:rsidRDefault="0017016E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009C880F" w14:textId="794EB7AD" w:rsidR="0017016E" w:rsidRDefault="0017016E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5BE95684" w14:textId="77777777" w:rsidR="0017016E" w:rsidRPr="00EA5586" w:rsidRDefault="0017016E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017CC9B4" w14:textId="77777777" w:rsidR="00C26C4B" w:rsidRDefault="00C26C4B" w:rsidP="00BA585F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2B52B88A" w14:textId="11B90D39" w:rsidR="00C26C4B" w:rsidRDefault="00C26C4B" w:rsidP="00BA585F">
      <w:pPr>
        <w:rPr>
          <w:rFonts w:ascii="Arial" w:hAnsi="Arial" w:cs="Arial"/>
          <w:b/>
          <w:sz w:val="10"/>
          <w:szCs w:val="10"/>
        </w:rPr>
      </w:pPr>
    </w:p>
    <w:p w14:paraId="033CF34A" w14:textId="7D74095F" w:rsidR="0017016E" w:rsidRDefault="0017016E" w:rsidP="00BA585F">
      <w:pPr>
        <w:rPr>
          <w:rFonts w:ascii="Arial" w:hAnsi="Arial" w:cs="Arial"/>
          <w:b/>
          <w:sz w:val="10"/>
          <w:szCs w:val="10"/>
        </w:rPr>
      </w:pPr>
    </w:p>
    <w:p w14:paraId="67987978" w14:textId="51C53554" w:rsidR="0017016E" w:rsidRDefault="0017016E" w:rsidP="00BA585F">
      <w:pPr>
        <w:rPr>
          <w:rFonts w:ascii="Arial" w:hAnsi="Arial" w:cs="Arial"/>
          <w:b/>
          <w:sz w:val="10"/>
          <w:szCs w:val="10"/>
        </w:rPr>
      </w:pPr>
    </w:p>
    <w:p w14:paraId="159BAC1D" w14:textId="77777777" w:rsidR="0017016E" w:rsidRPr="00EA5586" w:rsidRDefault="0017016E" w:rsidP="00BA585F">
      <w:pPr>
        <w:rPr>
          <w:rFonts w:ascii="Arial" w:hAnsi="Arial" w:cs="Arial"/>
          <w:b/>
          <w:sz w:val="10"/>
          <w:szCs w:val="10"/>
        </w:rPr>
      </w:pPr>
    </w:p>
    <w:p w14:paraId="1F7E4ECF" w14:textId="77777777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all’offerta presentata:</w:t>
      </w:r>
    </w:p>
    <w:p w14:paraId="4BA2293D" w14:textId="1D8FC2AA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F2BA968" w14:textId="77777777" w:rsidR="0017016E" w:rsidRPr="00E25B33" w:rsidRDefault="0017016E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714D6AD" w14:textId="6B9247E6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hanging="578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</w:t>
      </w:r>
      <w:r w:rsidRPr="002E720C">
        <w:rPr>
          <w:rFonts w:ascii="Arial" w:hAnsi="Arial" w:cs="Arial"/>
          <w:sz w:val="20"/>
        </w:rPr>
        <w:t>il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CCNL applicato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sarà ________________________________</w:t>
      </w:r>
      <w:r w:rsidR="007607A7" w:rsidRPr="002E720C">
        <w:rPr>
          <w:rFonts w:ascii="Arial" w:hAnsi="Arial" w:cs="Arial"/>
          <w:sz w:val="20"/>
        </w:rPr>
        <w:t xml:space="preserve">___________________________codice </w:t>
      </w:r>
      <w:r w:rsidRPr="002E720C">
        <w:rPr>
          <w:rFonts w:ascii="Arial" w:hAnsi="Arial" w:cs="Arial"/>
          <w:sz w:val="20"/>
        </w:rPr>
        <w:t>_________________;</w:t>
      </w:r>
    </w:p>
    <w:p w14:paraId="657C6DFB" w14:textId="77F3980E" w:rsidR="00C26C4B" w:rsidRPr="002E720C" w:rsidRDefault="00C26C4B" w:rsidP="00BA585F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2E720C">
        <w:rPr>
          <w:rFonts w:ascii="Arial" w:hAnsi="Arial" w:cs="Arial"/>
          <w:sz w:val="18"/>
          <w:szCs w:val="18"/>
        </w:rPr>
        <w:t xml:space="preserve">(indicare denominazione esatta del contratto, </w:t>
      </w:r>
      <w:r w:rsidR="007607A7" w:rsidRPr="002E720C">
        <w:rPr>
          <w:rFonts w:ascii="Arial" w:hAnsi="Arial" w:cs="Arial"/>
          <w:sz w:val="18"/>
          <w:szCs w:val="18"/>
        </w:rPr>
        <w:t>c</w:t>
      </w:r>
      <w:r w:rsidR="00BE1919" w:rsidRPr="002E720C">
        <w:rPr>
          <w:rFonts w:ascii="Arial" w:hAnsi="Arial" w:cs="Arial"/>
          <w:sz w:val="18"/>
          <w:szCs w:val="18"/>
        </w:rPr>
        <w:t>odice alfanumerico CNEL ______</w:t>
      </w:r>
      <w:r w:rsidR="007607A7" w:rsidRPr="002E720C">
        <w:rPr>
          <w:rFonts w:ascii="Arial" w:hAnsi="Arial" w:cs="Arial"/>
          <w:sz w:val="18"/>
          <w:szCs w:val="18"/>
        </w:rPr>
        <w:t>________</w:t>
      </w:r>
      <w:r w:rsidRPr="002E720C">
        <w:rPr>
          <w:rFonts w:ascii="Arial" w:hAnsi="Arial" w:cs="Arial"/>
          <w:sz w:val="18"/>
          <w:szCs w:val="18"/>
        </w:rPr>
        <w:t>data di sottoscrizione</w:t>
      </w:r>
      <w:r w:rsidR="007607A7" w:rsidRPr="002E720C">
        <w:rPr>
          <w:rFonts w:ascii="Arial" w:hAnsi="Arial" w:cs="Arial"/>
          <w:sz w:val="18"/>
          <w:szCs w:val="18"/>
        </w:rPr>
        <w:t>/</w:t>
      </w:r>
      <w:proofErr w:type="gramStart"/>
      <w:r w:rsidR="007607A7" w:rsidRPr="002E720C">
        <w:rPr>
          <w:rFonts w:ascii="Arial" w:hAnsi="Arial" w:cs="Arial"/>
          <w:sz w:val="18"/>
          <w:szCs w:val="18"/>
        </w:rPr>
        <w:t xml:space="preserve">scadenza </w:t>
      </w:r>
      <w:r w:rsidRPr="002E720C">
        <w:rPr>
          <w:rFonts w:ascii="Arial" w:hAnsi="Arial" w:cs="Arial"/>
          <w:sz w:val="18"/>
          <w:szCs w:val="18"/>
        </w:rPr>
        <w:t xml:space="preserve"> ed</w:t>
      </w:r>
      <w:proofErr w:type="gramEnd"/>
      <w:r w:rsidRPr="002E720C">
        <w:rPr>
          <w:rFonts w:ascii="Arial" w:hAnsi="Arial" w:cs="Arial"/>
          <w:sz w:val="18"/>
          <w:szCs w:val="18"/>
        </w:rPr>
        <w:t xml:space="preserve"> estremi eventuali accordi integrativi)</w:t>
      </w:r>
      <w:r w:rsidR="00FC3E8C" w:rsidRPr="002E720C">
        <w:rPr>
          <w:rFonts w:ascii="Arial" w:hAnsi="Arial" w:cs="Arial"/>
          <w:sz w:val="18"/>
          <w:szCs w:val="18"/>
        </w:rPr>
        <w:t>;</w:t>
      </w:r>
    </w:p>
    <w:p w14:paraId="3EE61090" w14:textId="77777777" w:rsidR="00FC3E8C" w:rsidRPr="002E720C" w:rsidRDefault="00FC3E8C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</w:p>
    <w:p w14:paraId="14631F5F" w14:textId="77777777" w:rsidR="005642F6" w:rsidRPr="000B2B06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</w:p>
    <w:p w14:paraId="17461AE0" w14:textId="7787809E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7D1AE7">
        <w:rPr>
          <w:rFonts w:ascii="Arial" w:hAnsi="Arial" w:cs="Arial"/>
          <w:sz w:val="20"/>
        </w:rPr>
        <w:t xml:space="preserve">il rispetto dei minimi salariali retributivi indicati nelle apposite tabelle di cui all’41, comma 13 del </w:t>
      </w:r>
      <w:proofErr w:type="spellStart"/>
      <w:proofErr w:type="gramStart"/>
      <w:r w:rsidRPr="007D1AE7">
        <w:rPr>
          <w:rFonts w:ascii="Arial" w:hAnsi="Arial" w:cs="Arial"/>
          <w:sz w:val="20"/>
        </w:rPr>
        <w:t>D.Lgs</w:t>
      </w:r>
      <w:proofErr w:type="spellEnd"/>
      <w:proofErr w:type="gramEnd"/>
      <w:r w:rsidRPr="007D1AE7">
        <w:rPr>
          <w:rFonts w:ascii="Arial" w:hAnsi="Arial" w:cs="Arial"/>
          <w:sz w:val="20"/>
        </w:rPr>
        <w:t xml:space="preserve"> 36/2023 (se esistenti) o dal CCNL </w:t>
      </w:r>
      <w:r w:rsidR="00657A55">
        <w:rPr>
          <w:rFonts w:ascii="Arial" w:hAnsi="Arial" w:cs="Arial"/>
          <w:sz w:val="20"/>
        </w:rPr>
        <w:t>applicato</w:t>
      </w:r>
      <w:r w:rsidRPr="007D1AE7">
        <w:rPr>
          <w:rFonts w:ascii="Arial" w:hAnsi="Arial" w:cs="Arial"/>
          <w:sz w:val="20"/>
        </w:rPr>
        <w:t>.</w:t>
      </w:r>
      <w:r w:rsidRPr="007D1AE7">
        <w:rPr>
          <w:rFonts w:ascii="Arial" w:hAnsi="Arial" w:cs="Arial"/>
          <w:sz w:val="20"/>
          <w:u w:val="single"/>
        </w:rPr>
        <w:t xml:space="preserve"> </w:t>
      </w:r>
    </w:p>
    <w:p w14:paraId="48E5BD1F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0E8DCB8C" w14:textId="19B3E668" w:rsidR="00C26C4B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259AE5DF" w14:textId="1801EBD4" w:rsidR="0017016E" w:rsidRDefault="0017016E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1CC0DF83" w14:textId="615EB72A" w:rsidR="0017016E" w:rsidRDefault="0017016E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09A5B17C" w14:textId="77777777" w:rsidR="0017016E" w:rsidRPr="00E25B33" w:rsidRDefault="0017016E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70C6714E" w14:textId="77777777" w:rsidR="00C26C4B" w:rsidRPr="00E25B33" w:rsidRDefault="00C26C4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244C3F9C" w14:textId="0D42947B" w:rsidR="00C26C4B" w:rsidRDefault="00C26C4B" w:rsidP="00C26C4B">
      <w:pPr>
        <w:rPr>
          <w:sz w:val="20"/>
        </w:rPr>
      </w:pPr>
    </w:p>
    <w:p w14:paraId="4E46F52F" w14:textId="5C6DC21C" w:rsidR="00EA5586" w:rsidRDefault="00EA5586" w:rsidP="00C26C4B">
      <w:pPr>
        <w:rPr>
          <w:sz w:val="20"/>
        </w:rPr>
      </w:pPr>
    </w:p>
    <w:p w14:paraId="79BC899B" w14:textId="23FF21C7" w:rsidR="0017016E" w:rsidRDefault="0017016E" w:rsidP="00C26C4B">
      <w:pPr>
        <w:rPr>
          <w:sz w:val="20"/>
        </w:rPr>
      </w:pPr>
    </w:p>
    <w:p w14:paraId="0DBFA337" w14:textId="7C507E78" w:rsidR="0017016E" w:rsidRDefault="0017016E" w:rsidP="00C26C4B">
      <w:pPr>
        <w:rPr>
          <w:sz w:val="20"/>
        </w:rPr>
      </w:pPr>
    </w:p>
    <w:p w14:paraId="3710C026" w14:textId="77777777" w:rsidR="0017016E" w:rsidRPr="00E25B33" w:rsidRDefault="0017016E" w:rsidP="00C26C4B">
      <w:pPr>
        <w:rPr>
          <w:sz w:val="20"/>
        </w:rPr>
      </w:pPr>
    </w:p>
    <w:p w14:paraId="3B941246" w14:textId="4081A598" w:rsidR="00C26C4B" w:rsidRPr="00C26C4B" w:rsidRDefault="00C26C4B" w:rsidP="0043629C">
      <w:pPr>
        <w:jc w:val="both"/>
      </w:pPr>
      <w:r w:rsidRPr="00E909CC">
        <w:rPr>
          <w:rFonts w:ascii="Arial" w:hAnsi="Arial" w:cs="Arial"/>
          <w:sz w:val="18"/>
          <w:szCs w:val="18"/>
        </w:rPr>
        <w:t>Nel caso di RTI/Consorzio la presente dichiarazione deve essere compilata e sottoscritta digitalmente da ciascun operatore economico partecipante al Raggruppamento o indicato quale esecutore dell’Appalto.</w:t>
      </w:r>
    </w:p>
    <w:sectPr w:rsidR="00C26C4B" w:rsidRPr="00C26C4B" w:rsidSect="00760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34" w:right="707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13A0" w14:textId="77777777" w:rsidR="001761A8" w:rsidRDefault="001761A8">
      <w:r>
        <w:separator/>
      </w:r>
    </w:p>
  </w:endnote>
  <w:endnote w:type="continuationSeparator" w:id="0">
    <w:p w14:paraId="40EC4F8D" w14:textId="77777777" w:rsidR="001761A8" w:rsidRDefault="001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81C61" w14:textId="77777777" w:rsidR="009A295A" w:rsidRDefault="009A29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2BE" w14:textId="56A18681" w:rsidR="00BA585F" w:rsidRP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BA585F">
      <w:rPr>
        <w:color w:val="8496B0" w:themeColor="text2" w:themeTint="99"/>
        <w:spacing w:val="60"/>
        <w:sz w:val="20"/>
      </w:rPr>
      <w:t>Pag.</w:t>
    </w:r>
    <w:r w:rsidRPr="00BA585F">
      <w:rPr>
        <w:color w:val="8496B0" w:themeColor="text2" w:themeTint="99"/>
        <w:sz w:val="20"/>
      </w:rPr>
      <w:t xml:space="preserve">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PAGE   \* MERGEFORMAT</w:instrText>
    </w:r>
    <w:r w:rsidRPr="00BA585F">
      <w:rPr>
        <w:color w:val="323E4F" w:themeColor="text2" w:themeShade="BF"/>
        <w:sz w:val="20"/>
      </w:rPr>
      <w:fldChar w:fldCharType="separate"/>
    </w:r>
    <w:r w:rsidR="00BF6B74">
      <w:rPr>
        <w:noProof/>
        <w:color w:val="323E4F" w:themeColor="text2" w:themeShade="BF"/>
        <w:sz w:val="20"/>
      </w:rPr>
      <w:t>2</w:t>
    </w:r>
    <w:r w:rsidRPr="00BA585F">
      <w:rPr>
        <w:color w:val="323E4F" w:themeColor="text2" w:themeShade="BF"/>
        <w:sz w:val="20"/>
      </w:rPr>
      <w:fldChar w:fldCharType="end"/>
    </w:r>
    <w:r w:rsidRPr="00BA585F">
      <w:rPr>
        <w:color w:val="323E4F" w:themeColor="text2" w:themeShade="BF"/>
        <w:sz w:val="20"/>
      </w:rPr>
      <w:t xml:space="preserve"> |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NUMPAGES  \* Arabic  \* MERGEFORMAT</w:instrText>
    </w:r>
    <w:r w:rsidRPr="00BA585F">
      <w:rPr>
        <w:color w:val="323E4F" w:themeColor="text2" w:themeShade="BF"/>
        <w:sz w:val="20"/>
      </w:rPr>
      <w:fldChar w:fldCharType="separate"/>
    </w:r>
    <w:r w:rsidR="00BF6B74">
      <w:rPr>
        <w:noProof/>
        <w:color w:val="323E4F" w:themeColor="text2" w:themeShade="BF"/>
        <w:sz w:val="20"/>
      </w:rPr>
      <w:t>5</w:t>
    </w:r>
    <w:r w:rsidRPr="00BA585F">
      <w:rPr>
        <w:color w:val="323E4F" w:themeColor="text2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8E2F" w14:textId="0CED5E65" w:rsid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Pag.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BF6B74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BF6B74">
      <w:rPr>
        <w:noProof/>
        <w:color w:val="323E4F" w:themeColor="text2" w:themeShade="BF"/>
        <w:szCs w:val="24"/>
      </w:rPr>
      <w:t>5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78B6" w14:textId="77777777" w:rsidR="001761A8" w:rsidRDefault="001761A8">
      <w:r>
        <w:separator/>
      </w:r>
    </w:p>
  </w:footnote>
  <w:footnote w:type="continuationSeparator" w:id="0">
    <w:p w14:paraId="2009873E" w14:textId="77777777" w:rsidR="001761A8" w:rsidRDefault="001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0410" w14:textId="77777777" w:rsidR="009A295A" w:rsidRDefault="009A29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A8C8" w14:textId="5526E3D5" w:rsidR="00E37E83" w:rsidRPr="00EA5586" w:rsidRDefault="00E37E83" w:rsidP="00E37E83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A5586">
      <w:rPr>
        <w:rFonts w:ascii="Arial" w:hAnsi="Arial" w:cs="Arial"/>
        <w:sz w:val="26"/>
        <w:szCs w:val="26"/>
      </w:rPr>
      <w:t xml:space="preserve">APPALTO N. </w:t>
    </w:r>
    <w:r w:rsidR="00BF6B74">
      <w:rPr>
        <w:rFonts w:ascii="Arial" w:hAnsi="Arial" w:cs="Arial"/>
        <w:sz w:val="26"/>
        <w:szCs w:val="26"/>
      </w:rPr>
      <w:t>45</w:t>
    </w:r>
    <w:bookmarkStart w:id="0" w:name="_GoBack"/>
    <w:bookmarkEnd w:id="0"/>
    <w:r w:rsidRPr="00EA5586">
      <w:rPr>
        <w:rFonts w:ascii="Arial" w:hAnsi="Arial" w:cs="Arial"/>
        <w:sz w:val="26"/>
        <w:szCs w:val="26"/>
      </w:rPr>
      <w:t>/2025</w:t>
    </w:r>
  </w:p>
  <w:p w14:paraId="21D1B901" w14:textId="46834A34" w:rsidR="00E37E83" w:rsidRPr="00E37E83" w:rsidRDefault="00E37E83" w:rsidP="00E37E83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37E83">
      <w:rPr>
        <w:rFonts w:ascii="Arial" w:hAnsi="Arial" w:cs="Arial"/>
        <w:sz w:val="26"/>
        <w:szCs w:val="26"/>
      </w:rPr>
      <w:t xml:space="preserve">AFFIDAMENTO DELLA FORNITURA DI VESTIARIO PER IL PERSONALE DEL COMUNE DI MILANO: </w:t>
    </w:r>
    <w:r w:rsidR="009A295A">
      <w:rPr>
        <w:rFonts w:ascii="Arial" w:hAnsi="Arial" w:cs="Arial"/>
        <w:sz w:val="26"/>
        <w:szCs w:val="26"/>
      </w:rPr>
      <w:t>DIVISE</w:t>
    </w:r>
    <w:r w:rsidRPr="00E37E83">
      <w:rPr>
        <w:rFonts w:ascii="Arial" w:hAnsi="Arial" w:cs="Arial"/>
        <w:sz w:val="26"/>
        <w:szCs w:val="26"/>
      </w:rPr>
      <w:t xml:space="preserve"> – LOTTO </w:t>
    </w:r>
    <w:r w:rsidR="009A295A">
      <w:rPr>
        <w:rFonts w:ascii="Arial" w:hAnsi="Arial" w:cs="Arial"/>
        <w:sz w:val="26"/>
        <w:szCs w:val="26"/>
      </w:rPr>
      <w:t>2</w:t>
    </w:r>
    <w:r>
      <w:rPr>
        <w:rFonts w:ascii="Arial" w:hAnsi="Arial" w:cs="Arial"/>
        <w:sz w:val="26"/>
        <w:szCs w:val="26"/>
      </w:rPr>
      <w:t>.</w:t>
    </w:r>
    <w:r w:rsidRPr="00E37E83">
      <w:rPr>
        <w:rFonts w:ascii="Arial" w:hAnsi="Arial" w:cs="Arial"/>
        <w:sz w:val="26"/>
        <w:szCs w:val="26"/>
      </w:rPr>
      <w:t xml:space="preserve"> 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5C6F" w14:textId="3D2A1EC2" w:rsidR="00645E64" w:rsidRDefault="008F6F0C" w:rsidP="00645E64">
    <w:pPr>
      <w:jc w:val="right"/>
      <w:rPr>
        <w:color w:val="000000"/>
      </w:rPr>
    </w:pPr>
    <w:r>
      <w:rPr>
        <w:color w:val="000000"/>
      </w:rPr>
      <w:t>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</w:p>
  <w:p w14:paraId="130EE636" w14:textId="2E02AD2D" w:rsidR="004854F2" w:rsidRPr="00050E54" w:rsidRDefault="00050E54" w:rsidP="00645E64">
    <w:pPr>
      <w:jc w:val="right"/>
      <w:rPr>
        <w:rFonts w:ascii="Arial" w:hAnsi="Arial" w:cs="Arial"/>
        <w:color w:val="000000"/>
        <w:sz w:val="16"/>
        <w:szCs w:val="16"/>
      </w:rPr>
    </w:pPr>
    <w:r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21456D4B" w:rsidR="004854F2" w:rsidRPr="00EA5586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A5586">
      <w:rPr>
        <w:rFonts w:ascii="Arial" w:hAnsi="Arial" w:cs="Arial"/>
        <w:sz w:val="26"/>
        <w:szCs w:val="26"/>
      </w:rPr>
      <w:t>APPALTO N</w:t>
    </w:r>
    <w:r w:rsidR="00445E45" w:rsidRPr="00EA5586">
      <w:rPr>
        <w:rFonts w:ascii="Arial" w:hAnsi="Arial" w:cs="Arial"/>
        <w:sz w:val="26"/>
        <w:szCs w:val="26"/>
      </w:rPr>
      <w:t xml:space="preserve">. </w:t>
    </w:r>
    <w:r w:rsidR="00BF6B74">
      <w:rPr>
        <w:rFonts w:ascii="Arial" w:hAnsi="Arial" w:cs="Arial"/>
        <w:sz w:val="26"/>
        <w:szCs w:val="26"/>
      </w:rPr>
      <w:t>45</w:t>
    </w:r>
    <w:r w:rsidRPr="00EA5586">
      <w:rPr>
        <w:rFonts w:ascii="Arial" w:hAnsi="Arial" w:cs="Arial"/>
        <w:sz w:val="26"/>
        <w:szCs w:val="26"/>
      </w:rPr>
      <w:t>/202</w:t>
    </w:r>
    <w:r w:rsidR="0007366A" w:rsidRPr="00EA5586">
      <w:rPr>
        <w:rFonts w:ascii="Arial" w:hAnsi="Arial" w:cs="Arial"/>
        <w:sz w:val="26"/>
        <w:szCs w:val="26"/>
      </w:rPr>
      <w:t>5</w:t>
    </w:r>
  </w:p>
  <w:p w14:paraId="477BCEE8" w14:textId="05B32C31" w:rsidR="00E37E83" w:rsidRPr="00E37E83" w:rsidRDefault="00E37E83" w:rsidP="00E37E83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37E83">
      <w:rPr>
        <w:rFonts w:ascii="Arial" w:hAnsi="Arial" w:cs="Arial"/>
        <w:sz w:val="26"/>
        <w:szCs w:val="26"/>
      </w:rPr>
      <w:t xml:space="preserve">AFFIDAMENTO DELLA FORNITURA DI VESTIARIO PER IL PERSONALE DEL COMUNE DI MILANO: </w:t>
    </w:r>
    <w:r w:rsidR="009A295A">
      <w:rPr>
        <w:rFonts w:ascii="Arial" w:hAnsi="Arial" w:cs="Arial"/>
        <w:sz w:val="26"/>
        <w:szCs w:val="26"/>
      </w:rPr>
      <w:t>DIVISE</w:t>
    </w:r>
    <w:r w:rsidRPr="00E37E83">
      <w:rPr>
        <w:rFonts w:ascii="Arial" w:hAnsi="Arial" w:cs="Arial"/>
        <w:sz w:val="26"/>
        <w:szCs w:val="26"/>
      </w:rPr>
      <w:t xml:space="preserve"> – LOTTO </w:t>
    </w:r>
    <w:r w:rsidR="009A295A">
      <w:rPr>
        <w:rFonts w:ascii="Arial" w:hAnsi="Arial" w:cs="Arial"/>
        <w:sz w:val="26"/>
        <w:szCs w:val="26"/>
      </w:rPr>
      <w:t>2</w:t>
    </w:r>
    <w:r>
      <w:rPr>
        <w:rFonts w:ascii="Arial" w:hAnsi="Arial" w:cs="Arial"/>
        <w:sz w:val="26"/>
        <w:szCs w:val="26"/>
      </w:rPr>
      <w:t>.</w:t>
    </w:r>
    <w:r w:rsidRPr="00E37E83">
      <w:rPr>
        <w:rFonts w:ascii="Arial" w:hAnsi="Arial" w:cs="Arial"/>
        <w:sz w:val="26"/>
        <w:szCs w:val="26"/>
      </w:rPr>
      <w:t xml:space="preserve"> </w:t>
    </w:r>
  </w:p>
  <w:p w14:paraId="28B9B199" w14:textId="65D975DC" w:rsidR="004854F2" w:rsidRDefault="004854F2">
    <w:pPr>
      <w:pStyle w:val="Intestazione"/>
    </w:pPr>
  </w:p>
  <w:p w14:paraId="1914D06F" w14:textId="77777777" w:rsidR="00C26C4B" w:rsidRPr="00BA3CA4" w:rsidRDefault="00C26C4B" w:rsidP="00C26C4B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628B67AA" w14:textId="77777777" w:rsidR="00C26C4B" w:rsidRDefault="00C26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075C"/>
    <w:rsid w:val="00041442"/>
    <w:rsid w:val="00044F09"/>
    <w:rsid w:val="00045129"/>
    <w:rsid w:val="00050E54"/>
    <w:rsid w:val="00050E96"/>
    <w:rsid w:val="00052ACD"/>
    <w:rsid w:val="00054ABC"/>
    <w:rsid w:val="000552BF"/>
    <w:rsid w:val="00055E29"/>
    <w:rsid w:val="000611B2"/>
    <w:rsid w:val="000625DC"/>
    <w:rsid w:val="00062A95"/>
    <w:rsid w:val="00064A86"/>
    <w:rsid w:val="00065278"/>
    <w:rsid w:val="000663AE"/>
    <w:rsid w:val="000703F6"/>
    <w:rsid w:val="0007366A"/>
    <w:rsid w:val="00074845"/>
    <w:rsid w:val="00074879"/>
    <w:rsid w:val="000757FB"/>
    <w:rsid w:val="00075F84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2329"/>
    <w:rsid w:val="0009255A"/>
    <w:rsid w:val="000962B9"/>
    <w:rsid w:val="00096CF1"/>
    <w:rsid w:val="0009701C"/>
    <w:rsid w:val="000A1156"/>
    <w:rsid w:val="000A26FC"/>
    <w:rsid w:val="000A27A6"/>
    <w:rsid w:val="000A3C96"/>
    <w:rsid w:val="000A40F0"/>
    <w:rsid w:val="000A4155"/>
    <w:rsid w:val="000A79B7"/>
    <w:rsid w:val="000B0F7A"/>
    <w:rsid w:val="000B2B06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10A"/>
    <w:rsid w:val="000F470C"/>
    <w:rsid w:val="000F5C52"/>
    <w:rsid w:val="000F6FC9"/>
    <w:rsid w:val="0010107F"/>
    <w:rsid w:val="00101829"/>
    <w:rsid w:val="00101B07"/>
    <w:rsid w:val="001041CB"/>
    <w:rsid w:val="00104F7A"/>
    <w:rsid w:val="001053E9"/>
    <w:rsid w:val="00112004"/>
    <w:rsid w:val="00120BDF"/>
    <w:rsid w:val="001213FC"/>
    <w:rsid w:val="00123AC3"/>
    <w:rsid w:val="00123E64"/>
    <w:rsid w:val="00124D08"/>
    <w:rsid w:val="0012731D"/>
    <w:rsid w:val="001310D0"/>
    <w:rsid w:val="00132A4F"/>
    <w:rsid w:val="00134DCC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0039"/>
    <w:rsid w:val="00161DAD"/>
    <w:rsid w:val="0016481E"/>
    <w:rsid w:val="0016518B"/>
    <w:rsid w:val="00167C28"/>
    <w:rsid w:val="0017016E"/>
    <w:rsid w:val="00170618"/>
    <w:rsid w:val="00170A8A"/>
    <w:rsid w:val="00171121"/>
    <w:rsid w:val="00172102"/>
    <w:rsid w:val="00174868"/>
    <w:rsid w:val="001753A5"/>
    <w:rsid w:val="001761A8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86755"/>
    <w:rsid w:val="00190AB9"/>
    <w:rsid w:val="001922CA"/>
    <w:rsid w:val="00193032"/>
    <w:rsid w:val="00194B2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2EC7"/>
    <w:rsid w:val="001B31FF"/>
    <w:rsid w:val="001B3F24"/>
    <w:rsid w:val="001B7FF9"/>
    <w:rsid w:val="001C282A"/>
    <w:rsid w:val="001C3291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04C9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52F2"/>
    <w:rsid w:val="002168DD"/>
    <w:rsid w:val="00221247"/>
    <w:rsid w:val="0022132E"/>
    <w:rsid w:val="00221BA3"/>
    <w:rsid w:val="00225492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79A"/>
    <w:rsid w:val="002628C0"/>
    <w:rsid w:val="002631C6"/>
    <w:rsid w:val="00264B55"/>
    <w:rsid w:val="00270DF4"/>
    <w:rsid w:val="00271AB1"/>
    <w:rsid w:val="0027453A"/>
    <w:rsid w:val="0027556D"/>
    <w:rsid w:val="0027585B"/>
    <w:rsid w:val="0027772E"/>
    <w:rsid w:val="002830F9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B7934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519D"/>
    <w:rsid w:val="002E6229"/>
    <w:rsid w:val="002E6E0B"/>
    <w:rsid w:val="002E720C"/>
    <w:rsid w:val="002E7634"/>
    <w:rsid w:val="002F221D"/>
    <w:rsid w:val="002F3BB1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5E0"/>
    <w:rsid w:val="003316EC"/>
    <w:rsid w:val="00332BF0"/>
    <w:rsid w:val="00333A30"/>
    <w:rsid w:val="0033726C"/>
    <w:rsid w:val="00340231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07A8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10E"/>
    <w:rsid w:val="003755A5"/>
    <w:rsid w:val="00380FC2"/>
    <w:rsid w:val="00381D27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3A1A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3D2C"/>
    <w:rsid w:val="003B5278"/>
    <w:rsid w:val="003B572B"/>
    <w:rsid w:val="003B62F5"/>
    <w:rsid w:val="003B70A8"/>
    <w:rsid w:val="003B792A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4F5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3D7"/>
    <w:rsid w:val="0040249F"/>
    <w:rsid w:val="00403E61"/>
    <w:rsid w:val="00405B57"/>
    <w:rsid w:val="004062E2"/>
    <w:rsid w:val="00406374"/>
    <w:rsid w:val="004077BC"/>
    <w:rsid w:val="004119CA"/>
    <w:rsid w:val="00411D46"/>
    <w:rsid w:val="00413FFE"/>
    <w:rsid w:val="00414C73"/>
    <w:rsid w:val="0041546D"/>
    <w:rsid w:val="00416D0E"/>
    <w:rsid w:val="00421426"/>
    <w:rsid w:val="00422062"/>
    <w:rsid w:val="004271B0"/>
    <w:rsid w:val="00430B81"/>
    <w:rsid w:val="004311D8"/>
    <w:rsid w:val="004317EA"/>
    <w:rsid w:val="0043212D"/>
    <w:rsid w:val="00432931"/>
    <w:rsid w:val="00433C9C"/>
    <w:rsid w:val="0043437D"/>
    <w:rsid w:val="0043629C"/>
    <w:rsid w:val="0044533F"/>
    <w:rsid w:val="00445E45"/>
    <w:rsid w:val="004506A9"/>
    <w:rsid w:val="00451187"/>
    <w:rsid w:val="0045567C"/>
    <w:rsid w:val="0046268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54C"/>
    <w:rsid w:val="0048483D"/>
    <w:rsid w:val="00484DC3"/>
    <w:rsid w:val="004854F2"/>
    <w:rsid w:val="004858AA"/>
    <w:rsid w:val="004862B9"/>
    <w:rsid w:val="004868CD"/>
    <w:rsid w:val="004870C0"/>
    <w:rsid w:val="00493342"/>
    <w:rsid w:val="004936A3"/>
    <w:rsid w:val="00493F84"/>
    <w:rsid w:val="00494F3C"/>
    <w:rsid w:val="00495709"/>
    <w:rsid w:val="004A2919"/>
    <w:rsid w:val="004A3AA1"/>
    <w:rsid w:val="004A3F29"/>
    <w:rsid w:val="004A7A61"/>
    <w:rsid w:val="004B1876"/>
    <w:rsid w:val="004B25B4"/>
    <w:rsid w:val="004B308F"/>
    <w:rsid w:val="004B35F8"/>
    <w:rsid w:val="004B5185"/>
    <w:rsid w:val="004B55D9"/>
    <w:rsid w:val="004B6374"/>
    <w:rsid w:val="004B657B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244F"/>
    <w:rsid w:val="00503B09"/>
    <w:rsid w:val="00504330"/>
    <w:rsid w:val="005044A3"/>
    <w:rsid w:val="0051607C"/>
    <w:rsid w:val="0052092A"/>
    <w:rsid w:val="005232DC"/>
    <w:rsid w:val="00523DED"/>
    <w:rsid w:val="00525C9C"/>
    <w:rsid w:val="0052780C"/>
    <w:rsid w:val="00531F25"/>
    <w:rsid w:val="005320E9"/>
    <w:rsid w:val="00533DDA"/>
    <w:rsid w:val="00536232"/>
    <w:rsid w:val="005409AB"/>
    <w:rsid w:val="00540F77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642F6"/>
    <w:rsid w:val="00567F1E"/>
    <w:rsid w:val="00570A4A"/>
    <w:rsid w:val="00571E73"/>
    <w:rsid w:val="005730B4"/>
    <w:rsid w:val="00573246"/>
    <w:rsid w:val="00573DC8"/>
    <w:rsid w:val="00574224"/>
    <w:rsid w:val="00574D5C"/>
    <w:rsid w:val="00574E90"/>
    <w:rsid w:val="00576CE4"/>
    <w:rsid w:val="00577258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6159"/>
    <w:rsid w:val="005961CE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89"/>
    <w:rsid w:val="005A459A"/>
    <w:rsid w:val="005A46B2"/>
    <w:rsid w:val="005A6B61"/>
    <w:rsid w:val="005B07DE"/>
    <w:rsid w:val="005B1ADD"/>
    <w:rsid w:val="005B44F3"/>
    <w:rsid w:val="005B5250"/>
    <w:rsid w:val="005B52B8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2B6A"/>
    <w:rsid w:val="006350CF"/>
    <w:rsid w:val="0063527E"/>
    <w:rsid w:val="00635459"/>
    <w:rsid w:val="00636EE9"/>
    <w:rsid w:val="0063796B"/>
    <w:rsid w:val="00640315"/>
    <w:rsid w:val="00643998"/>
    <w:rsid w:val="00644CE7"/>
    <w:rsid w:val="00645E64"/>
    <w:rsid w:val="00646785"/>
    <w:rsid w:val="006504AB"/>
    <w:rsid w:val="006510A6"/>
    <w:rsid w:val="00654291"/>
    <w:rsid w:val="00654527"/>
    <w:rsid w:val="0065535B"/>
    <w:rsid w:val="00657A55"/>
    <w:rsid w:val="00660816"/>
    <w:rsid w:val="00661D5A"/>
    <w:rsid w:val="00663198"/>
    <w:rsid w:val="006645B5"/>
    <w:rsid w:val="00664F64"/>
    <w:rsid w:val="00665BC7"/>
    <w:rsid w:val="00675CE2"/>
    <w:rsid w:val="00675D2E"/>
    <w:rsid w:val="00680D1E"/>
    <w:rsid w:val="00682309"/>
    <w:rsid w:val="0068736B"/>
    <w:rsid w:val="00694D9C"/>
    <w:rsid w:val="00696ED4"/>
    <w:rsid w:val="00697187"/>
    <w:rsid w:val="006A4C00"/>
    <w:rsid w:val="006A6BAC"/>
    <w:rsid w:val="006A7506"/>
    <w:rsid w:val="006A7C6D"/>
    <w:rsid w:val="006B03D8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2E41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56892"/>
    <w:rsid w:val="007607A7"/>
    <w:rsid w:val="00761C81"/>
    <w:rsid w:val="0076303F"/>
    <w:rsid w:val="007657FA"/>
    <w:rsid w:val="00766D73"/>
    <w:rsid w:val="00766FA5"/>
    <w:rsid w:val="0076754D"/>
    <w:rsid w:val="00771C8A"/>
    <w:rsid w:val="007736E9"/>
    <w:rsid w:val="00776ECA"/>
    <w:rsid w:val="00777A03"/>
    <w:rsid w:val="007839DE"/>
    <w:rsid w:val="007879AB"/>
    <w:rsid w:val="00787B8C"/>
    <w:rsid w:val="00791A5E"/>
    <w:rsid w:val="00791B76"/>
    <w:rsid w:val="00792221"/>
    <w:rsid w:val="00794AA8"/>
    <w:rsid w:val="007A1249"/>
    <w:rsid w:val="007A2B81"/>
    <w:rsid w:val="007A38D3"/>
    <w:rsid w:val="007A5AA0"/>
    <w:rsid w:val="007A624E"/>
    <w:rsid w:val="007A7EA9"/>
    <w:rsid w:val="007B5743"/>
    <w:rsid w:val="007B70EC"/>
    <w:rsid w:val="007B77A0"/>
    <w:rsid w:val="007C0FA6"/>
    <w:rsid w:val="007C2302"/>
    <w:rsid w:val="007C47DB"/>
    <w:rsid w:val="007C5CD1"/>
    <w:rsid w:val="007C7722"/>
    <w:rsid w:val="007D1AE7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3E62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1A69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6C73"/>
    <w:rsid w:val="0086079E"/>
    <w:rsid w:val="00865E07"/>
    <w:rsid w:val="00866C6D"/>
    <w:rsid w:val="00866D00"/>
    <w:rsid w:val="00867B23"/>
    <w:rsid w:val="0087080A"/>
    <w:rsid w:val="00872620"/>
    <w:rsid w:val="00872F92"/>
    <w:rsid w:val="008738FC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0B8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5DFB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00FE3"/>
    <w:rsid w:val="00901486"/>
    <w:rsid w:val="0090327B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26B64"/>
    <w:rsid w:val="00932F05"/>
    <w:rsid w:val="0093483A"/>
    <w:rsid w:val="009363C6"/>
    <w:rsid w:val="00937B51"/>
    <w:rsid w:val="00937F5C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6753D"/>
    <w:rsid w:val="00970904"/>
    <w:rsid w:val="00970B96"/>
    <w:rsid w:val="009721A3"/>
    <w:rsid w:val="00972AA1"/>
    <w:rsid w:val="00973626"/>
    <w:rsid w:val="00973FC3"/>
    <w:rsid w:val="00974266"/>
    <w:rsid w:val="0097484F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0697"/>
    <w:rsid w:val="00991AC0"/>
    <w:rsid w:val="00991AF0"/>
    <w:rsid w:val="00997616"/>
    <w:rsid w:val="0099791D"/>
    <w:rsid w:val="009A14AB"/>
    <w:rsid w:val="009A152F"/>
    <w:rsid w:val="009A17B3"/>
    <w:rsid w:val="009A2459"/>
    <w:rsid w:val="009A295A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6EDC"/>
    <w:rsid w:val="009C7AE3"/>
    <w:rsid w:val="009D0486"/>
    <w:rsid w:val="009D1554"/>
    <w:rsid w:val="009D1B69"/>
    <w:rsid w:val="009D34D2"/>
    <w:rsid w:val="009D3AE8"/>
    <w:rsid w:val="009D41FC"/>
    <w:rsid w:val="009D5226"/>
    <w:rsid w:val="009E032D"/>
    <w:rsid w:val="009E3FBE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3514"/>
    <w:rsid w:val="00A2546C"/>
    <w:rsid w:val="00A26AF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5893"/>
    <w:rsid w:val="00A76343"/>
    <w:rsid w:val="00A77A4F"/>
    <w:rsid w:val="00A8243B"/>
    <w:rsid w:val="00A82547"/>
    <w:rsid w:val="00A82A1A"/>
    <w:rsid w:val="00A84084"/>
    <w:rsid w:val="00A84B72"/>
    <w:rsid w:val="00A84EAC"/>
    <w:rsid w:val="00A861AE"/>
    <w:rsid w:val="00A90E09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CFA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446E"/>
    <w:rsid w:val="00AF4BCB"/>
    <w:rsid w:val="00AF581F"/>
    <w:rsid w:val="00AF5C23"/>
    <w:rsid w:val="00AF667F"/>
    <w:rsid w:val="00B00829"/>
    <w:rsid w:val="00B012DE"/>
    <w:rsid w:val="00B031D7"/>
    <w:rsid w:val="00B041DF"/>
    <w:rsid w:val="00B054E0"/>
    <w:rsid w:val="00B0731E"/>
    <w:rsid w:val="00B074E2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0EB7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585F"/>
    <w:rsid w:val="00BA7119"/>
    <w:rsid w:val="00BB1910"/>
    <w:rsid w:val="00BB3EBF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1919"/>
    <w:rsid w:val="00BE286C"/>
    <w:rsid w:val="00BE3E2C"/>
    <w:rsid w:val="00BE5513"/>
    <w:rsid w:val="00BE61E6"/>
    <w:rsid w:val="00BE75DE"/>
    <w:rsid w:val="00BE77EA"/>
    <w:rsid w:val="00BF0360"/>
    <w:rsid w:val="00BF0CB0"/>
    <w:rsid w:val="00BF1DD6"/>
    <w:rsid w:val="00BF1FA9"/>
    <w:rsid w:val="00BF4445"/>
    <w:rsid w:val="00BF5BD9"/>
    <w:rsid w:val="00BF6B74"/>
    <w:rsid w:val="00C027DB"/>
    <w:rsid w:val="00C03269"/>
    <w:rsid w:val="00C1340D"/>
    <w:rsid w:val="00C15FB7"/>
    <w:rsid w:val="00C1694A"/>
    <w:rsid w:val="00C1761E"/>
    <w:rsid w:val="00C2256B"/>
    <w:rsid w:val="00C238F8"/>
    <w:rsid w:val="00C243BF"/>
    <w:rsid w:val="00C2549B"/>
    <w:rsid w:val="00C26C4B"/>
    <w:rsid w:val="00C278E1"/>
    <w:rsid w:val="00C304E2"/>
    <w:rsid w:val="00C30CDA"/>
    <w:rsid w:val="00C33CCC"/>
    <w:rsid w:val="00C34FA9"/>
    <w:rsid w:val="00C36878"/>
    <w:rsid w:val="00C450B7"/>
    <w:rsid w:val="00C4555D"/>
    <w:rsid w:val="00C4778C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729E5"/>
    <w:rsid w:val="00C80E49"/>
    <w:rsid w:val="00C8497B"/>
    <w:rsid w:val="00C85E98"/>
    <w:rsid w:val="00C871C4"/>
    <w:rsid w:val="00C879C0"/>
    <w:rsid w:val="00C903F9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888"/>
    <w:rsid w:val="00D04BDF"/>
    <w:rsid w:val="00D05B2A"/>
    <w:rsid w:val="00D07FA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60C3"/>
    <w:rsid w:val="00D27C83"/>
    <w:rsid w:val="00D27F4A"/>
    <w:rsid w:val="00D31805"/>
    <w:rsid w:val="00D33E17"/>
    <w:rsid w:val="00D35428"/>
    <w:rsid w:val="00D36C26"/>
    <w:rsid w:val="00D37AA0"/>
    <w:rsid w:val="00D40E41"/>
    <w:rsid w:val="00D41C5C"/>
    <w:rsid w:val="00D431BD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D7AA9"/>
    <w:rsid w:val="00DE0661"/>
    <w:rsid w:val="00DE53A2"/>
    <w:rsid w:val="00DF0092"/>
    <w:rsid w:val="00DF0D53"/>
    <w:rsid w:val="00DF0E84"/>
    <w:rsid w:val="00DF1043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134C"/>
    <w:rsid w:val="00E31F39"/>
    <w:rsid w:val="00E33EA6"/>
    <w:rsid w:val="00E3492E"/>
    <w:rsid w:val="00E360B1"/>
    <w:rsid w:val="00E368A8"/>
    <w:rsid w:val="00E37424"/>
    <w:rsid w:val="00E37E83"/>
    <w:rsid w:val="00E404CF"/>
    <w:rsid w:val="00E40E1D"/>
    <w:rsid w:val="00E42573"/>
    <w:rsid w:val="00E43B2A"/>
    <w:rsid w:val="00E43E2E"/>
    <w:rsid w:val="00E4693D"/>
    <w:rsid w:val="00E46A57"/>
    <w:rsid w:val="00E4776A"/>
    <w:rsid w:val="00E505AB"/>
    <w:rsid w:val="00E51998"/>
    <w:rsid w:val="00E51E5A"/>
    <w:rsid w:val="00E52966"/>
    <w:rsid w:val="00E5310E"/>
    <w:rsid w:val="00E54426"/>
    <w:rsid w:val="00E546DB"/>
    <w:rsid w:val="00E55086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20AB"/>
    <w:rsid w:val="00E86AA8"/>
    <w:rsid w:val="00E909CC"/>
    <w:rsid w:val="00E91D05"/>
    <w:rsid w:val="00EA17D8"/>
    <w:rsid w:val="00EA3101"/>
    <w:rsid w:val="00EA5586"/>
    <w:rsid w:val="00EA6B9E"/>
    <w:rsid w:val="00EA7664"/>
    <w:rsid w:val="00EA7B63"/>
    <w:rsid w:val="00EA7C48"/>
    <w:rsid w:val="00EB2B10"/>
    <w:rsid w:val="00EB72F2"/>
    <w:rsid w:val="00EB7699"/>
    <w:rsid w:val="00EC0059"/>
    <w:rsid w:val="00EC1016"/>
    <w:rsid w:val="00EC17F2"/>
    <w:rsid w:val="00EC4132"/>
    <w:rsid w:val="00EC5930"/>
    <w:rsid w:val="00EC7A0D"/>
    <w:rsid w:val="00EC7B98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EF7F82"/>
    <w:rsid w:val="00F00E63"/>
    <w:rsid w:val="00F02426"/>
    <w:rsid w:val="00F063A7"/>
    <w:rsid w:val="00F07F92"/>
    <w:rsid w:val="00F100D1"/>
    <w:rsid w:val="00F1698A"/>
    <w:rsid w:val="00F16BBC"/>
    <w:rsid w:val="00F1769D"/>
    <w:rsid w:val="00F20836"/>
    <w:rsid w:val="00F2098D"/>
    <w:rsid w:val="00F22498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371FE"/>
    <w:rsid w:val="00F37AF4"/>
    <w:rsid w:val="00F40349"/>
    <w:rsid w:val="00F40C4D"/>
    <w:rsid w:val="00F41F41"/>
    <w:rsid w:val="00F46C08"/>
    <w:rsid w:val="00F470B3"/>
    <w:rsid w:val="00F51652"/>
    <w:rsid w:val="00F51B4A"/>
    <w:rsid w:val="00F55B57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0E7C"/>
    <w:rsid w:val="00F94AA2"/>
    <w:rsid w:val="00F94D8F"/>
    <w:rsid w:val="00F95526"/>
    <w:rsid w:val="00F9557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3E8C"/>
    <w:rsid w:val="00FC4FAF"/>
    <w:rsid w:val="00FC79B9"/>
    <w:rsid w:val="00FD02A4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E2783"/>
  <w15:chartTrackingRefBased/>
  <w15:docId w15:val="{2E58AF4C-AC32-46E9-ADF4-3EE55E1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uiPriority w:val="99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e86180c-1e33-454a-ad19-319b66d459be"/>
    <ds:schemaRef ds:uri="http://schemas.microsoft.com/office/infopath/2007/PartnerControls"/>
    <ds:schemaRef ds:uri="http://purl.org/dc/elements/1.1/"/>
    <ds:schemaRef ds:uri="184d494f-36c4-4e88-a44b-04aa376e65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CB15C-35C5-47A5-B90F-13973953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Patanella</dc:creator>
  <cp:keywords/>
  <dc:description/>
  <cp:lastModifiedBy>Ambra Merlino</cp:lastModifiedBy>
  <cp:revision>5</cp:revision>
  <cp:lastPrinted>2025-03-17T17:38:00Z</cp:lastPrinted>
  <dcterms:created xsi:type="dcterms:W3CDTF">2025-08-05T14:00:00Z</dcterms:created>
  <dcterms:modified xsi:type="dcterms:W3CDTF">2025-10-17T07:26:00Z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