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B1D57" w14:textId="77777777" w:rsidR="006C6EB0" w:rsidRDefault="006C6EB0" w:rsidP="00D25852">
      <w:pPr>
        <w:jc w:val="right"/>
      </w:pPr>
    </w:p>
    <w:p w14:paraId="14818F70" w14:textId="77777777" w:rsidR="000A1432" w:rsidRDefault="000A1432" w:rsidP="00D25852">
      <w:pPr>
        <w:jc w:val="right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54549" w:rsidRPr="00343851" w14:paraId="05E13780" w14:textId="77777777" w:rsidTr="001867E7">
        <w:trPr>
          <w:trHeight w:val="2001"/>
        </w:trPr>
        <w:tc>
          <w:tcPr>
            <w:tcW w:w="9622" w:type="dxa"/>
            <w:shd w:val="clear" w:color="auto" w:fill="auto"/>
            <w:vAlign w:val="center"/>
          </w:tcPr>
          <w:p w14:paraId="496886D7" w14:textId="77777777" w:rsidR="00C54549" w:rsidRPr="00343851" w:rsidRDefault="00C54549" w:rsidP="001867E7">
            <w:pPr>
              <w:spacing w:before="23" w:after="0" w:line="240" w:lineRule="auto"/>
              <w:ind w:left="691" w:right="689"/>
              <w:jc w:val="both"/>
              <w:rPr>
                <w:rFonts w:cstheme="minorHAnsi"/>
                <w:b/>
                <w:w w:val="95"/>
                <w:sz w:val="24"/>
                <w:szCs w:val="24"/>
              </w:rPr>
            </w:pPr>
          </w:p>
          <w:p w14:paraId="4A09C710" w14:textId="77777777" w:rsidR="00C54549" w:rsidRPr="00367F5F" w:rsidRDefault="00367F5F" w:rsidP="001F465B">
            <w:pPr>
              <w:spacing w:before="23" w:after="0" w:line="240" w:lineRule="auto"/>
              <w:ind w:left="692" w:right="692"/>
              <w:jc w:val="center"/>
              <w:rPr>
                <w:rFonts w:cstheme="minorHAnsi"/>
                <w:b/>
                <w:w w:val="95"/>
                <w:sz w:val="28"/>
                <w:szCs w:val="28"/>
              </w:rPr>
            </w:pPr>
            <w:r w:rsidRPr="00367F5F">
              <w:rPr>
                <w:rFonts w:cstheme="minorHAnsi"/>
                <w:b/>
                <w:w w:val="95"/>
                <w:sz w:val="28"/>
                <w:szCs w:val="28"/>
              </w:rPr>
              <w:t>ALLEGATO</w:t>
            </w:r>
            <w:r w:rsidR="004B60B7">
              <w:rPr>
                <w:rFonts w:cstheme="minorHAnsi"/>
                <w:b/>
                <w:w w:val="95"/>
                <w:sz w:val="28"/>
                <w:szCs w:val="28"/>
              </w:rPr>
              <w:t xml:space="preserve"> 6</w:t>
            </w:r>
          </w:p>
          <w:p w14:paraId="74268C4C" w14:textId="77777777" w:rsidR="00C54549" w:rsidRPr="00343851" w:rsidRDefault="00C54549" w:rsidP="002443BE">
            <w:pPr>
              <w:spacing w:before="480" w:line="360" w:lineRule="auto"/>
              <w:ind w:left="567" w:right="414"/>
              <w:jc w:val="center"/>
              <w:rPr>
                <w:sz w:val="24"/>
                <w:szCs w:val="24"/>
              </w:rPr>
            </w:pPr>
            <w:r w:rsidRPr="00343851">
              <w:rPr>
                <w:sz w:val="24"/>
                <w:szCs w:val="24"/>
              </w:rPr>
              <w:t xml:space="preserve">AVVISO PUBBLICO PER L’ASSEGNAZIONE IN CONCESSIONE D’USO </w:t>
            </w:r>
            <w:r w:rsidRPr="009A1731">
              <w:rPr>
                <w:sz w:val="24"/>
                <w:szCs w:val="24"/>
              </w:rPr>
              <w:t>A TITOLO ONEROSO</w:t>
            </w:r>
            <w:r w:rsidRPr="00343851">
              <w:rPr>
                <w:sz w:val="24"/>
                <w:szCs w:val="24"/>
              </w:rPr>
              <w:t xml:space="preserve"> </w:t>
            </w:r>
            <w:r w:rsidR="009A1731" w:rsidRPr="0024676F">
              <w:rPr>
                <w:sz w:val="24"/>
                <w:szCs w:val="24"/>
              </w:rPr>
              <w:t xml:space="preserve">DELLO SPAZIO SITO IN VIA RIPAMONTI 88 </w:t>
            </w:r>
            <w:r w:rsidR="009A1731">
              <w:rPr>
                <w:sz w:val="24"/>
                <w:szCs w:val="24"/>
              </w:rPr>
              <w:t>DENOMINATO “SMART CITY LAB” DESTINATO A FUNZIONI DI</w:t>
            </w:r>
            <w:r w:rsidR="009A1731" w:rsidRPr="0024676F">
              <w:rPr>
                <w:sz w:val="24"/>
                <w:szCs w:val="24"/>
              </w:rPr>
              <w:t xml:space="preserve"> INCUBATORE </w:t>
            </w:r>
            <w:r w:rsidR="009A1731">
              <w:rPr>
                <w:sz w:val="24"/>
                <w:szCs w:val="24"/>
              </w:rPr>
              <w:t xml:space="preserve">D’IMPRESA E LABORATORIO DI </w:t>
            </w:r>
            <w:r w:rsidR="009A1731" w:rsidRPr="0024676F">
              <w:rPr>
                <w:sz w:val="24"/>
                <w:szCs w:val="24"/>
              </w:rPr>
              <w:t>INNOVAZIONE</w:t>
            </w:r>
            <w:r w:rsidR="009A1731" w:rsidRPr="001C4E37">
              <w:rPr>
                <w:sz w:val="24"/>
                <w:szCs w:val="24"/>
              </w:rPr>
              <w:t xml:space="preserve"> </w:t>
            </w:r>
            <w:r w:rsidR="009A1731">
              <w:rPr>
                <w:sz w:val="24"/>
                <w:szCs w:val="24"/>
              </w:rPr>
              <w:t>URBANA PER LA CITTA’ DI MILANO</w:t>
            </w:r>
          </w:p>
        </w:tc>
      </w:tr>
      <w:tr w:rsidR="00C54549" w:rsidRPr="00343851" w14:paraId="57C73428" w14:textId="77777777" w:rsidTr="001867E7">
        <w:trPr>
          <w:trHeight w:val="1057"/>
        </w:trPr>
        <w:tc>
          <w:tcPr>
            <w:tcW w:w="9622" w:type="dxa"/>
            <w:shd w:val="clear" w:color="auto" w:fill="auto"/>
            <w:vAlign w:val="center"/>
          </w:tcPr>
          <w:p w14:paraId="2C1ACE97" w14:textId="77777777" w:rsidR="00C54549" w:rsidRPr="000A1432" w:rsidRDefault="00C54549" w:rsidP="001F465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A1432">
              <w:rPr>
                <w:b/>
                <w:sz w:val="28"/>
                <w:szCs w:val="28"/>
              </w:rPr>
              <w:t>PATTO D’INTEGRITA’</w:t>
            </w:r>
          </w:p>
          <w:p w14:paraId="1B744D53" w14:textId="77777777" w:rsidR="00C54549" w:rsidRPr="001F465B" w:rsidRDefault="00C54549" w:rsidP="001F465B">
            <w:pPr>
              <w:jc w:val="center"/>
              <w:rPr>
                <w:caps/>
                <w:sz w:val="24"/>
                <w:szCs w:val="24"/>
              </w:rPr>
            </w:pPr>
            <w:r w:rsidRPr="001F465B">
              <w:rPr>
                <w:caps/>
                <w:sz w:val="24"/>
                <w:szCs w:val="24"/>
              </w:rPr>
              <w:t>Tra il COMUNE DI MILANO e i PARTECIPANTI ALLA SELEZIONE</w:t>
            </w:r>
          </w:p>
        </w:tc>
      </w:tr>
    </w:tbl>
    <w:p w14:paraId="1028B58E" w14:textId="77777777" w:rsidR="00600176" w:rsidRPr="0054523D" w:rsidRDefault="00474733" w:rsidP="00600176">
      <w:pPr>
        <w:spacing w:before="120"/>
        <w:ind w:left="567" w:right="566"/>
        <w:jc w:val="center"/>
        <w:rPr>
          <w:rFonts w:cstheme="minorHAnsi"/>
          <w:bCs/>
          <w:i/>
          <w:color w:val="FF0000"/>
        </w:rPr>
      </w:pPr>
      <w:r w:rsidRPr="0054523D">
        <w:rPr>
          <w:rFonts w:cstheme="minorHAnsi"/>
          <w:bCs/>
          <w:i/>
          <w:color w:val="FF0000"/>
        </w:rPr>
        <w:t xml:space="preserve">Il presente documento </w:t>
      </w:r>
      <w:r w:rsidR="00600176" w:rsidRPr="0054523D">
        <w:rPr>
          <w:rFonts w:cstheme="minorHAnsi"/>
          <w:bCs/>
          <w:i/>
          <w:color w:val="FF0000"/>
        </w:rPr>
        <w:t xml:space="preserve">dovrà essere sottoscritto dal legale rappresentante del soggetto designato come capofila o della Consorziata equiparata, nonché dai legali rappresentanti di </w:t>
      </w:r>
      <w:r w:rsidR="00600176" w:rsidRPr="0054523D">
        <w:rPr>
          <w:rFonts w:cstheme="minorHAnsi"/>
          <w:bCs/>
          <w:i/>
          <w:color w:val="FF0000"/>
          <w:u w:val="single"/>
        </w:rPr>
        <w:t>tutti</w:t>
      </w:r>
      <w:r w:rsidR="00600176" w:rsidRPr="0054523D">
        <w:rPr>
          <w:rFonts w:cstheme="minorHAnsi"/>
          <w:bCs/>
          <w:i/>
          <w:color w:val="FF0000"/>
        </w:rPr>
        <w:t xml:space="preserve"> i soggetti membri del raggruppamento.</w:t>
      </w:r>
    </w:p>
    <w:p w14:paraId="04C9C5F5" w14:textId="77777777" w:rsidR="001270C9" w:rsidRPr="00FB3DAE" w:rsidRDefault="001270C9" w:rsidP="0077205C">
      <w:pPr>
        <w:rPr>
          <w:rFonts w:cstheme="minorHAnsi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C54549" w:rsidRPr="001270C9" w14:paraId="044F9F02" w14:textId="77777777" w:rsidTr="001867E7">
        <w:trPr>
          <w:trHeight w:val="762"/>
        </w:trPr>
        <w:tc>
          <w:tcPr>
            <w:tcW w:w="9619" w:type="dxa"/>
            <w:shd w:val="clear" w:color="auto" w:fill="F2F2F2"/>
            <w:vAlign w:val="center"/>
          </w:tcPr>
          <w:p w14:paraId="4BBBF26A" w14:textId="77777777" w:rsidR="00C54549" w:rsidRPr="001270C9" w:rsidRDefault="00C54549" w:rsidP="001F4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270C9">
              <w:rPr>
                <w:rFonts w:cstheme="minorHAnsi"/>
                <w:b/>
                <w:bCs/>
              </w:rPr>
              <w:t xml:space="preserve">Questo documento costituisce parte integrante </w:t>
            </w:r>
            <w:r w:rsidR="001F465B">
              <w:rPr>
                <w:rFonts w:cstheme="minorHAnsi"/>
                <w:b/>
                <w:bCs/>
              </w:rPr>
              <w:t>degli atti di</w:t>
            </w:r>
            <w:r w:rsidRPr="001270C9">
              <w:rPr>
                <w:rFonts w:cstheme="minorHAnsi"/>
                <w:b/>
                <w:bCs/>
              </w:rPr>
              <w:t xml:space="preserve"> </w:t>
            </w:r>
            <w:r w:rsidR="001F465B">
              <w:rPr>
                <w:rFonts w:cstheme="minorHAnsi"/>
                <w:b/>
                <w:bCs/>
              </w:rPr>
              <w:t>gara</w:t>
            </w:r>
            <w:r w:rsidRPr="001270C9">
              <w:rPr>
                <w:rFonts w:cstheme="minorHAnsi"/>
                <w:b/>
                <w:bCs/>
              </w:rPr>
              <w:t xml:space="preserve"> e </w:t>
            </w:r>
            <w:r w:rsidR="001F465B">
              <w:rPr>
                <w:rFonts w:cstheme="minorHAnsi"/>
                <w:b/>
                <w:bCs/>
              </w:rPr>
              <w:t>della</w:t>
            </w:r>
            <w:r w:rsidRPr="001270C9">
              <w:rPr>
                <w:rFonts w:cstheme="minorHAnsi"/>
                <w:b/>
                <w:bCs/>
              </w:rPr>
              <w:t xml:space="preserve"> </w:t>
            </w:r>
            <w:r w:rsidR="001F465B">
              <w:rPr>
                <w:rFonts w:cstheme="minorHAnsi"/>
                <w:b/>
                <w:bCs/>
              </w:rPr>
              <w:t>successiva convenzione</w:t>
            </w:r>
            <w:r w:rsidRPr="001270C9">
              <w:rPr>
                <w:rFonts w:cstheme="minorHAnsi"/>
                <w:b/>
                <w:bCs/>
              </w:rPr>
              <w:t xml:space="preserve"> </w:t>
            </w:r>
            <w:r w:rsidR="001F465B">
              <w:rPr>
                <w:rFonts w:cstheme="minorHAnsi"/>
                <w:b/>
                <w:bCs/>
              </w:rPr>
              <w:t>che verrà sottoscritta con il Comune di Milano in caso di aggiudica definitiva.</w:t>
            </w:r>
          </w:p>
        </w:tc>
      </w:tr>
    </w:tbl>
    <w:p w14:paraId="7D93C2AD" w14:textId="77777777" w:rsidR="00C54549" w:rsidRPr="001270C9" w:rsidRDefault="00C54549" w:rsidP="00F90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8A05478" w14:textId="77777777" w:rsidR="0011016D" w:rsidRPr="001270C9" w:rsidRDefault="00D25852" w:rsidP="001270C9">
      <w:pPr>
        <w:jc w:val="both"/>
        <w:rPr>
          <w:rFonts w:cstheme="minorHAnsi"/>
        </w:rPr>
      </w:pPr>
      <w:r w:rsidRPr="001270C9">
        <w:rPr>
          <w:rFonts w:cstheme="minorHAnsi"/>
        </w:rPr>
        <w:t>Questo Patto di Integrità stabilisce la reciproca, formale obbligazione del Comune di Milano e dei</w:t>
      </w:r>
      <w:r w:rsidR="0011016D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partecipanti alla selezione in oggetto di conformare i propri comportamenti ai principi di lealtà, trasparenza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e correttezza nonché l’espresso impegno anti-corruzione di non offrire, accettare o richiedere somme di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denaro o qualsiasi altra ricompensa, vantaggio o beneficio, sia direttamente che indirettamente tramite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intermediari, al fine dell’aggiudicazione del contratto e/o al fine di distorcerne la relativa corretta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esecuzione.</w:t>
      </w:r>
    </w:p>
    <w:p w14:paraId="29D54F8B" w14:textId="77777777" w:rsidR="0011016D" w:rsidRPr="001270C9" w:rsidRDefault="00D25852" w:rsidP="001270C9">
      <w:pPr>
        <w:jc w:val="both"/>
        <w:rPr>
          <w:rFonts w:cstheme="minorHAnsi"/>
        </w:rPr>
      </w:pPr>
      <w:r w:rsidRPr="001270C9">
        <w:rPr>
          <w:rFonts w:cstheme="minorHAnsi"/>
        </w:rPr>
        <w:t>Il personale, i collaboratori ed i consulenti del Comune di Milano impiegati ad ogni livello nell’espletamento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 xml:space="preserve">di questa </w:t>
      </w:r>
      <w:r w:rsidR="00552067">
        <w:rPr>
          <w:rFonts w:cstheme="minorHAnsi"/>
        </w:rPr>
        <w:t>gara</w:t>
      </w:r>
      <w:r w:rsidRPr="001270C9">
        <w:rPr>
          <w:rFonts w:cstheme="minorHAnsi"/>
        </w:rPr>
        <w:t xml:space="preserve"> e ne</w:t>
      </w:r>
      <w:r w:rsidR="00552067">
        <w:rPr>
          <w:rFonts w:cstheme="minorHAnsi"/>
        </w:rPr>
        <w:t xml:space="preserve">l controllo dell’esecuzione della </w:t>
      </w:r>
      <w:r w:rsidRPr="001270C9">
        <w:rPr>
          <w:rFonts w:cstheme="minorHAnsi"/>
        </w:rPr>
        <w:t>relativ</w:t>
      </w:r>
      <w:r w:rsidR="00552067">
        <w:rPr>
          <w:rFonts w:cstheme="minorHAnsi"/>
        </w:rPr>
        <w:t>a convenzione</w:t>
      </w:r>
      <w:r w:rsidRPr="001270C9">
        <w:rPr>
          <w:rFonts w:cstheme="minorHAnsi"/>
        </w:rPr>
        <w:t>, sono consapevoli del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presente Patto di Integrità, il cui spirito condividono pienamente, nonché delle sanzioni previste a loro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carico in caso di mancato rispetto dello stesso.</w:t>
      </w:r>
    </w:p>
    <w:p w14:paraId="77595A10" w14:textId="77777777" w:rsidR="0011016D" w:rsidRPr="001270C9" w:rsidRDefault="00D25852" w:rsidP="001270C9">
      <w:pPr>
        <w:jc w:val="both"/>
        <w:rPr>
          <w:rFonts w:cstheme="minorHAnsi"/>
        </w:rPr>
      </w:pPr>
      <w:r w:rsidRPr="001270C9">
        <w:rPr>
          <w:rFonts w:cstheme="minorHAnsi"/>
        </w:rPr>
        <w:t xml:space="preserve">Il Comune di Milano si impegna a rendere pubblici i dati più rilevanti riguardanti la </w:t>
      </w:r>
      <w:r w:rsidR="00552067">
        <w:rPr>
          <w:rFonts w:cstheme="minorHAnsi"/>
        </w:rPr>
        <w:t>gara</w:t>
      </w:r>
      <w:r w:rsidRPr="001270C9">
        <w:rPr>
          <w:rFonts w:cstheme="minorHAnsi"/>
        </w:rPr>
        <w:t xml:space="preserve"> per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l’assegnazione: l’elenco dei p</w:t>
      </w:r>
      <w:r w:rsidR="004D44B4">
        <w:rPr>
          <w:rFonts w:cstheme="minorHAnsi"/>
        </w:rPr>
        <w:t>roponent</w:t>
      </w:r>
      <w:r w:rsidRPr="001270C9">
        <w:rPr>
          <w:rFonts w:cstheme="minorHAnsi"/>
        </w:rPr>
        <w:t>i, la graduatoria dei soggetti ammessi ed il nominativo del primo in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 xml:space="preserve">graduatoria a cui verrà assegnato in concessione </w:t>
      </w:r>
      <w:r w:rsidR="00552067">
        <w:rPr>
          <w:rFonts w:cstheme="minorHAnsi"/>
        </w:rPr>
        <w:t>lo spazio in oggetto</w:t>
      </w:r>
      <w:r w:rsidRPr="001270C9">
        <w:rPr>
          <w:rFonts w:cstheme="minorHAnsi"/>
        </w:rPr>
        <w:t>.</w:t>
      </w:r>
    </w:p>
    <w:p w14:paraId="39E11E76" w14:textId="77777777" w:rsidR="0011016D" w:rsidRPr="001270C9" w:rsidRDefault="00D25852" w:rsidP="001270C9">
      <w:pPr>
        <w:jc w:val="both"/>
        <w:rPr>
          <w:rFonts w:cstheme="minorHAnsi"/>
        </w:rPr>
      </w:pPr>
      <w:r w:rsidRPr="001270C9">
        <w:rPr>
          <w:rFonts w:cstheme="minorHAnsi"/>
        </w:rPr>
        <w:t>Il p</w:t>
      </w:r>
      <w:r w:rsidR="004D44B4">
        <w:rPr>
          <w:rFonts w:cstheme="minorHAnsi"/>
        </w:rPr>
        <w:t>roponent</w:t>
      </w:r>
      <w:r w:rsidRPr="001270C9">
        <w:rPr>
          <w:rFonts w:cstheme="minorHAnsi"/>
        </w:rPr>
        <w:t>e si impegna a segnalare al Comune di Milano qualsiasi tentativo di irregolarità o distorsione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 xml:space="preserve">nelle fasi di svolgimento della </w:t>
      </w:r>
      <w:r w:rsidR="00552067">
        <w:rPr>
          <w:rFonts w:cstheme="minorHAnsi"/>
        </w:rPr>
        <w:t>gara</w:t>
      </w:r>
      <w:r w:rsidRPr="001270C9">
        <w:rPr>
          <w:rFonts w:cstheme="minorHAnsi"/>
        </w:rPr>
        <w:t xml:space="preserve"> e/o durante l’esecuzione del contratto, da parte di ogni interessato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 xml:space="preserve">o addetto o di chiunque possa influenzare le decisioni relative alla </w:t>
      </w:r>
      <w:r w:rsidR="00552067">
        <w:rPr>
          <w:rFonts w:cstheme="minorHAnsi"/>
        </w:rPr>
        <w:t>procedura pubblica</w:t>
      </w:r>
      <w:r w:rsidRPr="001270C9">
        <w:rPr>
          <w:rFonts w:cstheme="minorHAnsi"/>
        </w:rPr>
        <w:t xml:space="preserve"> in oggetto. Il p</w:t>
      </w:r>
      <w:r w:rsidR="004D44B4">
        <w:rPr>
          <w:rFonts w:cstheme="minorHAnsi"/>
        </w:rPr>
        <w:t>roponente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dichiara di non trovarsi in situazioni di controllo o di collegamento (formale e/o sostanziale) con altri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partecipanti e che non si è accordato e non si accorderà con altri partecipanti alla selezione.</w:t>
      </w:r>
    </w:p>
    <w:p w14:paraId="0C5A5815" w14:textId="77777777" w:rsidR="0011016D" w:rsidRPr="001270C9" w:rsidRDefault="003261CE" w:rsidP="00F90C85">
      <w:pPr>
        <w:jc w:val="both"/>
        <w:rPr>
          <w:rFonts w:cstheme="minorHAnsi"/>
        </w:rPr>
      </w:pPr>
      <w:r w:rsidRPr="001270C9">
        <w:rPr>
          <w:rFonts w:cstheme="minorHAnsi"/>
        </w:rPr>
        <w:lastRenderedPageBreak/>
        <w:t xml:space="preserve">Il </w:t>
      </w:r>
      <w:r w:rsidR="004D44B4">
        <w:rPr>
          <w:rFonts w:cstheme="minorHAnsi"/>
        </w:rPr>
        <w:t>proponente</w:t>
      </w:r>
      <w:r w:rsidRPr="001270C9">
        <w:rPr>
          <w:rFonts w:cstheme="minorHAnsi"/>
        </w:rPr>
        <w:t xml:space="preserve"> si impegna a rendere noti, su richiesta del Comune di Milano, tutti i pagamenti eseguiti e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 xml:space="preserve">riguardanti </w:t>
      </w:r>
      <w:r w:rsidR="00552067">
        <w:rPr>
          <w:rFonts w:cstheme="minorHAnsi"/>
        </w:rPr>
        <w:t>la convenzione</w:t>
      </w:r>
      <w:r w:rsidRPr="001270C9">
        <w:rPr>
          <w:rFonts w:cstheme="minorHAnsi"/>
        </w:rPr>
        <w:t xml:space="preserve"> eventualmente </w:t>
      </w:r>
      <w:r w:rsidR="00552067">
        <w:rPr>
          <w:rFonts w:cstheme="minorHAnsi"/>
        </w:rPr>
        <w:t>sottoscritta</w:t>
      </w:r>
      <w:r w:rsidRPr="001270C9">
        <w:rPr>
          <w:rFonts w:cstheme="minorHAnsi"/>
        </w:rPr>
        <w:t xml:space="preserve"> a seguito </w:t>
      </w:r>
      <w:r w:rsidR="00552067">
        <w:rPr>
          <w:rFonts w:cstheme="minorHAnsi"/>
        </w:rPr>
        <w:t>della aggiudica definitiva della gara</w:t>
      </w:r>
      <w:r w:rsidRPr="001270C9">
        <w:rPr>
          <w:rFonts w:cstheme="minorHAnsi"/>
        </w:rPr>
        <w:t xml:space="preserve"> in oggetto inclusi quelli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eseguiti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a favore di intermediari e consulenti. La remunerazione di questi ultimi non deve superare il “congruo</w:t>
      </w:r>
      <w:r w:rsidR="000A1432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ammontare dovuto per servizi legittimi”.</w:t>
      </w:r>
    </w:p>
    <w:p w14:paraId="00F1CE7D" w14:textId="77777777" w:rsidR="0011016D" w:rsidRPr="001270C9" w:rsidRDefault="004D44B4" w:rsidP="003261CE">
      <w:pPr>
        <w:jc w:val="both"/>
        <w:rPr>
          <w:rFonts w:cstheme="minorHAnsi"/>
        </w:rPr>
      </w:pPr>
      <w:r>
        <w:rPr>
          <w:rFonts w:cstheme="minorHAnsi"/>
        </w:rPr>
        <w:t xml:space="preserve">Il proponente </w:t>
      </w:r>
      <w:r w:rsidR="003261CE" w:rsidRPr="001270C9">
        <w:rPr>
          <w:rFonts w:cstheme="minorHAnsi"/>
        </w:rPr>
        <w:t>prende nota e accetta che nel caso di mancato rispetto degli impegni anticorruzione assunti</w:t>
      </w:r>
      <w:r w:rsidR="000A1432" w:rsidRPr="001270C9">
        <w:rPr>
          <w:rFonts w:cstheme="minorHAnsi"/>
        </w:rPr>
        <w:t xml:space="preserve"> </w:t>
      </w:r>
      <w:r w:rsidR="003261CE" w:rsidRPr="001270C9">
        <w:rPr>
          <w:rFonts w:cstheme="minorHAnsi"/>
        </w:rPr>
        <w:t>con questo Patto di Integrità comunque accertato dall’Amministrazione, potranno essere applicate le</w:t>
      </w:r>
      <w:r w:rsidR="0011016D" w:rsidRPr="001270C9">
        <w:rPr>
          <w:rFonts w:cstheme="minorHAnsi"/>
        </w:rPr>
        <w:t xml:space="preserve"> </w:t>
      </w:r>
      <w:r w:rsidR="003261CE" w:rsidRPr="001270C9">
        <w:rPr>
          <w:rFonts w:cstheme="minorHAnsi"/>
        </w:rPr>
        <w:t>seguenti sanzioni:</w:t>
      </w:r>
    </w:p>
    <w:p w14:paraId="578B2F01" w14:textId="77777777" w:rsidR="0011016D" w:rsidRPr="001270C9" w:rsidRDefault="003261CE" w:rsidP="00F90C8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1270C9">
        <w:rPr>
          <w:rFonts w:cstheme="minorHAnsi"/>
        </w:rPr>
        <w:t>risoluzione o perdita del contratto;</w:t>
      </w:r>
    </w:p>
    <w:p w14:paraId="11972FE7" w14:textId="77777777" w:rsidR="00F90C85" w:rsidRPr="001270C9" w:rsidRDefault="003261CE" w:rsidP="00F90C8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1270C9">
        <w:rPr>
          <w:rFonts w:cstheme="minorHAnsi"/>
        </w:rPr>
        <w:t>escussione del deposito cauzionale;</w:t>
      </w:r>
      <w:r w:rsidR="00703E4C" w:rsidRPr="001270C9">
        <w:rPr>
          <w:rFonts w:cstheme="minorHAnsi"/>
        </w:rPr>
        <w:t xml:space="preserve"> </w:t>
      </w:r>
    </w:p>
    <w:p w14:paraId="70157D7E" w14:textId="77777777" w:rsidR="00F90C85" w:rsidRPr="001270C9" w:rsidRDefault="00F90C85" w:rsidP="00F90C8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1270C9">
        <w:rPr>
          <w:rFonts w:cstheme="minorHAnsi"/>
        </w:rPr>
        <w:t>escussione della cauzione di buona esecuzione del contratto;</w:t>
      </w:r>
    </w:p>
    <w:p w14:paraId="037C3D0B" w14:textId="77777777" w:rsidR="00F90C85" w:rsidRPr="001270C9" w:rsidRDefault="003261CE" w:rsidP="00F90C8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1270C9">
        <w:rPr>
          <w:rFonts w:cstheme="minorHAnsi"/>
        </w:rPr>
        <w:t>responsabilità per danno arrecato al Comune di Milano nella misura dell’8% del valore del</w:t>
      </w:r>
      <w:r w:rsidR="00703E4C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corrispetti</w:t>
      </w:r>
      <w:r w:rsidR="00F90C85" w:rsidRPr="001270C9">
        <w:rPr>
          <w:rFonts w:cstheme="minorHAnsi"/>
        </w:rPr>
        <w:t xml:space="preserve">vo richiesto par la concessione, </w:t>
      </w:r>
      <w:r w:rsidRPr="001270C9">
        <w:rPr>
          <w:rFonts w:cstheme="minorHAnsi"/>
        </w:rPr>
        <w:t>impregiudicata la prova dell’esistenza di un danno</w:t>
      </w:r>
      <w:r w:rsidR="00703E4C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maggiore</w:t>
      </w:r>
      <w:r w:rsidR="00F90C85" w:rsidRPr="001270C9">
        <w:rPr>
          <w:rFonts w:cstheme="minorHAnsi"/>
        </w:rPr>
        <w:t>;</w:t>
      </w:r>
    </w:p>
    <w:p w14:paraId="503E829F" w14:textId="77777777" w:rsidR="00F90C85" w:rsidRPr="001270C9" w:rsidRDefault="003261CE" w:rsidP="00F90C8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1270C9">
        <w:rPr>
          <w:rFonts w:cstheme="minorHAnsi"/>
        </w:rPr>
        <w:t xml:space="preserve">responsabilità per danno arrecato agli altri partecipanti della selezione nella misura </w:t>
      </w:r>
      <w:r w:rsidR="00DA0F31" w:rsidRPr="001270C9">
        <w:rPr>
          <w:rFonts w:cstheme="minorHAnsi"/>
        </w:rPr>
        <w:t xml:space="preserve">dell’1% </w:t>
      </w:r>
      <w:r w:rsidRPr="001270C9">
        <w:rPr>
          <w:rFonts w:cstheme="minorHAnsi"/>
        </w:rPr>
        <w:t>del</w:t>
      </w:r>
      <w:r w:rsidR="00703E4C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>valore del contratto per ogni partecipante, sempre impregiudicata la prova predetta;</w:t>
      </w:r>
    </w:p>
    <w:p w14:paraId="0925ED60" w14:textId="77777777" w:rsidR="00F90C85" w:rsidRPr="001270C9" w:rsidRDefault="003261CE" w:rsidP="00F90C8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1270C9">
        <w:rPr>
          <w:rFonts w:cstheme="minorHAnsi"/>
        </w:rPr>
        <w:t>esclusione del partecipante dalle gare indette dal Comune di Milano per 5 anni.</w:t>
      </w:r>
      <w:r w:rsidR="00703E4C" w:rsidRPr="001270C9">
        <w:rPr>
          <w:rFonts w:cstheme="minorHAnsi"/>
        </w:rPr>
        <w:t xml:space="preserve"> </w:t>
      </w:r>
    </w:p>
    <w:p w14:paraId="0F1026AA" w14:textId="77777777" w:rsidR="0011016D" w:rsidRPr="001270C9" w:rsidRDefault="003261CE" w:rsidP="003261CE">
      <w:pPr>
        <w:jc w:val="both"/>
        <w:rPr>
          <w:rFonts w:cstheme="minorHAnsi"/>
        </w:rPr>
      </w:pPr>
      <w:r w:rsidRPr="001270C9">
        <w:rPr>
          <w:rFonts w:cstheme="minorHAnsi"/>
        </w:rPr>
        <w:t>Il presente Patto di Integrità e le relative sanzioni applicabili resteranno in vigore sino alla completa</w:t>
      </w:r>
      <w:r w:rsidR="00703E4C" w:rsidRPr="001270C9">
        <w:rPr>
          <w:rFonts w:cstheme="minorHAnsi"/>
        </w:rPr>
        <w:t xml:space="preserve"> </w:t>
      </w:r>
      <w:r w:rsidRPr="001270C9">
        <w:rPr>
          <w:rFonts w:cstheme="minorHAnsi"/>
        </w:rPr>
        <w:t xml:space="preserve">esecuzione del contratto assegnato a seguito della </w:t>
      </w:r>
      <w:r w:rsidR="00F4057F">
        <w:rPr>
          <w:rFonts w:cstheme="minorHAnsi"/>
        </w:rPr>
        <w:t>procedura di gara</w:t>
      </w:r>
      <w:r w:rsidRPr="001270C9">
        <w:rPr>
          <w:rFonts w:cstheme="minorHAnsi"/>
        </w:rPr>
        <w:t xml:space="preserve"> in oggetto.</w:t>
      </w:r>
      <w:r w:rsidR="00703E4C" w:rsidRPr="001270C9">
        <w:rPr>
          <w:rFonts w:cstheme="minorHAnsi"/>
        </w:rPr>
        <w:t xml:space="preserve"> </w:t>
      </w:r>
    </w:p>
    <w:p w14:paraId="79A7F05E" w14:textId="77777777" w:rsidR="003261CE" w:rsidRPr="001270C9" w:rsidRDefault="003261CE" w:rsidP="003261CE">
      <w:pPr>
        <w:jc w:val="both"/>
        <w:rPr>
          <w:rFonts w:cstheme="minorHAnsi"/>
        </w:rPr>
      </w:pPr>
      <w:r w:rsidRPr="001270C9">
        <w:rPr>
          <w:rFonts w:cstheme="minorHAnsi"/>
        </w:rPr>
        <w:t>Ogni controvers</w:t>
      </w:r>
      <w:r w:rsidR="00F4057F">
        <w:rPr>
          <w:rFonts w:cstheme="minorHAnsi"/>
        </w:rPr>
        <w:t>ia relativa all’interpretazione</w:t>
      </w:r>
      <w:r w:rsidRPr="001270C9">
        <w:rPr>
          <w:rFonts w:cstheme="minorHAnsi"/>
        </w:rPr>
        <w:t xml:space="preserve"> ed esecuzione del presente Patto di Integrità fra</w:t>
      </w:r>
      <w:r w:rsidR="00F4057F">
        <w:rPr>
          <w:rFonts w:cstheme="minorHAnsi"/>
        </w:rPr>
        <w:t xml:space="preserve"> il</w:t>
      </w:r>
      <w:r w:rsidRPr="001270C9">
        <w:rPr>
          <w:rFonts w:cstheme="minorHAnsi"/>
        </w:rPr>
        <w:t xml:space="preserve"> Comune di</w:t>
      </w:r>
      <w:r w:rsidR="00703E4C" w:rsidRPr="001270C9">
        <w:rPr>
          <w:rFonts w:cstheme="minorHAnsi"/>
        </w:rPr>
        <w:t xml:space="preserve"> </w:t>
      </w:r>
      <w:r w:rsidR="00F4057F">
        <w:rPr>
          <w:rFonts w:cstheme="minorHAnsi"/>
        </w:rPr>
        <w:t>Milano ed i proponen</w:t>
      </w:r>
      <w:r w:rsidRPr="001270C9">
        <w:rPr>
          <w:rFonts w:cstheme="minorHAnsi"/>
        </w:rPr>
        <w:t>ti e tra quest’ultimi sarà risolta dall’Autorità Giudiziaria competente.</w:t>
      </w:r>
    </w:p>
    <w:p w14:paraId="3ABD3139" w14:textId="77777777" w:rsidR="00703E4C" w:rsidRPr="001270C9" w:rsidRDefault="00703E4C" w:rsidP="003261CE">
      <w:pPr>
        <w:jc w:val="both"/>
        <w:rPr>
          <w:rFonts w:cstheme="minorHAnsi"/>
        </w:rPr>
      </w:pPr>
    </w:p>
    <w:p w14:paraId="071620EA" w14:textId="77777777" w:rsidR="001270C9" w:rsidRDefault="00C54549" w:rsidP="003261CE">
      <w:pPr>
        <w:jc w:val="both"/>
        <w:rPr>
          <w:rFonts w:cstheme="minorHAnsi"/>
        </w:rPr>
      </w:pPr>
      <w:r w:rsidRPr="001270C9">
        <w:rPr>
          <w:rFonts w:cstheme="minorHAnsi"/>
        </w:rPr>
        <w:t>Data_____________________</w:t>
      </w:r>
    </w:p>
    <w:p w14:paraId="76F9763D" w14:textId="77777777" w:rsidR="001270C9" w:rsidRPr="001270C9" w:rsidRDefault="001270C9" w:rsidP="003261CE">
      <w:pPr>
        <w:jc w:val="both"/>
        <w:rPr>
          <w:rFonts w:cstheme="minorHAnsi"/>
        </w:rPr>
      </w:pPr>
    </w:p>
    <w:tbl>
      <w:tblPr>
        <w:tblStyle w:val="Grigliatabella"/>
        <w:tblpPr w:leftFromText="141" w:rightFromText="141" w:vertAnchor="text" w:tblpY="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999"/>
      </w:tblGrid>
      <w:tr w:rsidR="00CA2CE5" w14:paraId="0FB468DD" w14:textId="77777777" w:rsidTr="00CA2CE5">
        <w:tc>
          <w:tcPr>
            <w:tcW w:w="4282" w:type="dxa"/>
          </w:tcPr>
          <w:p w14:paraId="5B39FC11" w14:textId="77777777" w:rsidR="003C0842" w:rsidRDefault="003C0842" w:rsidP="00F40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IL COMUNE </w:t>
            </w:r>
            <w:bookmarkStart w:id="0" w:name="_GoBack"/>
            <w:bookmarkEnd w:id="0"/>
            <w:r>
              <w:rPr>
                <w:sz w:val="24"/>
                <w:szCs w:val="24"/>
              </w:rPr>
              <w:t>DI MILANO</w:t>
            </w:r>
          </w:p>
          <w:p w14:paraId="5A880665" w14:textId="77777777" w:rsidR="00F4057F" w:rsidRDefault="00F4057F" w:rsidP="00F40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DIRETTORE </w:t>
            </w:r>
          </w:p>
          <w:p w14:paraId="2F6A31F3" w14:textId="77777777" w:rsidR="00F4057F" w:rsidRDefault="00F4057F" w:rsidP="00F40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DELLA DIREZIONE DI PROGETTO </w:t>
            </w:r>
          </w:p>
          <w:p w14:paraId="180B0847" w14:textId="77777777" w:rsidR="003C0842" w:rsidRDefault="00F4057F" w:rsidP="00F40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URBANA, MODA E DESIGN</w:t>
            </w:r>
          </w:p>
          <w:p w14:paraId="7A494CD4" w14:textId="77777777" w:rsidR="003C0842" w:rsidRDefault="003C0842" w:rsidP="003C0842">
            <w:pPr>
              <w:rPr>
                <w:sz w:val="24"/>
                <w:szCs w:val="24"/>
              </w:rPr>
            </w:pPr>
          </w:p>
          <w:p w14:paraId="69155454" w14:textId="77777777" w:rsidR="003C0842" w:rsidRDefault="003C0842" w:rsidP="00F40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Dott.</w:t>
            </w:r>
            <w:r w:rsidR="00F4057F">
              <w:rPr>
                <w:sz w:val="24"/>
                <w:szCs w:val="24"/>
              </w:rPr>
              <w:t xml:space="preserve"> Annibale D’Elia</w:t>
            </w:r>
          </w:p>
          <w:p w14:paraId="72510955" w14:textId="77777777" w:rsidR="003C0842" w:rsidRDefault="003C0842" w:rsidP="003C0842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</w:tcPr>
          <w:p w14:paraId="29DFF485" w14:textId="77777777" w:rsidR="003C0842" w:rsidRDefault="003C0842" w:rsidP="00F40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</w:t>
            </w:r>
            <w:r w:rsidR="00F4057F">
              <w:rPr>
                <w:sz w:val="24"/>
                <w:szCs w:val="24"/>
              </w:rPr>
              <w:t>/DEI</w:t>
            </w:r>
            <w:r>
              <w:rPr>
                <w:sz w:val="24"/>
                <w:szCs w:val="24"/>
              </w:rPr>
              <w:t xml:space="preserve"> </w:t>
            </w:r>
            <w:r w:rsidR="00F4057F">
              <w:rPr>
                <w:sz w:val="24"/>
                <w:szCs w:val="24"/>
              </w:rPr>
              <w:t xml:space="preserve">LEGALE </w:t>
            </w:r>
            <w:r>
              <w:rPr>
                <w:sz w:val="24"/>
                <w:szCs w:val="24"/>
              </w:rPr>
              <w:t>RAPPRESENTANTE</w:t>
            </w:r>
            <w:r w:rsidR="00F4057F">
              <w:rPr>
                <w:sz w:val="24"/>
                <w:szCs w:val="24"/>
              </w:rPr>
              <w:t>/I</w:t>
            </w:r>
          </w:p>
        </w:tc>
      </w:tr>
      <w:tr w:rsidR="00CA2CE5" w14:paraId="4BB50A7A" w14:textId="77777777" w:rsidTr="00CA2CE5">
        <w:tc>
          <w:tcPr>
            <w:tcW w:w="4282" w:type="dxa"/>
          </w:tcPr>
          <w:p w14:paraId="172791E5" w14:textId="77777777" w:rsidR="00CA2CE5" w:rsidRDefault="00CA2CE5" w:rsidP="003C0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</w:tc>
        <w:tc>
          <w:tcPr>
            <w:tcW w:w="5356" w:type="dxa"/>
          </w:tcPr>
          <w:p w14:paraId="6414CD17" w14:textId="77777777" w:rsidR="00CA2CE5" w:rsidRDefault="00CA2CE5" w:rsidP="00CA2CE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0D0CCF77" w14:textId="77777777" w:rsidR="00CA2CE5" w:rsidRDefault="00CA2CE5" w:rsidP="00CA2CE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3F7FAF1E" w14:textId="77777777" w:rsidR="00CA2CE5" w:rsidRDefault="00CA2CE5" w:rsidP="00CA2CE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206DF628" w14:textId="77777777" w:rsidR="00CA2CE5" w:rsidRDefault="00CA2CE5" w:rsidP="00CA2CE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3589115B" w14:textId="77777777" w:rsidR="00CA2CE5" w:rsidRDefault="00CA2CE5" w:rsidP="00CA2CE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666BAC12" w14:textId="77777777" w:rsidR="00CA2CE5" w:rsidRDefault="00CA2CE5" w:rsidP="00AA7CDC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</w:tc>
      </w:tr>
    </w:tbl>
    <w:p w14:paraId="7B5FBF49" w14:textId="77777777" w:rsidR="00624AFF" w:rsidRDefault="00624AFF" w:rsidP="00CA2CE5">
      <w:pPr>
        <w:rPr>
          <w:sz w:val="24"/>
          <w:szCs w:val="24"/>
        </w:rPr>
      </w:pPr>
    </w:p>
    <w:p w14:paraId="233A52FA" w14:textId="77777777" w:rsidR="00624AFF" w:rsidRPr="00624AFF" w:rsidRDefault="00624AFF" w:rsidP="00624AF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624AFF">
        <w:rPr>
          <w:sz w:val="24"/>
          <w:szCs w:val="24"/>
        </w:rPr>
        <w:t>_______________________________________</w:t>
      </w:r>
    </w:p>
    <w:p w14:paraId="53B99B17" w14:textId="77777777" w:rsidR="00703E4C" w:rsidRPr="00624AFF" w:rsidRDefault="00703E4C" w:rsidP="00624AFF">
      <w:pPr>
        <w:rPr>
          <w:sz w:val="24"/>
          <w:szCs w:val="24"/>
        </w:rPr>
      </w:pPr>
    </w:p>
    <w:sectPr w:rsidR="00703E4C" w:rsidRPr="00624AF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CCEF" w14:textId="77777777" w:rsidR="00A717AE" w:rsidRDefault="00A717AE" w:rsidP="00444071">
      <w:pPr>
        <w:spacing w:after="0" w:line="240" w:lineRule="auto"/>
      </w:pPr>
      <w:r>
        <w:separator/>
      </w:r>
    </w:p>
  </w:endnote>
  <w:endnote w:type="continuationSeparator" w:id="0">
    <w:p w14:paraId="0D8E42A2" w14:textId="77777777" w:rsidR="00A717AE" w:rsidRDefault="00A717AE" w:rsidP="0044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D2D91" w14:textId="77777777" w:rsidR="00A717AE" w:rsidRDefault="00A717AE" w:rsidP="00444071">
      <w:pPr>
        <w:spacing w:after="0" w:line="240" w:lineRule="auto"/>
      </w:pPr>
      <w:r>
        <w:separator/>
      </w:r>
    </w:p>
  </w:footnote>
  <w:footnote w:type="continuationSeparator" w:id="0">
    <w:p w14:paraId="2AB6FE44" w14:textId="77777777" w:rsidR="00A717AE" w:rsidRDefault="00A717AE" w:rsidP="0044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1C3EC" w14:textId="77777777" w:rsidR="001F465B" w:rsidRPr="0039292C" w:rsidRDefault="001F465B" w:rsidP="001F465B">
    <w:pPr>
      <w:spacing w:after="0" w:line="240" w:lineRule="auto"/>
      <w:ind w:left="4496" w:right="17"/>
      <w:jc w:val="right"/>
      <w:rPr>
        <w:rFonts w:cs="Calibri"/>
        <w:b/>
        <w:sz w:val="18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28E45A7" wp14:editId="57130716">
          <wp:simplePos x="0" y="0"/>
          <wp:positionH relativeFrom="column">
            <wp:posOffset>-107950</wp:posOffset>
          </wp:positionH>
          <wp:positionV relativeFrom="paragraph">
            <wp:posOffset>-67310</wp:posOffset>
          </wp:positionV>
          <wp:extent cx="1129030" cy="553720"/>
          <wp:effectExtent l="0" t="0" r="0" b="0"/>
          <wp:wrapNone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sz w:val="18"/>
      </w:rPr>
      <w:t>DIREZIONE LAVORO GIOVANI E SPORT</w:t>
    </w:r>
    <w:r w:rsidRPr="0039292C">
      <w:rPr>
        <w:rFonts w:cs="Calibri"/>
        <w:b/>
        <w:sz w:val="18"/>
      </w:rPr>
      <w:t xml:space="preserve"> </w:t>
    </w:r>
  </w:p>
  <w:p w14:paraId="799613E4" w14:textId="77777777" w:rsidR="001F465B" w:rsidRPr="0039292C" w:rsidRDefault="001F465B" w:rsidP="001F465B">
    <w:pPr>
      <w:spacing w:after="0" w:line="240" w:lineRule="auto"/>
      <w:ind w:left="4496" w:right="17"/>
      <w:jc w:val="right"/>
      <w:rPr>
        <w:rFonts w:cs="Calibri"/>
        <w:sz w:val="18"/>
      </w:rPr>
    </w:pPr>
    <w:r>
      <w:rPr>
        <w:rFonts w:cs="Calibri"/>
        <w:sz w:val="18"/>
      </w:rPr>
      <w:t>Direzione di Progetto Economia Urbana, Moda e Design</w:t>
    </w:r>
  </w:p>
  <w:p w14:paraId="0D8605E5" w14:textId="77777777" w:rsidR="001F465B" w:rsidRDefault="001F465B" w:rsidP="001F465B">
    <w:pPr>
      <w:spacing w:after="0" w:line="240" w:lineRule="auto"/>
      <w:ind w:left="4496" w:right="17" w:firstLine="1033"/>
      <w:jc w:val="right"/>
      <w:rPr>
        <w:rFonts w:cs="Calibri"/>
        <w:sz w:val="18"/>
      </w:rPr>
    </w:pPr>
    <w:r w:rsidRPr="0039292C">
      <w:rPr>
        <w:rFonts w:cs="Calibri"/>
        <w:sz w:val="18"/>
      </w:rPr>
      <w:t xml:space="preserve">Unità </w:t>
    </w:r>
    <w:r>
      <w:rPr>
        <w:rFonts w:cs="Calibri"/>
        <w:sz w:val="18"/>
      </w:rPr>
      <w:t>Startup, Internazionalizzazione e Progetti Speciali</w:t>
    </w:r>
  </w:p>
  <w:p w14:paraId="699CE39A" w14:textId="77777777" w:rsidR="00444071" w:rsidRPr="00444071" w:rsidRDefault="00444071" w:rsidP="004440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A43A1"/>
    <w:multiLevelType w:val="hybridMultilevel"/>
    <w:tmpl w:val="6AE8A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71"/>
    <w:rsid w:val="000932D0"/>
    <w:rsid w:val="000A1432"/>
    <w:rsid w:val="000E25A3"/>
    <w:rsid w:val="0011016D"/>
    <w:rsid w:val="001270C9"/>
    <w:rsid w:val="001F465B"/>
    <w:rsid w:val="002443BE"/>
    <w:rsid w:val="003261CE"/>
    <w:rsid w:val="00367F5F"/>
    <w:rsid w:val="003C0842"/>
    <w:rsid w:val="00444071"/>
    <w:rsid w:val="00474733"/>
    <w:rsid w:val="004B60B7"/>
    <w:rsid w:val="004D44B4"/>
    <w:rsid w:val="0054523D"/>
    <w:rsid w:val="00552067"/>
    <w:rsid w:val="00600176"/>
    <w:rsid w:val="00624AFF"/>
    <w:rsid w:val="006C6EB0"/>
    <w:rsid w:val="00703E4C"/>
    <w:rsid w:val="00704E1C"/>
    <w:rsid w:val="0077101A"/>
    <w:rsid w:val="0077205C"/>
    <w:rsid w:val="00983326"/>
    <w:rsid w:val="009A1731"/>
    <w:rsid w:val="00A04F30"/>
    <w:rsid w:val="00A717AE"/>
    <w:rsid w:val="00AA7CDC"/>
    <w:rsid w:val="00B66BA8"/>
    <w:rsid w:val="00C54549"/>
    <w:rsid w:val="00CA2CE5"/>
    <w:rsid w:val="00D25852"/>
    <w:rsid w:val="00DA0F31"/>
    <w:rsid w:val="00F00FDB"/>
    <w:rsid w:val="00F4057F"/>
    <w:rsid w:val="00F5714B"/>
    <w:rsid w:val="00F90C85"/>
    <w:rsid w:val="00F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92653"/>
  <w15:chartTrackingRefBased/>
  <w15:docId w15:val="{257E2F0F-B449-4EC4-BC9D-002E1DB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071"/>
  </w:style>
  <w:style w:type="paragraph" w:styleId="Pidipagina">
    <w:name w:val="footer"/>
    <w:basedOn w:val="Normale"/>
    <w:link w:val="PidipaginaCarattere"/>
    <w:uiPriority w:val="99"/>
    <w:unhideWhenUsed/>
    <w:rsid w:val="004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071"/>
  </w:style>
  <w:style w:type="paragraph" w:styleId="Paragrafoelenco">
    <w:name w:val="List Paragraph"/>
    <w:basedOn w:val="Normale"/>
    <w:uiPriority w:val="34"/>
    <w:qFormat/>
    <w:rsid w:val="00F90C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3C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Sabatina Martinelli</dc:creator>
  <cp:keywords/>
  <dc:description/>
  <cp:lastModifiedBy>Clara Maddalena Callegaris</cp:lastModifiedBy>
  <cp:revision>2</cp:revision>
  <dcterms:created xsi:type="dcterms:W3CDTF">2023-03-08T11:56:00Z</dcterms:created>
  <dcterms:modified xsi:type="dcterms:W3CDTF">2023-03-08T11:56:00Z</dcterms:modified>
</cp:coreProperties>
</file>